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«Село Климов Завод»</w:t>
      </w: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 район, Калужской области</w:t>
      </w: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B7F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B7F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ED7F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прогнозе </w:t>
      </w:r>
      <w:proofErr w:type="gramStart"/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</w:t>
      </w:r>
      <w:proofErr w:type="gramEnd"/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  сельского поселения «село</w:t>
      </w: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Климов-Завод»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прогноз социально-экономического развития сельского поселения «Село Климов Завод» на 201</w:t>
      </w:r>
      <w:r w:rsidR="00945B1A"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45B1A"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и руководствуясь бюджетным кодексом Российской Федерации, администрация муниципального образования сельское поселение «Село Климов Завод» </w:t>
      </w: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7F0A" w:rsidRPr="00ED7F7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ПОСТАНОВИЛА:</w:t>
      </w:r>
    </w:p>
    <w:p w:rsidR="006B7F0A" w:rsidRPr="00ED7F7A" w:rsidRDefault="006B7F0A" w:rsidP="006B7F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Прогноз социально-экономического развития  сельского поселения «село Климов-завод» на 2018-2020 годы.</w:t>
      </w:r>
    </w:p>
    <w:p w:rsidR="006B7F0A" w:rsidRPr="00ED7F7A" w:rsidRDefault="006B7F0A" w:rsidP="006B7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 представить  прогноз социально – экономического развития сельского поселения «Село Климов Завод» на 2018-2020 годы в Сельскую Думу МО СП «Село Климов Завод» с решением о бюджете на 2018 год.</w:t>
      </w:r>
    </w:p>
    <w:p w:rsidR="006B7F0A" w:rsidRPr="00ED7F7A" w:rsidRDefault="006B7F0A" w:rsidP="006B7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Прогноз социально-экономического развития  сельского поселения «село Климов-Завод» путем вывешивания на стенд в помещении администрации сельского поселения «село Климов-Завод»</w:t>
      </w:r>
    </w:p>
    <w:p w:rsidR="006B7F0A" w:rsidRPr="00ED7F7A" w:rsidRDefault="006B7F0A" w:rsidP="006B7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D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МО</w:t>
      </w: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</w:t>
      </w:r>
    </w:p>
    <w:p w:rsidR="006B7F0A" w:rsidRPr="00ED7F7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Климов-Завод»:</w:t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П.Г.Синельщиков</w:t>
      </w:r>
      <w:proofErr w:type="spellEnd"/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D7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ПРОГНОЗ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социально-экономического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развития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сельского поселения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«Село Климов Завод»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8</w:t>
      </w: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20</w:t>
      </w:r>
      <w:r w:rsidRPr="006B7F0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годы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373221964"/>
    </w:p>
    <w:p w:rsidR="006B7F0A" w:rsidRPr="006B7F0A" w:rsidRDefault="006B7F0A" w:rsidP="006B7F0A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</w:t>
      </w:r>
      <w:bookmarkEnd w:id="0"/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6B7F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37 км</w:t>
        </w:r>
      </w:smartTag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6B7F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153 км</w:t>
        </w:r>
      </w:smartTag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6B7F0A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Гриденки</w:t>
      </w:r>
      <w:proofErr w:type="spellEnd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Андреенки, д. </w:t>
      </w:r>
      <w:proofErr w:type="spellStart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Стененки</w:t>
      </w:r>
      <w:proofErr w:type="spellEnd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</w:t>
      </w:r>
      <w:proofErr w:type="spellStart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Тарасовка</w:t>
      </w:r>
      <w:proofErr w:type="spellEnd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6B7F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15979,69 га</w:t>
        </w:r>
      </w:smartTag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численность населения 472 человека.</w:t>
      </w:r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Картографическое описание границ сельского поселения «Село Климов Завод»:</w:t>
      </w:r>
    </w:p>
    <w:p w:rsidR="006B7F0A" w:rsidRPr="006B7F0A" w:rsidRDefault="006B7F0A" w:rsidP="006B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На севере - на север, северо-восток и юго-восток по границе Калужской и Смоленской областей от реки </w:t>
      </w:r>
      <w:proofErr w:type="spellStart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Слобоженка</w:t>
      </w:r>
      <w:proofErr w:type="spellEnd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до впадения реки </w:t>
      </w:r>
      <w:proofErr w:type="spellStart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Воря</w:t>
      </w:r>
      <w:proofErr w:type="spellEnd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в реку Угра;</w:t>
      </w:r>
    </w:p>
    <w:p w:rsidR="006B7F0A" w:rsidRPr="006B7F0A" w:rsidRDefault="006B7F0A" w:rsidP="006B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 востоке - на юг по реке Угра до устья безымянного ручья, впадающего в р. Угра севернее д. Городец;</w:t>
      </w:r>
    </w:p>
    <w:p w:rsidR="006B7F0A" w:rsidRPr="006B7F0A" w:rsidRDefault="006B7F0A" w:rsidP="006B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proofErr w:type="gramStart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 юге - на запад по безымянному ручью до пересечения с дорогой Калуга - Вязьма, далее на юг по восточной границе лесного квартала N 44 и западной границе квартала N 48 Угорского лесничества, далее поворот на запад по северным границам лесных кварталов N 52, 51, 50 Угорского лесничества, поворот на юго-запад по западной границе лесного квартала N 52 и восточной границе квартала</w:t>
      </w:r>
      <w:proofErr w:type="gramEnd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N 56 Угорского лесничества, поворот на запад по северным границам лесных кварталов N 59, 58 и на юг по западным границам лесных кварталов N 58, 61 Угорского лесничества, далее поворот на юго-запад по западной границе лесного квартала N 64 Угорского лесничества до границы Юхновского и Мосальского районов, далее на северо-запад по границе Юхновского и Мосальского районов до пересечения с границей</w:t>
      </w:r>
      <w:proofErr w:type="gramEnd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Калужской и Смоленской областей;</w:t>
      </w:r>
    </w:p>
    <w:p w:rsidR="006B7F0A" w:rsidRPr="006B7F0A" w:rsidRDefault="006B7F0A" w:rsidP="006B7F0A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6B7F0A" w:rsidRPr="006B7F0A" w:rsidSect="0006067C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672" w:right="749" w:bottom="720" w:left="1598" w:header="426" w:footer="720" w:gutter="0"/>
          <w:cols w:space="60"/>
          <w:noEndnote/>
        </w:sectPr>
      </w:pPr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На западе - на север по границе Калужской и Смоленской областей до реки </w:t>
      </w:r>
      <w:proofErr w:type="spellStart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Слобоженка</w:t>
      </w:r>
      <w:proofErr w:type="spellEnd"/>
      <w:r w:rsidRPr="006B7F0A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.</w:t>
      </w:r>
    </w:p>
    <w:p w:rsidR="006B7F0A" w:rsidRPr="006B7F0A" w:rsidRDefault="006B7F0A" w:rsidP="006B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bookmarkStart w:id="1" w:name="_Toc138762872"/>
      <w:r w:rsidRPr="006B7F0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 xml:space="preserve"> </w:t>
      </w:r>
    </w:p>
    <w:p w:rsidR="006B7F0A" w:rsidRPr="006B7F0A" w:rsidRDefault="006B7F0A" w:rsidP="006B7F0A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373221977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Современное использование территории</w:t>
      </w:r>
      <w:bookmarkEnd w:id="1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bookmarkEnd w:id="2"/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Toc109112664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6B7F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37 км</w:t>
        </w:r>
      </w:smartTag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6B7F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153 км</w:t>
        </w:r>
      </w:smartTag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6B7F0A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Гриденки</w:t>
      </w:r>
      <w:proofErr w:type="spellEnd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Андреенки, д. </w:t>
      </w:r>
      <w:proofErr w:type="spellStart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Стененки</w:t>
      </w:r>
      <w:proofErr w:type="spellEnd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 </w:t>
      </w:r>
      <w:proofErr w:type="spellStart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Тарасовка</w:t>
      </w:r>
      <w:proofErr w:type="spellEnd"/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6B7F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15979,69 га</w:t>
        </w:r>
      </w:smartTag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численность населения 457 человек.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B7F0A" w:rsidRPr="006B7F0A" w:rsidRDefault="006B7F0A" w:rsidP="006B7F0A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373221978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Целевое назначение земель сельского поселения</w:t>
      </w:r>
      <w:bookmarkEnd w:id="4"/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Современное распределение земель по категориям сельского поселения представлено в таблице  </w:t>
      </w:r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31"/>
        <w:gridCol w:w="1846"/>
        <w:gridCol w:w="1800"/>
      </w:tblGrid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</w:t>
            </w:r>
          </w:p>
          <w:p w:rsidR="006B7F0A" w:rsidRPr="006B7F0A" w:rsidRDefault="006B7F0A" w:rsidP="006B7F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6B7F0A" w:rsidRPr="006B7F0A" w:rsidRDefault="006B7F0A" w:rsidP="006B7F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Процент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(%) 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общей площади МО</w:t>
            </w:r>
          </w:p>
        </w:tc>
      </w:tr>
      <w:tr w:rsidR="006B7F0A" w:rsidRPr="006B7F0A" w:rsidTr="0006067C">
        <w:tc>
          <w:tcPr>
            <w:tcW w:w="5908" w:type="dxa"/>
            <w:gridSpan w:val="2"/>
            <w:shd w:val="clear" w:color="auto" w:fill="auto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15979,69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3830.45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23.9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31.4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0.2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4569.21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28.6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724</w:t>
            </w: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45.3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9.75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B7F0A" w:rsidRPr="006B7F0A" w:rsidTr="0006067C">
        <w:tc>
          <w:tcPr>
            <w:tcW w:w="73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29</w:t>
            </w: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</w:tc>
      </w:tr>
    </w:tbl>
    <w:p w:rsidR="006B7F0A" w:rsidRPr="006B7F0A" w:rsidRDefault="006B7F0A" w:rsidP="006B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Toc138762873"/>
      <w:r w:rsidRPr="006B7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bookmarkEnd w:id="5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F0A" w:rsidRPr="006B7F0A" w:rsidRDefault="006B7F0A" w:rsidP="006B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7F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Функциональные зоны в населенных пунктах сельского поселения. </w:t>
      </w:r>
    </w:p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6B7F0A" w:rsidRPr="006B7F0A" w:rsidTr="0006067C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OLE_LINK1"/>
            <w:bookmarkStart w:id="7" w:name="OLE_LINK2"/>
            <w:bookmarkStart w:id="8" w:name="OLE_LINK3"/>
            <w:bookmarkStart w:id="9" w:name="OLE_LINK4"/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Зонирование территории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</w:t>
            </w:r>
          </w:p>
        </w:tc>
      </w:tr>
      <w:tr w:rsidR="006B7F0A" w:rsidRPr="006B7F0A" w:rsidTr="0006067C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Суммарно по населенным пунктам сельского поселения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76.81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296.26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Климов Завод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101.51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47.54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157.96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Гриденки</w:t>
            </w:r>
            <w:proofErr w:type="spellEnd"/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43.32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14.34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57.66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Стененки</w:t>
            </w:r>
            <w:proofErr w:type="spellEnd"/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42.54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8.05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50.59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Андреенки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18.92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3.36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22.28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3.52</w:t>
            </w:r>
          </w:p>
        </w:tc>
      </w:tr>
      <w:tr w:rsidR="006B7F0A" w:rsidRPr="006B7F0A" w:rsidTr="0006067C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7.77</w:t>
            </w:r>
          </w:p>
        </w:tc>
      </w:tr>
    </w:tbl>
    <w:bookmarkEnd w:id="3"/>
    <w:bookmarkEnd w:id="6"/>
    <w:bookmarkEnd w:id="7"/>
    <w:bookmarkEnd w:id="8"/>
    <w:bookmarkEnd w:id="9"/>
    <w:p w:rsidR="006B7F0A" w:rsidRPr="006B7F0A" w:rsidRDefault="006B7F0A" w:rsidP="006B7F0A">
      <w:pPr>
        <w:tabs>
          <w:tab w:val="left" w:pos="319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6B7F0A" w:rsidRPr="006B7F0A" w:rsidSect="0006067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851" w:right="964" w:bottom="851" w:left="1644" w:header="709" w:footer="709" w:gutter="0"/>
          <w:cols w:space="708"/>
          <w:titlePg/>
          <w:docGrid w:linePitch="360"/>
        </w:sectPr>
      </w:pPr>
    </w:p>
    <w:p w:rsidR="006B7F0A" w:rsidRPr="006B7F0A" w:rsidRDefault="006B7F0A" w:rsidP="006B7F0A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7F0A" w:rsidRPr="006B7F0A" w:rsidRDefault="006B7F0A" w:rsidP="006B7F0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0" w:name="_Toc138762875"/>
      <w:bookmarkStart w:id="11" w:name="_Toc343873487"/>
      <w:bookmarkStart w:id="12" w:name="_Toc373221981"/>
      <w:r w:rsidRPr="006B7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Культурно-бытовое обслуживание</w:t>
      </w:r>
      <w:bookmarkEnd w:id="10"/>
      <w:bookmarkEnd w:id="11"/>
      <w:bookmarkEnd w:id="12"/>
    </w:p>
    <w:p w:rsidR="006B7F0A" w:rsidRPr="006B7F0A" w:rsidRDefault="006B7F0A" w:rsidP="006B7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основных существующих учреждений обслуживания</w:t>
      </w:r>
    </w:p>
    <w:p w:rsidR="006B7F0A" w:rsidRPr="006B7F0A" w:rsidRDefault="006B7F0A" w:rsidP="006B7F0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образование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«Село Климов Завод»</w:t>
      </w:r>
      <w:r w:rsidRPr="006B7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обладает системой предприятий культурно-бытового обслуживания на довольно низком уровне.</w:t>
      </w:r>
    </w:p>
    <w:p w:rsidR="006B7F0A" w:rsidRPr="006B7F0A" w:rsidRDefault="006B7F0A" w:rsidP="006B7F0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7F0A" w:rsidRPr="006B7F0A" w:rsidRDefault="006B7F0A" w:rsidP="006B7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 и воспитание</w:t>
      </w:r>
    </w:p>
    <w:p w:rsidR="006B7F0A" w:rsidRPr="006B7F0A" w:rsidRDefault="006B7F0A" w:rsidP="006B7F0A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система МО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«Село Климов Завод»</w:t>
      </w:r>
      <w:r w:rsidRPr="006B7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</w:t>
      </w:r>
    </w:p>
    <w:p w:rsidR="006B7F0A" w:rsidRPr="006B7F0A" w:rsidRDefault="006B7F0A" w:rsidP="006B7F0A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F0A" w:rsidRPr="006B7F0A" w:rsidRDefault="006B7F0A" w:rsidP="006B7F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Характеристика школьных, дошкольных и внешкольных учреждений </w:t>
      </w:r>
    </w:p>
    <w:p w:rsidR="006B7F0A" w:rsidRPr="006B7F0A" w:rsidRDefault="006B7F0A" w:rsidP="006B7F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(включая ведомственные, частные и специальные)</w:t>
      </w:r>
    </w:p>
    <w:p w:rsidR="006B7F0A" w:rsidRPr="006B7F0A" w:rsidRDefault="006B7F0A" w:rsidP="006B7F0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51"/>
        <w:gridCol w:w="1298"/>
        <w:gridCol w:w="1650"/>
        <w:gridCol w:w="2142"/>
        <w:gridCol w:w="1368"/>
      </w:tblGrid>
      <w:tr w:rsidR="006B7F0A" w:rsidRPr="006B7F0A" w:rsidTr="0006067C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учреждений</w:t>
            </w:r>
          </w:p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(средние школы, сады и ясли), внешкольные учреждения</w:t>
            </w:r>
          </w:p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(муз., худ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учреждений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</w:t>
            </w:r>
          </w:p>
        </w:tc>
      </w:tr>
      <w:tr w:rsidR="006B7F0A" w:rsidRPr="006B7F0A" w:rsidTr="000606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:т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иповое</w:t>
            </w:r>
            <w:proofErr w:type="spellEnd"/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специальное, приспособленное.</w:t>
            </w:r>
          </w:p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Находится в здании, где расположены др. учреждения и предприятия (указать какие)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6B7F0A" w:rsidRPr="006B7F0A" w:rsidTr="0006067C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  <w:tr w:rsidR="006B7F0A" w:rsidRPr="006B7F0A" w:rsidTr="0006067C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дошкольная группа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</w:tbl>
    <w:p w:rsidR="006B7F0A" w:rsidRPr="006B7F0A" w:rsidRDefault="006B7F0A" w:rsidP="006B7F0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B7F0A" w:rsidRPr="006B7F0A" w:rsidSect="0006067C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/>
          <w:pgMar w:top="851" w:right="1644" w:bottom="851" w:left="964" w:header="709" w:footer="709" w:gutter="0"/>
          <w:cols w:space="720"/>
          <w:docGrid w:linePitch="326"/>
        </w:sectPr>
      </w:pPr>
    </w:p>
    <w:p w:rsidR="006B7F0A" w:rsidRPr="006B7F0A" w:rsidRDefault="006B7F0A" w:rsidP="006B7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Учреждения здравоохранения</w:t>
      </w:r>
    </w:p>
    <w:p w:rsidR="006B7F0A" w:rsidRPr="006B7F0A" w:rsidRDefault="006B7F0A" w:rsidP="006B7F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В настоящее время на территории муниципального образования расположен один фельдшерско-акушерский пункт </w:t>
      </w:r>
      <w:proofErr w:type="gramStart"/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. Климов Завод, количество обслуживающего персонала - 2 человека. Здание отдельное, деревянное. В </w:t>
      </w:r>
      <w:smartTag w:uri="urn:schemas-microsoft-com:office:smarttags" w:element="metricconverter">
        <w:smartTagPr>
          <w:attr w:name="ProductID" w:val="2012 г"/>
        </w:smartTagPr>
        <w:r w:rsidRPr="006B7F0A">
          <w:rPr>
            <w:rFonts w:ascii="Times New Roman" w:eastAsia="Times New Roman" w:hAnsi="Times New Roman" w:cs="Tahoma"/>
            <w:sz w:val="26"/>
            <w:szCs w:val="26"/>
            <w:lang w:eastAsia="ru-RU"/>
          </w:rPr>
          <w:t>2012 г</w:t>
        </w:r>
      </w:smartTag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>. был сделан косметический ремонт.  Медицинские услуги более высокого ранга население получает в г.</w:t>
      </w:r>
      <w:r w:rsidRPr="006B7F0A">
        <w:rPr>
          <w:rFonts w:ascii="Times New Roman" w:eastAsia="Times New Roman" w:hAnsi="Times New Roman" w:cs="Tahoma"/>
          <w:sz w:val="26"/>
          <w:szCs w:val="26"/>
          <w:lang w:val="en-US" w:eastAsia="ru-RU"/>
        </w:rPr>
        <w:t> </w:t>
      </w:r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>Калуга и г. Юхнов.</w:t>
      </w:r>
    </w:p>
    <w:p w:rsidR="006B7F0A" w:rsidRPr="006B7F0A" w:rsidRDefault="006B7F0A" w:rsidP="006B7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Учреждения культуры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Сфера культуры и искусства имеет большое значение для жизни населения и представлена следующими учреждениями:</w:t>
      </w:r>
    </w:p>
    <w:p w:rsidR="006B7F0A" w:rsidRPr="006B7F0A" w:rsidRDefault="006B7F0A" w:rsidP="006B7F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6B7F0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- </w:t>
      </w: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культуры (с. Климов Завод, ул. ген. М.Г. Ефремова, д. 46) Здание типовое, двухэтажное, кирпичное, постройка 1988 года.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Вместительность до 500 чел. 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капитальный ремонт.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B7F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- </w:t>
      </w: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Библиотека (расположена в здании дома культуры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Музеи </w:t>
      </w: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(расположены в здании дома культуры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B7F0A" w:rsidRPr="006B7F0A" w:rsidRDefault="006B7F0A" w:rsidP="006B7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Спортивные сооружения</w:t>
      </w:r>
    </w:p>
    <w:p w:rsidR="006B7F0A" w:rsidRPr="006B7F0A" w:rsidRDefault="006B7F0A" w:rsidP="006B7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сегодняшний день спортивных сооружений на территории поселения нет.</w:t>
      </w:r>
    </w:p>
    <w:p w:rsidR="006B7F0A" w:rsidRPr="006B7F0A" w:rsidRDefault="006B7F0A" w:rsidP="006B7F0A">
      <w:pPr>
        <w:suppressAutoHyphens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Учреждения отдыха и туризма</w:t>
      </w:r>
    </w:p>
    <w:p w:rsidR="006B7F0A" w:rsidRPr="006B7F0A" w:rsidRDefault="006B7F0A" w:rsidP="006B7F0A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сельского поселения расположена туристическая база </w:t>
      </w: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Калужского филиала МГТУ им. Н.Э. Баумана.</w:t>
      </w:r>
    </w:p>
    <w:p w:rsidR="006B7F0A" w:rsidRPr="006B7F0A" w:rsidRDefault="006B7F0A" w:rsidP="006B7F0A">
      <w:pPr>
        <w:suppressAutoHyphens/>
        <w:spacing w:after="0" w:line="360" w:lineRule="auto"/>
        <w:ind w:left="703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 торговли представлено 4 объектами розничной торговли</w:t>
      </w:r>
    </w:p>
    <w:p w:rsidR="006B7F0A" w:rsidRPr="006B7F0A" w:rsidRDefault="006B7F0A" w:rsidP="006B7F0A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51"/>
        <w:gridCol w:w="2169"/>
        <w:gridCol w:w="1935"/>
        <w:gridCol w:w="1254"/>
        <w:gridCol w:w="1627"/>
      </w:tblGrid>
      <w:tr w:rsidR="006B7F0A" w:rsidRPr="006B7F0A" w:rsidTr="0006067C">
        <w:tc>
          <w:tcPr>
            <w:tcW w:w="384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№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п.п</w:t>
            </w:r>
            <w:proofErr w:type="spellEnd"/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Количество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работающих</w:t>
            </w:r>
            <w:proofErr w:type="gramEnd"/>
          </w:p>
        </w:tc>
      </w:tr>
      <w:tr w:rsidR="006B7F0A" w:rsidRPr="006B7F0A" w:rsidTr="0006067C">
        <w:tc>
          <w:tcPr>
            <w:tcW w:w="384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gramStart"/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с. Климов Завод, ул. ген. М.Г. Ефремова, д. 70 а</w:t>
            </w:r>
            <w:proofErr w:type="gramEnd"/>
          </w:p>
        </w:tc>
        <w:tc>
          <w:tcPr>
            <w:tcW w:w="1133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6B7F0A" w:rsidRPr="006B7F0A" w:rsidTr="0006067C">
        <w:tc>
          <w:tcPr>
            <w:tcW w:w="384" w:type="pct"/>
            <w:shd w:val="clear" w:color="auto" w:fill="auto"/>
            <w:vAlign w:val="center"/>
          </w:tcPr>
          <w:p w:rsidR="006B7F0A" w:rsidRPr="006B7F0A" w:rsidRDefault="00ED7F7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</w:t>
            </w:r>
            <w:r w:rsidR="006B7F0A"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с. Климов Завод, ул. ген. М.Г. Ефремова, д. 44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6B7F0A" w:rsidRPr="006B7F0A" w:rsidTr="0006067C">
        <w:tc>
          <w:tcPr>
            <w:tcW w:w="384" w:type="pct"/>
            <w:shd w:val="clear" w:color="auto" w:fill="auto"/>
            <w:vAlign w:val="center"/>
          </w:tcPr>
          <w:p w:rsidR="006B7F0A" w:rsidRPr="006B7F0A" w:rsidRDefault="00ED7F7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</w:t>
            </w:r>
            <w:r w:rsidR="006B7F0A"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д.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Стененки</w:t>
            </w:r>
            <w:proofErr w:type="spellEnd"/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, ул. Центральная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</w:t>
            </w:r>
          </w:p>
        </w:tc>
      </w:tr>
    </w:tbl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6B7F0A" w:rsidRPr="006B7F0A" w:rsidRDefault="006B7F0A" w:rsidP="006B7F0A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tabs>
          <w:tab w:val="left" w:pos="2828"/>
          <w:tab w:val="left" w:pos="8326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Учреждения почтовой связи</w:t>
      </w:r>
    </w:p>
    <w:p w:rsidR="006B7F0A" w:rsidRPr="006B7F0A" w:rsidRDefault="006B7F0A" w:rsidP="006B7F0A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3730"/>
        <w:gridCol w:w="2740"/>
        <w:gridCol w:w="2138"/>
      </w:tblGrid>
      <w:tr w:rsidR="006B7F0A" w:rsidRPr="006B7F0A" w:rsidTr="0006067C">
        <w:trPr>
          <w:trHeight w:val="6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№№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</w:t>
            </w:r>
          </w:p>
        </w:tc>
      </w:tr>
      <w:tr w:rsidR="006B7F0A" w:rsidRPr="006B7F0A" w:rsidTr="0006067C">
        <w:trPr>
          <w:trHeight w:val="97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ОПС Климов Завод</w:t>
            </w:r>
          </w:p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Климов Завод, ул. ген. М.Г. Ефремова, д. 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деревянное, год постройки 1913, требуется капитальный ремонт</w:t>
            </w:r>
          </w:p>
        </w:tc>
      </w:tr>
    </w:tbl>
    <w:p w:rsidR="006B7F0A" w:rsidRPr="006B7F0A" w:rsidRDefault="006B7F0A" w:rsidP="006B7F0A">
      <w:pPr>
        <w:tabs>
          <w:tab w:val="left" w:pos="337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Дислокация подразделений пожарной охраны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добровольная пожарная дружина (ДПД).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действующих водонапорных башен в поселении - 1. Пирсов для забора воды - 1. Количество пожарных водоёмов – 1.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 есть действующих 7 гидрантов.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8" w:name="_Toc373221982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Анализ транспортного обслуживания территории</w:t>
      </w:r>
      <w:bookmarkEnd w:id="18"/>
    </w:p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транспортно-экономические связи сельского поселения «Село Климов Завод» осуществляются автомобильным транспортом.</w:t>
      </w:r>
    </w:p>
    <w:p w:rsidR="006B7F0A" w:rsidRPr="006B7F0A" w:rsidRDefault="006B7F0A" w:rsidP="006B7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Автомобильные дороги</w:t>
      </w:r>
    </w:p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связи административного центра сельского поселения «Село Климов Завод» обеспечивает дорога регионального значения общего пользования "Вязьма - Калуга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"-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Юхнов. 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«Село Климов Завод» имеются следующие автомобильные дороги местного значения:</w:t>
      </w:r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Улично-дорожная сеть</w:t>
      </w:r>
    </w:p>
    <w:p w:rsidR="006B7F0A" w:rsidRPr="006B7F0A" w:rsidRDefault="006B7F0A" w:rsidP="006B7F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866"/>
        <w:gridCol w:w="1611"/>
      </w:tblGrid>
      <w:tr w:rsidR="006B7F0A" w:rsidRPr="006B7F0A" w:rsidTr="0006067C">
        <w:trPr>
          <w:trHeight w:val="1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дорог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Протяженность автомобильных дорог общего пользования,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lang w:eastAsia="ru-RU"/>
              </w:rPr>
              <w:t>Тип покрытия</w:t>
            </w:r>
          </w:p>
        </w:tc>
      </w:tr>
      <w:tr w:rsidR="006B7F0A" w:rsidRPr="006B7F0A" w:rsidTr="0006067C">
        <w:trPr>
          <w:trHeight w:val="5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 xml:space="preserve"> пер. Заводской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6B7F0A" w:rsidP="0078395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8395A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6B7F0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Тибекинская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6B7F0A" w:rsidP="0078395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8395A"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6B7F0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ул. ген. М.Г. Ефремова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Асфальт/грунт</w:t>
            </w:r>
          </w:p>
        </w:tc>
      </w:tr>
      <w:tr w:rsidR="006B7F0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78395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6B7F0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пер. Садовый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78395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6B7F0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78395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6B7F0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B7F0A" w:rsidRPr="006B7F0A" w:rsidRDefault="0078395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0,700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B7F0A" w:rsidRPr="006B7F0A" w:rsidRDefault="006B7F0A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78395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8395A" w:rsidRPr="006B7F0A" w:rsidRDefault="0078395A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A72A8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риденки</w:t>
            </w:r>
            <w:proofErr w:type="spellEnd"/>
          </w:p>
          <w:p w:rsidR="0078395A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Свободы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78395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Стененки</w:t>
            </w:r>
            <w:proofErr w:type="spellEnd"/>
          </w:p>
          <w:p w:rsidR="006A72A8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1,320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78395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Стененки</w:t>
            </w:r>
            <w:proofErr w:type="spellEnd"/>
          </w:p>
          <w:p w:rsidR="006A72A8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Речная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78395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Андреенки</w:t>
            </w:r>
          </w:p>
          <w:p w:rsidR="006A72A8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Песчаная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78395A" w:rsidRPr="006B7F0A" w:rsidTr="0006067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Тарасовка</w:t>
            </w:r>
            <w:proofErr w:type="spellEnd"/>
          </w:p>
          <w:p w:rsidR="006A72A8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Дачная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8395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8395A" w:rsidRPr="006B7F0A" w:rsidRDefault="006A72A8" w:rsidP="006B7F0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</w:tbl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ahoma"/>
          <w:sz w:val="26"/>
          <w:szCs w:val="26"/>
          <w:lang w:eastAsia="ru-RU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автозаправочных станций нет. </w:t>
      </w:r>
    </w:p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B7F0A" w:rsidRPr="00ED7F7A" w:rsidRDefault="006B7F0A" w:rsidP="006B7F0A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9" w:name="_Toc373221983"/>
      <w:bookmarkStart w:id="20" w:name="_Toc109112636"/>
      <w:bookmarkStart w:id="21" w:name="_Toc138762889"/>
      <w:r w:rsidRPr="006B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7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Социально-экономическая характеристика сельского поселения</w:t>
      </w:r>
      <w:bookmarkEnd w:id="19"/>
    </w:p>
    <w:p w:rsidR="006B7F0A" w:rsidRPr="006B7F0A" w:rsidRDefault="006B7F0A" w:rsidP="006B7F0A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2" w:name="_Toc373221984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Население</w:t>
      </w:r>
      <w:bookmarkEnd w:id="20"/>
      <w:bookmarkEnd w:id="21"/>
      <w:bookmarkEnd w:id="22"/>
    </w:p>
    <w:p w:rsidR="006B7F0A" w:rsidRPr="006B7F0A" w:rsidRDefault="006B7F0A" w:rsidP="006B7F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6B7F0A" w:rsidRDefault="006B7F0A" w:rsidP="006B7F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население муниципального образования на 01.01.2014 года составляет 472 чел. Демографическая ситуация, сложившаяся за последние годы, характеризуется уменьшением численности населения.</w:t>
      </w:r>
    </w:p>
    <w:p w:rsidR="006A72A8" w:rsidRDefault="006A72A8" w:rsidP="006B7F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2A8" w:rsidRPr="006B7F0A" w:rsidRDefault="006A72A8" w:rsidP="006B7F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Динамика численности населения по сельскому поселению, чел.</w:t>
      </w:r>
    </w:p>
    <w:p w:rsidR="006B7F0A" w:rsidRPr="006B7F0A" w:rsidRDefault="006B7F0A" w:rsidP="006B7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6B7F0A" w:rsidRPr="006B7F0A" w:rsidTr="0006067C"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20" w:type="dxa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7839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6B7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</w:t>
            </w:r>
          </w:p>
        </w:tc>
      </w:tr>
      <w:tr w:rsidR="006B7F0A" w:rsidRPr="006B7F0A" w:rsidTr="0006067C"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7839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78395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  <w:r w:rsidR="007839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</w:t>
            </w:r>
            <w:r w:rsidR="007839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78395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7839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7839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20" w:type="dxa"/>
          </w:tcPr>
          <w:p w:rsidR="006B7F0A" w:rsidRPr="006B7F0A" w:rsidRDefault="006B7F0A" w:rsidP="00783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7839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</w:tbl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динамики численности населения показал, что за десятилетний период численность населения уменьшилась (на </w:t>
      </w:r>
      <w:r w:rsidR="0078395A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человек).  </w:t>
      </w:r>
    </w:p>
    <w:p w:rsidR="006B7F0A" w:rsidRPr="006B7F0A" w:rsidRDefault="006B7F0A" w:rsidP="006B7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убывших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уменьшение прибывших.</w:t>
      </w:r>
    </w:p>
    <w:p w:rsidR="006B7F0A" w:rsidRPr="006B7F0A" w:rsidRDefault="006B7F0A" w:rsidP="006B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B7F0A" w:rsidRPr="006B7F0A" w:rsidRDefault="006B7F0A" w:rsidP="006B7F0A">
      <w:pPr>
        <w:keepNext/>
        <w:suppressAutoHyphens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3" w:name="_Toc109112639"/>
      <w:bookmarkStart w:id="24" w:name="_Toc138762892"/>
      <w:bookmarkStart w:id="25" w:name="_Toc373221985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Экономическая база</w:t>
      </w:r>
      <w:bookmarkEnd w:id="23"/>
      <w:bookmarkEnd w:id="24"/>
      <w:r w:rsidRPr="006B7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занятость населения</w:t>
      </w:r>
      <w:bookmarkEnd w:id="25"/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трудоспособного населения от  общей численности составила 62%. 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учитывать характеристики и структуру незанятого населения. К незанятому населению относятся: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пенсионеры льготных категорий в трудоспособном возрасте;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инвалиды I и II группы;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безработные, зарегистрированные в службе занятости;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трудоспособного возраста не зарегистрированные в службе занятости, но ищущие работу;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неучтенные безработные;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домашние хозяйки.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Основными местами приложения труда являются предприятия городов  Юхнов, Калуга, а так же предприятия и объекты:  магазин, библиотека, Дом культуры,  ФАП.</w:t>
      </w:r>
    </w:p>
    <w:p w:rsidR="006B7F0A" w:rsidRPr="006B7F0A" w:rsidRDefault="006B7F0A" w:rsidP="006B7F0A">
      <w:pPr>
        <w:tabs>
          <w:tab w:val="left" w:pos="7956"/>
        </w:tabs>
        <w:suppressAutoHyphens/>
        <w:spacing w:after="0" w:line="360" w:lineRule="auto"/>
        <w:ind w:right="3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6" w:name="_Toc285445189"/>
      <w:bookmarkStart w:id="27" w:name="_Toc109112640"/>
      <w:bookmarkStart w:id="28" w:name="_Toc138762893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отраслевому и функциональному виду деятельности предприятия сельского поселения можно разделить на: сельскохозяйственные, торговые и прочие.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 представлен перечень предприятий и организаций, расположенных и осуществляющих свою деятельность на территории МО СП «Село Климов Завод».</w:t>
      </w:r>
    </w:p>
    <w:p w:rsidR="006B7F0A" w:rsidRPr="006B7F0A" w:rsidRDefault="006B7F0A" w:rsidP="006B7F0A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0A" w:rsidRPr="006B7F0A" w:rsidRDefault="006B7F0A" w:rsidP="006B7F0A">
      <w:pPr>
        <w:suppressAutoHyphens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4038" w:type="pct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39"/>
        <w:gridCol w:w="2826"/>
        <w:gridCol w:w="1724"/>
      </w:tblGrid>
      <w:tr w:rsidR="006B7F0A" w:rsidRPr="006B7F0A" w:rsidTr="0006067C">
        <w:trPr>
          <w:trHeight w:val="1153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</w:tr>
      <w:tr w:rsidR="006B7F0A" w:rsidRPr="006B7F0A" w:rsidTr="0006067C">
        <w:trPr>
          <w:trHeight w:val="570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сельскохозяйственное предприятие, с. Климов Завод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945B1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F0A" w:rsidRPr="006B7F0A" w:rsidTr="0006067C">
        <w:trPr>
          <w:trHeight w:val="584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связи, с. Климов Завод, ул. ген. М.Г. Ефремова, д. 32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F0A" w:rsidRPr="006B7F0A" w:rsidTr="0006067C">
        <w:trPr>
          <w:trHeight w:val="570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ФАП,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59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945B1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F0A" w:rsidRPr="006B7F0A" w:rsidTr="0006067C">
        <w:trPr>
          <w:trHeight w:val="584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 3 шт. с. Климов Завод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оптово-розничная торговля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7F0A" w:rsidRPr="006B7F0A" w:rsidTr="0006067C">
        <w:trPr>
          <w:trHeight w:val="570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с. 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945B1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F0A" w:rsidRPr="006B7F0A" w:rsidTr="0006067C">
        <w:trPr>
          <w:trHeight w:val="570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945B1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F0A" w:rsidRPr="006B7F0A" w:rsidTr="0006067C">
        <w:trPr>
          <w:trHeight w:val="584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с. 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945B1A" w:rsidP="006B7F0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6B7F0A" w:rsidRPr="006B7F0A" w:rsidTr="0006067C">
        <w:trPr>
          <w:trHeight w:val="584"/>
        </w:trPr>
        <w:tc>
          <w:tcPr>
            <w:tcW w:w="415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42" w:type="pct"/>
            <w:shd w:val="clear" w:color="auto" w:fill="auto"/>
          </w:tcPr>
          <w:p w:rsidR="006B7F0A" w:rsidRPr="006B7F0A" w:rsidRDefault="006B7F0A" w:rsidP="006B7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Климов Завод,</w:t>
            </w:r>
          </w:p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6B7F0A" w:rsidRPr="006B7F0A" w:rsidRDefault="006B7F0A" w:rsidP="006B7F0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6B7F0A" w:rsidRPr="006B7F0A" w:rsidRDefault="006B7F0A" w:rsidP="00D3100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B7F0A" w:rsidRPr="006B7F0A" w:rsidRDefault="006B7F0A" w:rsidP="006B7F0A">
      <w:pPr>
        <w:spacing w:after="0" w:line="240" w:lineRule="auto"/>
        <w:ind w:right="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6B7F0A" w:rsidRPr="006B7F0A" w:rsidRDefault="006B7F0A" w:rsidP="006B7F0A">
      <w:pPr>
        <w:keepNext/>
        <w:spacing w:after="0" w:line="360" w:lineRule="auto"/>
        <w:ind w:right="33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29" w:name="_Toc373221986"/>
      <w:r w:rsidRPr="006B7F0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 xml:space="preserve"> Инженерно-техническая база</w:t>
      </w:r>
      <w:bookmarkEnd w:id="26"/>
      <w:bookmarkEnd w:id="29"/>
    </w:p>
    <w:p w:rsidR="006B7F0A" w:rsidRPr="006B7F0A" w:rsidRDefault="006B7F0A" w:rsidP="006B7F0A">
      <w:pPr>
        <w:keepNext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0" w:name="_Toc285445190"/>
      <w:bookmarkStart w:id="31" w:name="_Toc373221987"/>
      <w:r w:rsidRPr="006B7F0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Водоснабжение и водоотведение</w:t>
      </w:r>
      <w:bookmarkEnd w:id="30"/>
      <w:bookmarkEnd w:id="31"/>
    </w:p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на территории МО СП «Село Климов Завод» осуществляется из подземных источников. Подземные воды используются на хозяйственно-питьевые нужды населения. На территории с. Климов Завод  существует централизованная система хозяйственно-питьевого водоснабжения. В остальных населенных пунктах водоснабжение производиться из родников и колодцев.</w:t>
      </w:r>
    </w:p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left="1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скважин, используемых для водоснабжения</w:t>
      </w:r>
    </w:p>
    <w:p w:rsidR="006B7F0A" w:rsidRPr="006B7F0A" w:rsidRDefault="006B7F0A" w:rsidP="006B7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24</w:t>
      </w:r>
    </w:p>
    <w:tbl>
      <w:tblPr>
        <w:tblW w:w="1001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282"/>
        <w:gridCol w:w="3144"/>
        <w:gridCol w:w="2675"/>
      </w:tblGrid>
      <w:tr w:rsidR="006B7F0A" w:rsidRPr="006B7F0A" w:rsidTr="0006067C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положение</w:t>
            </w:r>
            <w:proofErr w:type="gramEnd"/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скважин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Глубина, </w:t>
            </w:r>
            <w:proofErr w:type="gramStart"/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водоиспользования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Техническое состояние скважин</w:t>
            </w:r>
          </w:p>
        </w:tc>
      </w:tr>
      <w:tr w:rsidR="006B7F0A" w:rsidRPr="006B7F0A" w:rsidTr="0006067C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Климов Завод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6B7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хозпитьевого</w:t>
            </w:r>
            <w:proofErr w:type="spellEnd"/>
            <w:r w:rsidRPr="006B7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водоснабжения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A" w:rsidRPr="006B7F0A" w:rsidRDefault="006B7F0A" w:rsidP="006B7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7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</w:p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системы водоснабжения находится на обслуживании Калужского областного водоканала.</w:t>
      </w:r>
    </w:p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left="10" w:right="3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B7F0A" w:rsidRPr="006B7F0A" w:rsidRDefault="006B7F0A" w:rsidP="006B7F0A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6B7F0A" w:rsidRPr="006B7F0A" w:rsidRDefault="006B7F0A" w:rsidP="006B7F0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2" w:name="_Toc285445191"/>
      <w:bookmarkStart w:id="33" w:name="_Toc373221988"/>
      <w:r w:rsidRPr="006B7F0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Газоснабжение и теплоснабжение</w:t>
      </w:r>
      <w:bookmarkEnd w:id="32"/>
      <w:bookmarkEnd w:id="33"/>
    </w:p>
    <w:p w:rsidR="006B7F0A" w:rsidRPr="006B7F0A" w:rsidRDefault="006B7F0A" w:rsidP="006B7F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Газпромтрансгаз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Москва»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Белоусовское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УМГ. На территории сельского поселения населенные пункты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6B7F0A" w:rsidRPr="006B7F0A" w:rsidRDefault="006B7F0A" w:rsidP="006B7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перспективе предусмотрена газификация с. Климов Завод, д.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Гриденки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Стененки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Андреенки. Так же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Климов Завод запроектировано строительство двух котельных. </w:t>
      </w:r>
    </w:p>
    <w:p w:rsidR="006B7F0A" w:rsidRPr="006B7F0A" w:rsidRDefault="006B7F0A" w:rsidP="006B7F0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использования газа:</w:t>
      </w:r>
    </w:p>
    <w:p w:rsidR="006B7F0A" w:rsidRPr="006B7F0A" w:rsidRDefault="006B7F0A" w:rsidP="006B7F0A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технологические и санитарно-технические цели коммунально-бытовых и промышленных предприятий;</w:t>
      </w:r>
    </w:p>
    <w:p w:rsidR="006B7F0A" w:rsidRPr="006B7F0A" w:rsidRDefault="006B7F0A" w:rsidP="006B7F0A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отопление и горячее водоснабжение жилых и общественных зданий;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хозяйственно-бытовые нужды населения (приготовление пищи и горячей воды).</w:t>
      </w:r>
    </w:p>
    <w:p w:rsidR="006B7F0A" w:rsidRPr="006B7F0A" w:rsidRDefault="006B7F0A" w:rsidP="006B7F0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4" w:name="_Toc285445192"/>
      <w:bookmarkStart w:id="35" w:name="_Toc373221989"/>
      <w:r w:rsidRPr="006B7F0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Электроснабжение и связь</w:t>
      </w:r>
      <w:bookmarkEnd w:id="34"/>
      <w:bookmarkEnd w:id="35"/>
    </w:p>
    <w:p w:rsidR="006B7F0A" w:rsidRPr="006B7F0A" w:rsidRDefault="006B7F0A" w:rsidP="006B7F0A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населенные пункты СП «Село Климов Завод»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электроснабжены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Юхновского РЭС. На территории поселения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расположена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электроподстанция МТП № 147. По территории сельского поселения проходят линии электропередач: напряжением 35кВ.</w:t>
      </w:r>
    </w:p>
    <w:p w:rsidR="006B7F0A" w:rsidRPr="006B7F0A" w:rsidRDefault="006B7F0A" w:rsidP="006B7F0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Потребителями электроэнергии на рассматриваемой территории являются население, сельскохозяйственные потребители.</w:t>
      </w:r>
    </w:p>
    <w:p w:rsidR="006B7F0A" w:rsidRPr="006B7F0A" w:rsidRDefault="006B7F0A" w:rsidP="006B7F0A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подстанции, так и через распределительные пункты и трансформаторные подстанции.</w:t>
      </w:r>
    </w:p>
    <w:p w:rsidR="006B7F0A" w:rsidRPr="006B7F0A" w:rsidRDefault="006B7F0A" w:rsidP="006B7F0A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6B7F0A" w:rsidRPr="006B7F0A" w:rsidRDefault="006B7F0A" w:rsidP="006B7F0A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потребность в освещении.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Телефонизация</w:t>
      </w:r>
    </w:p>
    <w:p w:rsidR="006B7F0A" w:rsidRPr="006B7F0A" w:rsidRDefault="006B7F0A" w:rsidP="006B7F0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6B7F0A" w:rsidRPr="006B7F0A" w:rsidRDefault="006B7F0A" w:rsidP="006B7F0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Наблюдается большой прирост номерной ёмкости АТС, внедрение современных цифровых сре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оптико-волоконной техники на линиях связи, развитие сотовой телефонной связи.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телефонной связи в сельском поселении «Село Климов Завод» 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Калужским филиалом ОАО «Ростелеком», посредством аналоговой коммуникационной телефонной станцией  (далее – АТС), расположенной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завод.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сельского поселения предоставляются услуги операторов сотовой связи «МТС», «Билайн» - вышки сотовой связи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Климов Завод, дер.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Гриденки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B7F0A" w:rsidRPr="006B7F0A" w:rsidRDefault="006B7F0A" w:rsidP="006B7F0A">
      <w:pPr>
        <w:tabs>
          <w:tab w:val="left" w:pos="720"/>
        </w:tabs>
        <w:spacing w:before="100"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таксофоны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Климов Завод, дер.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Гриденки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дер. </w:t>
      </w:r>
      <w:proofErr w:type="spell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Стененки</w:t>
      </w:r>
      <w:proofErr w:type="spell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дер. Андреенки.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Телевидение и радиофикация</w:t>
      </w:r>
    </w:p>
    <w:p w:rsidR="006B7F0A" w:rsidRPr="006B7F0A" w:rsidRDefault="006B7F0A" w:rsidP="006B7F0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 на территории сельского поселения возможен прием программ спутникового телевизионного и радиовещания.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6B7F0A" w:rsidRPr="006B7F0A" w:rsidRDefault="006B7F0A" w:rsidP="006B7F0A">
      <w:pPr>
        <w:spacing w:after="0" w:line="360" w:lineRule="auto"/>
        <w:ind w:right="-62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Село Климов Завод» предоставляет Филиал ФГУП РТРС «ОРТПЦ» и коммерческие компании-вещатели.</w:t>
      </w:r>
      <w:r w:rsidRPr="006B7F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вещание общегосударственных и региональных радиопрограмм.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7F0A" w:rsidRPr="006B7F0A" w:rsidRDefault="006B7F0A" w:rsidP="006B7F0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Почтовая связь</w:t>
      </w:r>
    </w:p>
    <w:p w:rsidR="006B7F0A" w:rsidRPr="006B7F0A" w:rsidRDefault="006B7F0A" w:rsidP="006B7F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lightGray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«Село Климов Завод»  обслуживается отделением почтовой связи, расположенным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4"/>
          <w:lang w:eastAsia="ru-RU"/>
        </w:rPr>
        <w:t>. Климов Завод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, Юхновский почтамт УФПС Калужской области филиал ФГУП «Почта России».</w:t>
      </w:r>
      <w:r w:rsidRPr="006B7F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почты расположено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Завод.</w:t>
      </w:r>
      <w:r w:rsidRPr="006B7F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bookmarkEnd w:id="27"/>
    <w:bookmarkEnd w:id="28"/>
    <w:p w:rsidR="006B7F0A" w:rsidRPr="006B7F0A" w:rsidRDefault="006B7F0A" w:rsidP="006B7F0A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P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0A" w:rsidRDefault="006B7F0A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7C" w:rsidRDefault="0006067C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7C" w:rsidRDefault="0006067C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7C" w:rsidRDefault="0006067C" w:rsidP="006B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219"/>
        <w:gridCol w:w="912"/>
        <w:gridCol w:w="865"/>
        <w:gridCol w:w="1115"/>
        <w:gridCol w:w="829"/>
        <w:gridCol w:w="779"/>
        <w:gridCol w:w="759"/>
      </w:tblGrid>
      <w:tr w:rsidR="00105F1D" w:rsidRPr="00105F1D" w:rsidTr="00105F1D">
        <w:trPr>
          <w:trHeight w:val="255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 Климов Завод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70"/>
        </w:trPr>
        <w:tc>
          <w:tcPr>
            <w:tcW w:w="42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Всего по полному кругу организаций </w:t>
            </w:r>
          </w:p>
        </w:tc>
      </w:tr>
      <w:tr w:rsidR="00105F1D" w:rsidRPr="00105F1D" w:rsidTr="00105F1D">
        <w:trPr>
          <w:trHeight w:val="255"/>
        </w:trPr>
        <w:tc>
          <w:tcPr>
            <w:tcW w:w="42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36" w:name="_GoBack"/>
            <w:bookmarkEnd w:id="36"/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76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color w:val="333399"/>
                <w:lang w:eastAsia="ru-RU"/>
              </w:rPr>
              <w:t>Форма 1-З "Население и занятость"</w:t>
            </w: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населения на конец года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</w:t>
            </w:r>
          </w:p>
        </w:tc>
      </w:tr>
      <w:tr w:rsidR="00105F1D" w:rsidRPr="00105F1D" w:rsidTr="00105F1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дети до 18 лет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105F1D" w:rsidRPr="00105F1D" w:rsidTr="00105F1D">
        <w:trPr>
          <w:trHeight w:val="46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среднегодовом исчислении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</w:tr>
      <w:tr w:rsidR="00105F1D" w:rsidRPr="00105F1D" w:rsidTr="00105F1D">
        <w:trPr>
          <w:trHeight w:val="276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b/>
                <w:bCs/>
                <w:color w:val="333399"/>
                <w:lang w:eastAsia="ru-RU"/>
              </w:rPr>
              <w:t>Форма 1-ОТ "Оплата труда"</w:t>
            </w: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</w:t>
            </w:r>
            <w:proofErr w:type="spellEnd"/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7 917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7 762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7 392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7 466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7 541</w:t>
            </w: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Среднемесячная заработная плата на 1 работника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13 464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13 762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13 689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13 826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13 965</w:t>
            </w:r>
          </w:p>
        </w:tc>
      </w:tr>
      <w:tr w:rsidR="00105F1D" w:rsidRPr="00105F1D" w:rsidTr="006A72A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F1D" w:rsidRPr="00105F1D" w:rsidRDefault="00105F1D" w:rsidP="0010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05F1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3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3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3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3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3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5F1D" w:rsidRPr="00105F1D" w:rsidTr="00105F1D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F1D" w:rsidRPr="00105F1D" w:rsidRDefault="00105F1D" w:rsidP="00105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8A" w:rsidRDefault="00B4348A">
      <w:pPr>
        <w:spacing w:after="0" w:line="240" w:lineRule="auto"/>
      </w:pPr>
      <w:r>
        <w:separator/>
      </w:r>
    </w:p>
  </w:endnote>
  <w:endnote w:type="continuationSeparator" w:id="0">
    <w:p w:rsidR="00B4348A" w:rsidRDefault="00B4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 w:rsidP="000606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8395A" w:rsidRDefault="0078395A" w:rsidP="000606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72A8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8A" w:rsidRDefault="00B4348A">
      <w:pPr>
        <w:spacing w:after="0" w:line="240" w:lineRule="auto"/>
      </w:pPr>
      <w:r>
        <w:separator/>
      </w:r>
    </w:p>
  </w:footnote>
  <w:footnote w:type="continuationSeparator" w:id="0">
    <w:p w:rsidR="00B4348A" w:rsidRDefault="00B4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 w:rsidP="0006067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8395A" w:rsidRDefault="007839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Pr="005A0FE0" w:rsidRDefault="0078395A" w:rsidP="0006067C">
    <w:pPr>
      <w:pStyle w:val="a3"/>
      <w:framePr w:wrap="around" w:vAnchor="text" w:hAnchor="margin" w:xAlign="right" w:y="1"/>
      <w:rPr>
        <w:rStyle w:val="a7"/>
      </w:rPr>
    </w:pPr>
  </w:p>
  <w:p w:rsidR="0078395A" w:rsidRDefault="0078395A" w:rsidP="0006067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78395A" w:rsidRDefault="0078395A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3"/>
      <w:framePr w:wrap="around" w:vAnchor="text" w:hAnchor="margin" w:xAlign="right" w:y="1"/>
      <w:rPr>
        <w:rStyle w:val="a7"/>
      </w:rPr>
    </w:pPr>
  </w:p>
  <w:p w:rsidR="0078395A" w:rsidRDefault="0078395A" w:rsidP="0006067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Pr="00473B27" w:rsidRDefault="0078395A" w:rsidP="0006067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78395A" w:rsidRDefault="0078395A">
    <w:pPr>
      <w:pStyle w:val="a3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Default="0078395A">
    <w:pPr>
      <w:pStyle w:val="a3"/>
      <w:framePr w:wrap="around" w:vAnchor="text" w:hAnchor="margin" w:xAlign="right" w:y="1"/>
      <w:rPr>
        <w:rStyle w:val="a7"/>
      </w:rPr>
    </w:pPr>
  </w:p>
  <w:p w:rsidR="0078395A" w:rsidRDefault="0078395A" w:rsidP="0006067C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5A" w:rsidRPr="00473B27" w:rsidRDefault="0078395A" w:rsidP="000606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B4E"/>
    <w:multiLevelType w:val="hybridMultilevel"/>
    <w:tmpl w:val="127207D8"/>
    <w:lvl w:ilvl="0" w:tplc="1D0A7C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0A"/>
    <w:rsid w:val="00002817"/>
    <w:rsid w:val="000049AE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67C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5F1D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52A3"/>
    <w:rsid w:val="005264AA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57C4"/>
    <w:rsid w:val="005557C7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6872"/>
    <w:rsid w:val="006A6FB4"/>
    <w:rsid w:val="006A72A8"/>
    <w:rsid w:val="006B1782"/>
    <w:rsid w:val="006B1C54"/>
    <w:rsid w:val="006B337C"/>
    <w:rsid w:val="006B4365"/>
    <w:rsid w:val="006B5AB3"/>
    <w:rsid w:val="006B68EB"/>
    <w:rsid w:val="006B6AAE"/>
    <w:rsid w:val="006B7F0A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395A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3EB0"/>
    <w:rsid w:val="007A5892"/>
    <w:rsid w:val="007A5AC5"/>
    <w:rsid w:val="007A5F1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37CB"/>
    <w:rsid w:val="008156E0"/>
    <w:rsid w:val="00816312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36359"/>
    <w:rsid w:val="009417B0"/>
    <w:rsid w:val="009455BF"/>
    <w:rsid w:val="00945B1A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35B6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348A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C2D"/>
    <w:rsid w:val="00C9730C"/>
    <w:rsid w:val="00C97E3B"/>
    <w:rsid w:val="00CA576A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1002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46A7"/>
    <w:rsid w:val="00E05B94"/>
    <w:rsid w:val="00E06997"/>
    <w:rsid w:val="00E06F77"/>
    <w:rsid w:val="00E120BC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D7F7A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1D2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F0A"/>
  </w:style>
  <w:style w:type="paragraph" w:styleId="a5">
    <w:name w:val="footer"/>
    <w:basedOn w:val="a"/>
    <w:link w:val="a6"/>
    <w:uiPriority w:val="99"/>
    <w:semiHidden/>
    <w:unhideWhenUsed/>
    <w:rsid w:val="006B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F0A"/>
  </w:style>
  <w:style w:type="character" w:styleId="a7">
    <w:name w:val="page number"/>
    <w:basedOn w:val="a0"/>
    <w:rsid w:val="006B7F0A"/>
  </w:style>
  <w:style w:type="table" w:styleId="a8">
    <w:name w:val="Table Grid"/>
    <w:basedOn w:val="a1"/>
    <w:uiPriority w:val="59"/>
    <w:rsid w:val="006B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F0A"/>
  </w:style>
  <w:style w:type="paragraph" w:styleId="a5">
    <w:name w:val="footer"/>
    <w:basedOn w:val="a"/>
    <w:link w:val="a6"/>
    <w:uiPriority w:val="99"/>
    <w:semiHidden/>
    <w:unhideWhenUsed/>
    <w:rsid w:val="006B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F0A"/>
  </w:style>
  <w:style w:type="character" w:styleId="a7">
    <w:name w:val="page number"/>
    <w:basedOn w:val="a0"/>
    <w:rsid w:val="006B7F0A"/>
  </w:style>
  <w:style w:type="table" w:styleId="a8">
    <w:name w:val="Table Grid"/>
    <w:basedOn w:val="a1"/>
    <w:uiPriority w:val="59"/>
    <w:rsid w:val="006B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16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2017-11-07T09:37:00Z</dcterms:created>
  <dcterms:modified xsi:type="dcterms:W3CDTF">2017-11-09T07:56:00Z</dcterms:modified>
</cp:coreProperties>
</file>