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F39" w:rsidRPr="003B198F" w:rsidRDefault="005E1F39" w:rsidP="005E1F39">
      <w:pPr>
        <w:snapToGrid w:val="0"/>
        <w:contextualSpacing/>
        <w:jc w:val="center"/>
        <w:rPr>
          <w:rFonts w:ascii="Impact" w:hAnsi="Impact"/>
          <w:bCs/>
          <w:color w:val="000000"/>
          <w:spacing w:val="20"/>
          <w:sz w:val="40"/>
          <w:szCs w:val="40"/>
        </w:rPr>
      </w:pPr>
      <w:r w:rsidRPr="006D0602">
        <w:rPr>
          <w:noProof/>
          <w:lang w:eastAsia="ru-RU"/>
        </w:rPr>
        <w:drawing>
          <wp:inline distT="0" distB="0" distL="0" distR="0">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0475" cy="635779"/>
                    </a:xfrm>
                    <a:prstGeom prst="rect">
                      <a:avLst/>
                    </a:prstGeom>
                    <a:noFill/>
                    <a:ln>
                      <a:noFill/>
                    </a:ln>
                  </pic:spPr>
                </pic:pic>
              </a:graphicData>
            </a:graphic>
          </wp:inline>
        </w:drawing>
      </w:r>
    </w:p>
    <w:p w:rsidR="005E1F39" w:rsidRPr="003B198F" w:rsidRDefault="005E1F39" w:rsidP="005E1F39">
      <w:pPr>
        <w:spacing w:before="240"/>
        <w:jc w:val="center"/>
        <w:rPr>
          <w:rFonts w:ascii="Century Gothic" w:hAnsi="Century Gothic"/>
          <w:b/>
          <w:sz w:val="14"/>
          <w:szCs w:val="14"/>
        </w:rPr>
      </w:pPr>
      <w:r w:rsidRPr="003B198F">
        <w:rPr>
          <w:rFonts w:ascii="Century Gothic" w:hAnsi="Century Gothic"/>
          <w:b/>
          <w:color w:val="002060"/>
          <w:sz w:val="14"/>
          <w:szCs w:val="14"/>
        </w:rPr>
        <w:t>ООО «П</w:t>
      </w:r>
      <w:r w:rsidR="000302DA">
        <w:rPr>
          <w:rFonts w:ascii="Century Gothic" w:hAnsi="Century Gothic"/>
          <w:b/>
          <w:color w:val="002060"/>
          <w:sz w:val="14"/>
          <w:szCs w:val="14"/>
        </w:rPr>
        <w:t>Р</w:t>
      </w:r>
      <w:r w:rsidRPr="003B198F">
        <w:rPr>
          <w:rFonts w:ascii="Century Gothic" w:hAnsi="Century Gothic"/>
          <w:b/>
          <w:color w:val="002060"/>
          <w:sz w:val="14"/>
          <w:szCs w:val="14"/>
        </w:rPr>
        <w:t>ОЕКТРНО-СТРОИТЕЛЬНАЯ КОМПАНИЯ»</w:t>
      </w:r>
    </w:p>
    <w:p w:rsidR="005E1F39" w:rsidRPr="003B198F" w:rsidRDefault="005E1F39" w:rsidP="005E1F39">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C80A9D" w:rsidRDefault="00C80A9D" w:rsidP="00C80A9D">
      <w:pPr>
        <w:contextualSpacing/>
        <w:rPr>
          <w:rFonts w:ascii="Arial Black" w:hAnsi="Arial Black"/>
          <w:bCs/>
          <w:color w:val="002060"/>
          <w:spacing w:val="20"/>
          <w:sz w:val="16"/>
          <w:szCs w:val="16"/>
        </w:rPr>
      </w:pPr>
      <w:r>
        <w:rPr>
          <w:rFonts w:ascii="Impact" w:hAnsi="Impact"/>
          <w:bCs/>
          <w:color w:val="A6A6A6"/>
          <w:spacing w:val="20"/>
          <w:sz w:val="40"/>
          <w:szCs w:val="40"/>
        </w:rPr>
        <w:t xml:space="preserve"> </w:t>
      </w:r>
    </w:p>
    <w:p w:rsidR="00C80A9D" w:rsidRDefault="00C80A9D" w:rsidP="00C80A9D">
      <w:pPr>
        <w:contextualSpacing/>
        <w:rPr>
          <w:rFonts w:ascii="Arial Black" w:hAnsi="Arial Black"/>
          <w:bCs/>
          <w:color w:val="002060"/>
          <w:spacing w:val="20"/>
          <w:sz w:val="16"/>
          <w:szCs w:val="16"/>
        </w:rPr>
      </w:pPr>
    </w:p>
    <w:p w:rsidR="00C80A9D" w:rsidRDefault="00C80A9D" w:rsidP="00C80A9D">
      <w:pPr>
        <w:contextualSpacing/>
        <w:rPr>
          <w:rFonts w:ascii="Arial Black" w:hAnsi="Arial Black"/>
          <w:bCs/>
          <w:color w:val="002060"/>
          <w:spacing w:val="20"/>
          <w:sz w:val="16"/>
          <w:szCs w:val="16"/>
        </w:rPr>
      </w:pPr>
    </w:p>
    <w:p w:rsidR="005347F9" w:rsidRPr="00184D99" w:rsidRDefault="005347F9" w:rsidP="005347F9">
      <w:pPr>
        <w:jc w:val="center"/>
        <w:rPr>
          <w:b/>
        </w:rPr>
      </w:pPr>
      <w:r w:rsidRPr="00C4697D">
        <w:rPr>
          <w:b/>
        </w:rPr>
        <w:t>Заказчик</w:t>
      </w:r>
      <w:r w:rsidRPr="009D513C">
        <w:rPr>
          <w:b/>
        </w:rPr>
        <w:t>:</w:t>
      </w:r>
      <w:r>
        <w:rPr>
          <w:b/>
        </w:rPr>
        <w:t xml:space="preserve"> </w:t>
      </w:r>
      <w:r w:rsidR="006B0267" w:rsidRPr="006B0267">
        <w:rPr>
          <w:b/>
        </w:rPr>
        <w:t>Администрация Муниципального образования сельское поселение «</w:t>
      </w:r>
      <w:r w:rsidR="005A4B9E">
        <w:rPr>
          <w:b/>
        </w:rPr>
        <w:t>Село Климов Завод</w:t>
      </w:r>
      <w:r w:rsidR="006B0267" w:rsidRPr="006B0267">
        <w:rPr>
          <w:b/>
        </w:rPr>
        <w:t>»</w:t>
      </w:r>
    </w:p>
    <w:p w:rsidR="00C80A9D" w:rsidRDefault="00C80A9D" w:rsidP="00C80A9D">
      <w:pPr>
        <w:jc w:val="center"/>
        <w:rPr>
          <w:rFonts w:eastAsia="Arial" w:cs="Arial"/>
          <w:b/>
          <w:bCs/>
          <w:color w:val="000000"/>
          <w:sz w:val="30"/>
          <w:szCs w:val="30"/>
        </w:rPr>
      </w:pPr>
    </w:p>
    <w:p w:rsidR="00C80A9D" w:rsidRDefault="00C80A9D" w:rsidP="00C80A9D">
      <w:pPr>
        <w:jc w:val="center"/>
        <w:rPr>
          <w:rFonts w:eastAsia="Arial" w:cs="Arial"/>
          <w:b/>
          <w:bCs/>
          <w:color w:val="000000"/>
          <w:sz w:val="30"/>
          <w:szCs w:val="30"/>
        </w:rPr>
      </w:pPr>
    </w:p>
    <w:p w:rsidR="00C80A9D" w:rsidRPr="00A227FB" w:rsidRDefault="00C80A9D" w:rsidP="00C80A9D">
      <w:pPr>
        <w:jc w:val="center"/>
        <w:rPr>
          <w:rFonts w:eastAsia="Arial" w:cs="Arial"/>
          <w:b/>
          <w:bCs/>
          <w:color w:val="000000"/>
          <w:sz w:val="30"/>
          <w:szCs w:val="30"/>
        </w:rPr>
      </w:pPr>
    </w:p>
    <w:p w:rsidR="00C80A9D" w:rsidRPr="00385B6A" w:rsidRDefault="00A12619" w:rsidP="00C80A9D">
      <w:pPr>
        <w:pStyle w:val="3f1"/>
        <w:shd w:val="clear" w:color="auto" w:fill="FFFFFF"/>
        <w:spacing w:line="360" w:lineRule="auto"/>
        <w:ind w:left="555"/>
        <w:jc w:val="center"/>
        <w:rPr>
          <w:b/>
          <w:color w:val="002060"/>
          <w:sz w:val="36"/>
          <w:szCs w:val="36"/>
        </w:rPr>
      </w:pPr>
      <w:r>
        <w:rPr>
          <w:b/>
          <w:color w:val="002060"/>
          <w:sz w:val="36"/>
          <w:szCs w:val="36"/>
        </w:rPr>
        <w:t xml:space="preserve">Внесение изменений в </w:t>
      </w:r>
      <w:r w:rsidR="00C80A9D" w:rsidRPr="00385B6A">
        <w:rPr>
          <w:b/>
          <w:color w:val="002060"/>
          <w:sz w:val="36"/>
          <w:szCs w:val="36"/>
        </w:rPr>
        <w:t>ГЕНЕРАЛЬНЫЙ ПЛАН</w:t>
      </w:r>
    </w:p>
    <w:p w:rsidR="00387FE0" w:rsidRPr="0097605F" w:rsidRDefault="006B0267" w:rsidP="00387FE0">
      <w:pPr>
        <w:pStyle w:val="3f1"/>
        <w:shd w:val="clear" w:color="auto" w:fill="FFFFFF"/>
        <w:ind w:left="556"/>
        <w:jc w:val="center"/>
        <w:rPr>
          <w:b/>
          <w:color w:val="002060"/>
          <w:sz w:val="36"/>
          <w:szCs w:val="36"/>
        </w:rPr>
      </w:pPr>
      <w:r>
        <w:rPr>
          <w:b/>
          <w:color w:val="002060"/>
          <w:sz w:val="36"/>
          <w:szCs w:val="36"/>
        </w:rPr>
        <w:t>Сельского поселения «</w:t>
      </w:r>
      <w:r w:rsidR="005A4B9E">
        <w:rPr>
          <w:b/>
          <w:color w:val="002060"/>
          <w:sz w:val="36"/>
          <w:szCs w:val="36"/>
        </w:rPr>
        <w:t>Село Климов Завод</w:t>
      </w:r>
      <w:r>
        <w:rPr>
          <w:b/>
          <w:color w:val="002060"/>
          <w:sz w:val="36"/>
          <w:szCs w:val="36"/>
        </w:rPr>
        <w:t>»</w:t>
      </w:r>
      <w:r w:rsidR="00387FE0" w:rsidRPr="0097605F">
        <w:rPr>
          <w:b/>
          <w:color w:val="002060"/>
          <w:sz w:val="36"/>
          <w:szCs w:val="36"/>
        </w:rPr>
        <w:t xml:space="preserve"> </w:t>
      </w:r>
      <w:r>
        <w:rPr>
          <w:b/>
          <w:color w:val="002060"/>
          <w:sz w:val="36"/>
          <w:szCs w:val="36"/>
        </w:rPr>
        <w:t>Юхновского</w:t>
      </w:r>
      <w:r w:rsidR="00387FE0">
        <w:rPr>
          <w:b/>
          <w:color w:val="002060"/>
          <w:sz w:val="36"/>
          <w:szCs w:val="36"/>
        </w:rPr>
        <w:t xml:space="preserve"> района</w:t>
      </w:r>
      <w:r w:rsidR="00387FE0" w:rsidRPr="0097605F">
        <w:rPr>
          <w:b/>
          <w:color w:val="002060"/>
          <w:sz w:val="36"/>
          <w:szCs w:val="36"/>
        </w:rPr>
        <w:t xml:space="preserve"> </w:t>
      </w:r>
      <w:r>
        <w:rPr>
          <w:b/>
          <w:color w:val="002060"/>
          <w:sz w:val="36"/>
          <w:szCs w:val="36"/>
        </w:rPr>
        <w:t>Калужской области</w:t>
      </w:r>
    </w:p>
    <w:p w:rsidR="00C80A9D" w:rsidRPr="0049761D" w:rsidRDefault="00C80A9D" w:rsidP="00C80A9D">
      <w:pPr>
        <w:ind w:left="426"/>
        <w:jc w:val="center"/>
        <w:rPr>
          <w:b/>
        </w:rPr>
      </w:pPr>
    </w:p>
    <w:p w:rsidR="00C80A9D" w:rsidRDefault="00C80A9D" w:rsidP="00C80A9D">
      <w:pPr>
        <w:ind w:left="426"/>
        <w:jc w:val="center"/>
        <w:rPr>
          <w:b/>
          <w:bCs/>
          <w:sz w:val="28"/>
          <w:szCs w:val="28"/>
        </w:rPr>
      </w:pPr>
      <w:r>
        <w:rPr>
          <w:b/>
          <w:bCs/>
          <w:sz w:val="28"/>
          <w:szCs w:val="28"/>
        </w:rPr>
        <w:t>ЧАСТЬ ΙΙ</w:t>
      </w:r>
    </w:p>
    <w:p w:rsidR="00C80A9D" w:rsidRDefault="00C80A9D" w:rsidP="00C80A9D">
      <w:pPr>
        <w:ind w:left="426"/>
        <w:jc w:val="center"/>
        <w:rPr>
          <w:b/>
          <w:bCs/>
          <w:sz w:val="28"/>
          <w:szCs w:val="28"/>
        </w:rPr>
      </w:pPr>
    </w:p>
    <w:p w:rsidR="00C80A9D" w:rsidRPr="00D40EEF" w:rsidRDefault="00C80A9D" w:rsidP="00C80A9D">
      <w:pPr>
        <w:ind w:left="426"/>
        <w:jc w:val="center"/>
        <w:rPr>
          <w:b/>
          <w:caps/>
        </w:rPr>
      </w:pPr>
      <w:r w:rsidRPr="00D40EEF">
        <w:rPr>
          <w:b/>
          <w:bCs/>
          <w:caps/>
          <w:sz w:val="28"/>
          <w:szCs w:val="28"/>
        </w:rPr>
        <w:t xml:space="preserve"> </w:t>
      </w:r>
      <w:r w:rsidRPr="00D40EEF">
        <w:rPr>
          <w:b/>
          <w:bCs/>
          <w:iCs/>
          <w:caps/>
          <w:color w:val="000000"/>
          <w:sz w:val="32"/>
          <w:szCs w:val="32"/>
        </w:rPr>
        <w:t>Материалы по обоснованию</w:t>
      </w:r>
    </w:p>
    <w:p w:rsidR="00C80A9D" w:rsidRPr="0049761D" w:rsidRDefault="00C80A9D" w:rsidP="00C80A9D">
      <w:pPr>
        <w:ind w:left="426"/>
        <w:jc w:val="center"/>
        <w:rPr>
          <w:b/>
        </w:rPr>
      </w:pPr>
    </w:p>
    <w:p w:rsidR="00C80A9D" w:rsidRPr="0049761D" w:rsidRDefault="00C80A9D" w:rsidP="00C80A9D">
      <w:pPr>
        <w:ind w:left="426"/>
        <w:jc w:val="both"/>
        <w:rPr>
          <w:b/>
        </w:rPr>
      </w:pPr>
    </w:p>
    <w:p w:rsidR="00C80A9D" w:rsidRPr="0049761D" w:rsidRDefault="00C80A9D" w:rsidP="00C80A9D">
      <w:pPr>
        <w:ind w:left="426"/>
        <w:jc w:val="both"/>
        <w:rPr>
          <w:b/>
        </w:rPr>
      </w:pPr>
    </w:p>
    <w:p w:rsidR="00C80A9D" w:rsidRPr="0049761D" w:rsidRDefault="0083606C" w:rsidP="00C80A9D">
      <w:pPr>
        <w:ind w:left="426"/>
        <w:jc w:val="both"/>
        <w:rPr>
          <w:b/>
          <w:i/>
        </w:rPr>
      </w:pPr>
      <w:r>
        <w:rPr>
          <w:b/>
          <w:i/>
        </w:rPr>
        <w:t xml:space="preserve"> </w:t>
      </w:r>
    </w:p>
    <w:p w:rsidR="00C80A9D" w:rsidRPr="0049761D" w:rsidRDefault="00C80A9D" w:rsidP="00C80A9D">
      <w:pPr>
        <w:ind w:left="426"/>
        <w:jc w:val="both"/>
        <w:rPr>
          <w:b/>
        </w:rPr>
      </w:pPr>
    </w:p>
    <w:p w:rsidR="00C80A9D" w:rsidRPr="0049761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5E62F7" w:rsidRDefault="005E62F7" w:rsidP="00C80A9D">
      <w:pPr>
        <w:ind w:left="426"/>
        <w:jc w:val="center"/>
        <w:rPr>
          <w:b/>
        </w:rPr>
      </w:pPr>
    </w:p>
    <w:p w:rsidR="008E0D02" w:rsidRDefault="008E0D02" w:rsidP="00C80A9D">
      <w:pPr>
        <w:ind w:left="426"/>
        <w:jc w:val="center"/>
        <w:rPr>
          <w:b/>
        </w:rPr>
      </w:pPr>
    </w:p>
    <w:p w:rsidR="008E0D02" w:rsidRDefault="008E0D02"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r w:rsidRPr="00F73E0D">
        <w:rPr>
          <w:b/>
        </w:rPr>
        <w:t>20</w:t>
      </w:r>
      <w:r>
        <w:rPr>
          <w:b/>
        </w:rPr>
        <w:t>2</w:t>
      </w:r>
      <w:r w:rsidR="008E0D02">
        <w:rPr>
          <w:b/>
        </w:rPr>
        <w:t>3</w:t>
      </w:r>
      <w:r w:rsidRPr="00F73E0D">
        <w:rPr>
          <w:b/>
        </w:rPr>
        <w:t xml:space="preserve"> год</w:t>
      </w:r>
    </w:p>
    <w:p w:rsidR="00C80A9D" w:rsidRPr="007F275B" w:rsidRDefault="0083606C" w:rsidP="00C80A9D">
      <w:pPr>
        <w:contextualSpacing/>
        <w:jc w:val="center"/>
        <w:rPr>
          <w:b/>
          <w:caps/>
          <w:sz w:val="28"/>
          <w:szCs w:val="28"/>
        </w:rPr>
      </w:pPr>
      <w:r>
        <w:rPr>
          <w:b/>
          <w:caps/>
          <w:sz w:val="28"/>
          <w:szCs w:val="28"/>
        </w:rPr>
        <w:lastRenderedPageBreak/>
        <w:t xml:space="preserve"> </w:t>
      </w:r>
      <w:r w:rsidR="00C80A9D" w:rsidRPr="007F275B">
        <w:rPr>
          <w:b/>
          <w:caps/>
          <w:sz w:val="28"/>
          <w:szCs w:val="28"/>
        </w:rPr>
        <w:t>Общество с ограниченной ответственностью</w:t>
      </w:r>
    </w:p>
    <w:p w:rsidR="00C80A9D" w:rsidRDefault="0083606C" w:rsidP="00C80A9D">
      <w:pPr>
        <w:contextualSpacing/>
        <w:jc w:val="center"/>
        <w:rPr>
          <w:b/>
          <w:caps/>
          <w:sz w:val="28"/>
          <w:szCs w:val="28"/>
        </w:rPr>
      </w:pPr>
      <w:r>
        <w:rPr>
          <w:b/>
          <w:caps/>
          <w:sz w:val="28"/>
          <w:szCs w:val="28"/>
        </w:rPr>
        <w:t xml:space="preserve"> </w:t>
      </w:r>
      <w:r w:rsidR="00C80A9D">
        <w:rPr>
          <w:b/>
          <w:caps/>
          <w:sz w:val="28"/>
          <w:szCs w:val="28"/>
        </w:rPr>
        <w:t>«Проектно-строительная компания</w:t>
      </w:r>
    </w:p>
    <w:p w:rsidR="00C80A9D" w:rsidRPr="007F275B" w:rsidRDefault="00C80A9D" w:rsidP="00C80A9D">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C80A9D" w:rsidRDefault="00C80A9D" w:rsidP="00C80A9D">
      <w:pPr>
        <w:contextualSpacing/>
        <w:rPr>
          <w:sz w:val="28"/>
          <w:szCs w:val="28"/>
        </w:rPr>
      </w:pPr>
    </w:p>
    <w:p w:rsidR="00C80A9D" w:rsidRPr="003C38EA" w:rsidRDefault="00C80A9D" w:rsidP="00C80A9D">
      <w:pPr>
        <w:contextualSpacing/>
        <w:rPr>
          <w:sz w:val="28"/>
          <w:szCs w:val="28"/>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6B0267" w:rsidRPr="00184D99" w:rsidRDefault="006B0267" w:rsidP="006B0267">
      <w:pPr>
        <w:jc w:val="center"/>
        <w:rPr>
          <w:b/>
        </w:rPr>
      </w:pPr>
      <w:r w:rsidRPr="00C4697D">
        <w:rPr>
          <w:b/>
        </w:rPr>
        <w:t>Заказчик</w:t>
      </w:r>
      <w:r w:rsidRPr="009D513C">
        <w:rPr>
          <w:b/>
        </w:rPr>
        <w:t>:</w:t>
      </w:r>
      <w:r>
        <w:rPr>
          <w:b/>
        </w:rPr>
        <w:t xml:space="preserve"> </w:t>
      </w:r>
      <w:r w:rsidRPr="006B0267">
        <w:rPr>
          <w:b/>
        </w:rPr>
        <w:t>Администрация Муниципального образования сельское поселение «</w:t>
      </w:r>
      <w:r w:rsidR="005A4B9E">
        <w:rPr>
          <w:b/>
        </w:rPr>
        <w:t>Село Климов Завод</w:t>
      </w:r>
      <w:r w:rsidRPr="006B0267">
        <w:rPr>
          <w:b/>
        </w:rPr>
        <w:t>»</w:t>
      </w:r>
    </w:p>
    <w:p w:rsidR="0097605F" w:rsidRDefault="0097605F" w:rsidP="0097605F">
      <w:pPr>
        <w:jc w:val="center"/>
        <w:rPr>
          <w:rFonts w:eastAsia="Arial" w:cs="Arial"/>
          <w:b/>
          <w:bCs/>
          <w:color w:val="000000"/>
          <w:sz w:val="30"/>
          <w:szCs w:val="30"/>
        </w:rPr>
      </w:pPr>
    </w:p>
    <w:p w:rsidR="0097605F" w:rsidRDefault="0097605F" w:rsidP="0097605F">
      <w:pPr>
        <w:jc w:val="center"/>
        <w:rPr>
          <w:rFonts w:eastAsia="Arial" w:cs="Arial"/>
          <w:b/>
          <w:bCs/>
          <w:color w:val="000000"/>
          <w:sz w:val="30"/>
          <w:szCs w:val="30"/>
        </w:rPr>
      </w:pPr>
    </w:p>
    <w:p w:rsidR="0097605F" w:rsidRPr="00A227FB" w:rsidRDefault="0097605F" w:rsidP="0097605F">
      <w:pPr>
        <w:jc w:val="center"/>
        <w:rPr>
          <w:rFonts w:eastAsia="Arial" w:cs="Arial"/>
          <w:b/>
          <w:bCs/>
          <w:color w:val="000000"/>
          <w:sz w:val="30"/>
          <w:szCs w:val="30"/>
        </w:rPr>
      </w:pPr>
    </w:p>
    <w:p w:rsidR="0097605F" w:rsidRPr="00385B6A" w:rsidRDefault="0097605F" w:rsidP="0097605F">
      <w:pPr>
        <w:pStyle w:val="3f1"/>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387FE0" w:rsidRPr="0097605F" w:rsidRDefault="006B0267" w:rsidP="00387FE0">
      <w:pPr>
        <w:pStyle w:val="3f1"/>
        <w:shd w:val="clear" w:color="auto" w:fill="FFFFFF"/>
        <w:ind w:left="556"/>
        <w:jc w:val="center"/>
        <w:rPr>
          <w:b/>
          <w:color w:val="002060"/>
          <w:sz w:val="36"/>
          <w:szCs w:val="36"/>
        </w:rPr>
      </w:pPr>
      <w:r>
        <w:rPr>
          <w:b/>
          <w:color w:val="002060"/>
          <w:sz w:val="36"/>
          <w:szCs w:val="36"/>
        </w:rPr>
        <w:t>Сельского поселения «</w:t>
      </w:r>
      <w:r w:rsidR="005A4B9E">
        <w:rPr>
          <w:b/>
          <w:color w:val="002060"/>
          <w:sz w:val="36"/>
          <w:szCs w:val="36"/>
        </w:rPr>
        <w:t>Село Климов Завод</w:t>
      </w:r>
      <w:r>
        <w:rPr>
          <w:b/>
          <w:color w:val="002060"/>
          <w:sz w:val="36"/>
          <w:szCs w:val="36"/>
        </w:rPr>
        <w:t>»</w:t>
      </w:r>
      <w:r w:rsidR="00387FE0" w:rsidRPr="0097605F">
        <w:rPr>
          <w:b/>
          <w:color w:val="002060"/>
          <w:sz w:val="36"/>
          <w:szCs w:val="36"/>
        </w:rPr>
        <w:t xml:space="preserve"> </w:t>
      </w:r>
      <w:r>
        <w:rPr>
          <w:b/>
          <w:color w:val="002060"/>
          <w:sz w:val="36"/>
          <w:szCs w:val="36"/>
        </w:rPr>
        <w:t>Юхновского</w:t>
      </w:r>
      <w:r w:rsidR="00387FE0">
        <w:rPr>
          <w:b/>
          <w:color w:val="002060"/>
          <w:sz w:val="36"/>
          <w:szCs w:val="36"/>
        </w:rPr>
        <w:t xml:space="preserve"> района</w:t>
      </w:r>
      <w:r w:rsidR="00387FE0" w:rsidRPr="0097605F">
        <w:rPr>
          <w:b/>
          <w:color w:val="002060"/>
          <w:sz w:val="36"/>
          <w:szCs w:val="36"/>
        </w:rPr>
        <w:t xml:space="preserve"> </w:t>
      </w:r>
      <w:r>
        <w:rPr>
          <w:b/>
          <w:color w:val="002060"/>
          <w:sz w:val="36"/>
          <w:szCs w:val="36"/>
        </w:rPr>
        <w:t>Калужской области</w:t>
      </w:r>
    </w:p>
    <w:p w:rsidR="00C80A9D" w:rsidRPr="00A41722" w:rsidRDefault="00C80A9D" w:rsidP="00C80A9D">
      <w:pPr>
        <w:pStyle w:val="3f1"/>
        <w:shd w:val="clear" w:color="auto" w:fill="FFFFFF"/>
        <w:ind w:left="556"/>
        <w:jc w:val="center"/>
        <w:rPr>
          <w:b/>
          <w:color w:val="000000"/>
          <w:sz w:val="32"/>
          <w:szCs w:val="32"/>
        </w:rPr>
      </w:pPr>
    </w:p>
    <w:p w:rsidR="00C80A9D" w:rsidRPr="00454F7B" w:rsidRDefault="00C80A9D" w:rsidP="00C80A9D">
      <w:pPr>
        <w:pStyle w:val="3f1"/>
        <w:shd w:val="clear" w:color="auto" w:fill="FFFFFF"/>
        <w:ind w:left="556"/>
        <w:jc w:val="center"/>
        <w:rPr>
          <w:b/>
        </w:rPr>
      </w:pPr>
    </w:p>
    <w:p w:rsidR="00C80A9D" w:rsidRPr="0049761D" w:rsidRDefault="00C80A9D" w:rsidP="00C80A9D">
      <w:pPr>
        <w:ind w:left="426"/>
        <w:jc w:val="center"/>
        <w:rPr>
          <w:b/>
        </w:rPr>
      </w:pPr>
    </w:p>
    <w:p w:rsidR="00C80A9D" w:rsidRDefault="00C80A9D" w:rsidP="00C80A9D">
      <w:pPr>
        <w:ind w:left="426"/>
        <w:jc w:val="center"/>
        <w:rPr>
          <w:b/>
          <w:bCs/>
          <w:sz w:val="28"/>
          <w:szCs w:val="28"/>
        </w:rPr>
      </w:pPr>
      <w:r>
        <w:rPr>
          <w:b/>
          <w:bCs/>
          <w:sz w:val="28"/>
          <w:szCs w:val="28"/>
        </w:rPr>
        <w:t>ЧАСТЬ ΙΙ</w:t>
      </w:r>
    </w:p>
    <w:p w:rsidR="00C80A9D" w:rsidRDefault="00C80A9D" w:rsidP="00C80A9D">
      <w:pPr>
        <w:ind w:left="426"/>
        <w:jc w:val="center"/>
        <w:rPr>
          <w:b/>
          <w:bCs/>
          <w:iCs/>
          <w:caps/>
          <w:color w:val="000000"/>
          <w:sz w:val="32"/>
          <w:szCs w:val="32"/>
        </w:rPr>
      </w:pPr>
    </w:p>
    <w:p w:rsidR="00C80A9D" w:rsidRPr="0049761D" w:rsidRDefault="00C80A9D" w:rsidP="00C80A9D">
      <w:pPr>
        <w:ind w:left="426"/>
        <w:jc w:val="center"/>
        <w:rPr>
          <w:b/>
        </w:rPr>
      </w:pPr>
      <w:r w:rsidRPr="00D40EEF">
        <w:rPr>
          <w:b/>
          <w:bCs/>
          <w:iCs/>
          <w:caps/>
          <w:color w:val="000000"/>
          <w:sz w:val="32"/>
          <w:szCs w:val="32"/>
        </w:rPr>
        <w:t>Материалы по обоснованию</w:t>
      </w:r>
    </w:p>
    <w:p w:rsidR="00C80A9D" w:rsidRPr="0049761D" w:rsidRDefault="00C80A9D" w:rsidP="00C80A9D">
      <w:pPr>
        <w:contextualSpacing/>
        <w:jc w:val="center"/>
        <w:rPr>
          <w:b/>
        </w:rPr>
      </w:pPr>
    </w:p>
    <w:p w:rsidR="00C80A9D" w:rsidRDefault="00C80A9D" w:rsidP="00C80A9D">
      <w:pPr>
        <w:contextualSpacing/>
        <w:jc w:val="both"/>
        <w:rPr>
          <w:b/>
          <w:sz w:val="32"/>
          <w:szCs w:val="32"/>
        </w:rPr>
      </w:pPr>
    </w:p>
    <w:p w:rsidR="00C80A9D" w:rsidRDefault="0083606C" w:rsidP="00C80A9D">
      <w:pPr>
        <w:contextualSpacing/>
        <w:jc w:val="both"/>
        <w:rPr>
          <w:sz w:val="28"/>
          <w:szCs w:val="28"/>
        </w:rPr>
      </w:pPr>
      <w:r>
        <w:rPr>
          <w:sz w:val="28"/>
          <w:szCs w:val="28"/>
        </w:rPr>
        <w:t xml:space="preserve"> </w:t>
      </w:r>
    </w:p>
    <w:p w:rsidR="00C80A9D" w:rsidRDefault="00C80A9D" w:rsidP="00C80A9D">
      <w:pPr>
        <w:contextualSpacing/>
        <w:jc w:val="both"/>
        <w:rPr>
          <w:sz w:val="28"/>
          <w:szCs w:val="28"/>
        </w:rPr>
      </w:pPr>
    </w:p>
    <w:p w:rsidR="00C80A9D" w:rsidRDefault="00C80A9D" w:rsidP="00C80A9D">
      <w:pPr>
        <w:contextualSpacing/>
        <w:jc w:val="both"/>
        <w:rPr>
          <w:sz w:val="28"/>
          <w:szCs w:val="28"/>
        </w:rPr>
      </w:pPr>
    </w:p>
    <w:p w:rsidR="00C80A9D" w:rsidRPr="00E0512F" w:rsidRDefault="00C80A9D" w:rsidP="00C80A9D">
      <w:pPr>
        <w:contextualSpacing/>
        <w:jc w:val="center"/>
        <w:rPr>
          <w:b/>
        </w:rPr>
      </w:pPr>
    </w:p>
    <w:p w:rsidR="00C80A9D" w:rsidRPr="00E0512F" w:rsidRDefault="00C80A9D" w:rsidP="00C80A9D">
      <w:pPr>
        <w:contextualSpacing/>
        <w:jc w:val="center"/>
        <w:rPr>
          <w:b/>
        </w:rPr>
      </w:pPr>
    </w:p>
    <w:p w:rsidR="00C80A9D" w:rsidRPr="0049761D" w:rsidRDefault="00C80A9D" w:rsidP="00C80A9D">
      <w:pPr>
        <w:contextualSpacing/>
        <w:jc w:val="center"/>
        <w:rPr>
          <w:b/>
        </w:rPr>
      </w:pPr>
    </w:p>
    <w:tbl>
      <w:tblPr>
        <w:tblW w:w="8080" w:type="dxa"/>
        <w:tblInd w:w="1242" w:type="dxa"/>
        <w:tblLook w:val="01E0" w:firstRow="1" w:lastRow="1" w:firstColumn="1" w:lastColumn="1" w:noHBand="0" w:noVBand="0"/>
      </w:tblPr>
      <w:tblGrid>
        <w:gridCol w:w="2869"/>
        <w:gridCol w:w="1951"/>
        <w:gridCol w:w="3260"/>
      </w:tblGrid>
      <w:tr w:rsidR="00C80A9D" w:rsidRPr="00E0512F" w:rsidTr="001D5F26">
        <w:tc>
          <w:tcPr>
            <w:tcW w:w="2869" w:type="dxa"/>
            <w:vAlign w:val="center"/>
          </w:tcPr>
          <w:p w:rsidR="00C80A9D" w:rsidRPr="00E0512F" w:rsidRDefault="00C80A9D" w:rsidP="001D5F26">
            <w:r>
              <w:t>Генеральный д</w:t>
            </w:r>
            <w:r w:rsidRPr="00E0512F">
              <w:t>иректор</w:t>
            </w:r>
          </w:p>
          <w:p w:rsidR="00C80A9D" w:rsidRPr="00E0512F" w:rsidRDefault="00C80A9D" w:rsidP="001D5F26"/>
          <w:p w:rsidR="00C80A9D" w:rsidRPr="00E0512F" w:rsidRDefault="00C80A9D" w:rsidP="001D5F26">
            <w:r w:rsidRPr="00E0512F">
              <w:t>ГАП</w:t>
            </w:r>
          </w:p>
        </w:tc>
        <w:tc>
          <w:tcPr>
            <w:tcW w:w="1951" w:type="dxa"/>
          </w:tcPr>
          <w:p w:rsidR="00C80A9D" w:rsidRPr="00E0512F" w:rsidRDefault="00C80A9D" w:rsidP="001D5F26"/>
        </w:tc>
        <w:tc>
          <w:tcPr>
            <w:tcW w:w="3260" w:type="dxa"/>
            <w:vAlign w:val="center"/>
          </w:tcPr>
          <w:p w:rsidR="00C80A9D" w:rsidRPr="00E0512F" w:rsidRDefault="0083606C" w:rsidP="001D5F26">
            <w:pPr>
              <w:jc w:val="right"/>
            </w:pPr>
            <w:r>
              <w:t xml:space="preserve"> </w:t>
            </w:r>
            <w:r w:rsidR="00C80A9D">
              <w:t>Е</w:t>
            </w:r>
            <w:r w:rsidR="00C80A9D" w:rsidRPr="00E0512F">
              <w:t>.</w:t>
            </w:r>
            <w:r w:rsidR="00C80A9D">
              <w:t>В</w:t>
            </w:r>
            <w:r w:rsidR="00C80A9D" w:rsidRPr="00E0512F">
              <w:t xml:space="preserve">. </w:t>
            </w:r>
            <w:r w:rsidR="00C80A9D">
              <w:t>Губанова</w:t>
            </w:r>
          </w:p>
          <w:p w:rsidR="00C80A9D" w:rsidRPr="00E0512F" w:rsidRDefault="0083606C" w:rsidP="001D5F26">
            <w:pPr>
              <w:jc w:val="right"/>
            </w:pPr>
            <w:r>
              <w:t xml:space="preserve"> </w:t>
            </w:r>
          </w:p>
          <w:p w:rsidR="00C80A9D" w:rsidRPr="00E0512F" w:rsidRDefault="00C80A9D" w:rsidP="001D5F26">
            <w:pPr>
              <w:jc w:val="right"/>
            </w:pPr>
            <w:r w:rsidRPr="00E0512F">
              <w:t xml:space="preserve"> </w:t>
            </w:r>
            <w:r>
              <w:t>С</w:t>
            </w:r>
            <w:r w:rsidRPr="00E0512F">
              <w:t>.</w:t>
            </w:r>
            <w:r>
              <w:t>М</w:t>
            </w:r>
            <w:r w:rsidRPr="00E0512F">
              <w:t xml:space="preserve">. </w:t>
            </w:r>
            <w:proofErr w:type="spellStart"/>
            <w:r>
              <w:t>Царахов</w:t>
            </w:r>
            <w:proofErr w:type="spellEnd"/>
          </w:p>
        </w:tc>
      </w:tr>
    </w:tbl>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Pr="00731683" w:rsidRDefault="00C80A9D" w:rsidP="00C80A9D"/>
    <w:p w:rsidR="00C80A9D" w:rsidRDefault="00C80A9D" w:rsidP="00C80A9D"/>
    <w:p w:rsidR="00C80A9D" w:rsidRDefault="00C80A9D" w:rsidP="00C80A9D"/>
    <w:p w:rsidR="00C80A9D" w:rsidRDefault="00C80A9D" w:rsidP="00C80A9D"/>
    <w:p w:rsidR="00C80A9D" w:rsidRDefault="00C80A9D" w:rsidP="00C80A9D">
      <w:pPr>
        <w:rPr>
          <w:b/>
        </w:rPr>
      </w:pPr>
    </w:p>
    <w:p w:rsidR="00C80A9D" w:rsidRDefault="00C80A9D" w:rsidP="00C80A9D">
      <w:pPr>
        <w:jc w:val="center"/>
        <w:rPr>
          <w:b/>
        </w:rPr>
        <w:sectPr w:rsidR="00C80A9D" w:rsidSect="00B73E48">
          <w:headerReference w:type="default" r:id="rId9"/>
          <w:footerReference w:type="default" r:id="rId10"/>
          <w:headerReference w:type="first" r:id="rId11"/>
          <w:pgSz w:w="11905" w:h="16837" w:code="9"/>
          <w:pgMar w:top="1134" w:right="567" w:bottom="1134" w:left="1701" w:header="567" w:footer="454" w:gutter="0"/>
          <w:cols w:space="720"/>
          <w:titlePg/>
          <w:docGrid w:linePitch="360"/>
        </w:sectPr>
      </w:pPr>
      <w:r w:rsidRPr="00F73E0D">
        <w:rPr>
          <w:b/>
        </w:rPr>
        <w:t>20</w:t>
      </w:r>
      <w:r>
        <w:rPr>
          <w:b/>
        </w:rPr>
        <w:t>2</w:t>
      </w:r>
      <w:r w:rsidR="008E0D02">
        <w:rPr>
          <w:b/>
        </w:rPr>
        <w:t>3</w:t>
      </w:r>
      <w:r w:rsidRPr="00F73E0D">
        <w:rPr>
          <w:b/>
        </w:rPr>
        <w:t xml:space="preserve"> год</w:t>
      </w:r>
    </w:p>
    <w:p w:rsidR="00C80A9D" w:rsidRPr="005347F9" w:rsidRDefault="00C80A9D" w:rsidP="00C80A9D">
      <w:pPr>
        <w:pStyle w:val="af2"/>
        <w:jc w:val="center"/>
        <w:rPr>
          <w:rFonts w:cs="Times New Roman"/>
          <w:b/>
          <w:caps/>
          <w:sz w:val="28"/>
          <w:szCs w:val="28"/>
        </w:rPr>
      </w:pPr>
      <w:r w:rsidRPr="005347F9">
        <w:rPr>
          <w:rFonts w:cs="Times New Roman"/>
          <w:b/>
          <w:caps/>
          <w:sz w:val="28"/>
          <w:szCs w:val="28"/>
        </w:rPr>
        <w:lastRenderedPageBreak/>
        <w:t>ИСПОЛНИТЕЛИ</w:t>
      </w:r>
    </w:p>
    <w:p w:rsidR="00C80A9D" w:rsidRPr="005347F9" w:rsidRDefault="00C80A9D" w:rsidP="00C80A9D">
      <w:pPr>
        <w:pStyle w:val="af2"/>
        <w:jc w:val="center"/>
        <w:rPr>
          <w:rFonts w:cs="Times New Roman"/>
        </w:rPr>
      </w:pPr>
    </w:p>
    <w:tbl>
      <w:tblPr>
        <w:tblpPr w:leftFromText="180" w:rightFromText="180" w:vertAnchor="text" w:tblpXSpec="center" w:tblpY="1"/>
        <w:tblOverlap w:val="neve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977"/>
        <w:gridCol w:w="1701"/>
      </w:tblGrid>
      <w:tr w:rsidR="00C80A9D" w:rsidRPr="005347F9" w:rsidTr="001D5F26">
        <w:trPr>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C80A9D" w:rsidRPr="005347F9" w:rsidRDefault="00C80A9D" w:rsidP="001D5F26">
            <w:pPr>
              <w:jc w:val="center"/>
              <w:rPr>
                <w:rFonts w:cs="Times New Roman"/>
                <w:b/>
              </w:rPr>
            </w:pPr>
            <w:r w:rsidRPr="005347F9">
              <w:rPr>
                <w:rFonts w:cs="Times New Roman"/>
                <w:b/>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C80A9D" w:rsidRPr="005347F9" w:rsidRDefault="00C80A9D" w:rsidP="001D5F26">
            <w:pPr>
              <w:jc w:val="center"/>
              <w:rPr>
                <w:rFonts w:cs="Times New Roman"/>
                <w:b/>
                <w:bCs/>
              </w:rPr>
            </w:pPr>
            <w:r w:rsidRPr="005347F9">
              <w:rPr>
                <w:rFonts w:cs="Times New Roman"/>
                <w:b/>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C80A9D" w:rsidRPr="005347F9" w:rsidRDefault="00C80A9D" w:rsidP="001D5F26">
            <w:pPr>
              <w:jc w:val="center"/>
              <w:rPr>
                <w:rFonts w:cs="Times New Roman"/>
                <w:b/>
              </w:rPr>
            </w:pPr>
            <w:r w:rsidRPr="005347F9">
              <w:rPr>
                <w:rFonts w:cs="Times New Roman"/>
                <w:b/>
              </w:rPr>
              <w:t>Подпись</w:t>
            </w:r>
          </w:p>
        </w:tc>
      </w:tr>
      <w:tr w:rsidR="00C80A9D" w:rsidRPr="005347F9" w:rsidTr="001D5F26">
        <w:trPr>
          <w:trHeight w:val="2272"/>
          <w:jc w:val="center"/>
        </w:trPr>
        <w:tc>
          <w:tcPr>
            <w:tcW w:w="4678" w:type="dxa"/>
            <w:tcBorders>
              <w:top w:val="single" w:sz="4" w:space="0" w:color="auto"/>
              <w:left w:val="single" w:sz="4" w:space="0" w:color="auto"/>
              <w:bottom w:val="single" w:sz="4" w:space="0" w:color="auto"/>
              <w:right w:val="single" w:sz="4" w:space="0" w:color="auto"/>
            </w:tcBorders>
          </w:tcPr>
          <w:p w:rsidR="00C80A9D" w:rsidRPr="00E93130" w:rsidRDefault="00C80A9D" w:rsidP="001D5F26">
            <w:pPr>
              <w:ind w:firstLine="567"/>
              <w:rPr>
                <w:rFonts w:cs="Times New Roman"/>
              </w:rPr>
            </w:pPr>
          </w:p>
          <w:p w:rsidR="00C80A9D" w:rsidRPr="00E93130" w:rsidRDefault="00C80A9D" w:rsidP="001D5F26">
            <w:pPr>
              <w:ind w:firstLine="567"/>
              <w:rPr>
                <w:rFonts w:cs="Times New Roman"/>
              </w:rPr>
            </w:pPr>
            <w:r w:rsidRPr="00E93130">
              <w:rPr>
                <w:rFonts w:cs="Times New Roman"/>
              </w:rPr>
              <w:t>ГАП</w:t>
            </w:r>
          </w:p>
          <w:p w:rsidR="00C80A9D" w:rsidRPr="00E93130" w:rsidRDefault="00C80A9D" w:rsidP="001D5F26">
            <w:pPr>
              <w:ind w:firstLine="567"/>
              <w:rPr>
                <w:rFonts w:cs="Times New Roman"/>
              </w:rPr>
            </w:pPr>
          </w:p>
          <w:p w:rsidR="00C80A9D" w:rsidRPr="00E93130" w:rsidRDefault="00C80A9D" w:rsidP="001D5F26">
            <w:pPr>
              <w:ind w:firstLine="567"/>
              <w:rPr>
                <w:rFonts w:cs="Times New Roman"/>
              </w:rPr>
            </w:pPr>
            <w:r w:rsidRPr="00E93130">
              <w:rPr>
                <w:rFonts w:cs="Times New Roman"/>
              </w:rPr>
              <w:t>Архитектор</w:t>
            </w:r>
          </w:p>
          <w:p w:rsidR="00C80A9D" w:rsidRPr="00E93130" w:rsidRDefault="00C80A9D" w:rsidP="001D5F26">
            <w:pPr>
              <w:ind w:firstLine="567"/>
              <w:rPr>
                <w:rFonts w:cs="Times New Roman"/>
              </w:rPr>
            </w:pPr>
          </w:p>
          <w:p w:rsidR="00C80A9D" w:rsidRPr="00E93130" w:rsidRDefault="00C80A9D" w:rsidP="001D5F26">
            <w:pPr>
              <w:ind w:firstLine="567"/>
              <w:rPr>
                <w:rFonts w:cs="Times New Roman"/>
              </w:rPr>
            </w:pPr>
            <w:r w:rsidRPr="00E93130">
              <w:rPr>
                <w:rFonts w:cs="Times New Roman"/>
              </w:rPr>
              <w:t>Ведущий инженер</w:t>
            </w:r>
          </w:p>
          <w:p w:rsidR="00C80A9D" w:rsidRPr="00E93130" w:rsidRDefault="00C80A9D" w:rsidP="001D5F26">
            <w:pPr>
              <w:ind w:firstLine="567"/>
              <w:rPr>
                <w:rFonts w:cs="Times New Roman"/>
              </w:rPr>
            </w:pPr>
          </w:p>
          <w:p w:rsidR="00C80A9D" w:rsidRPr="00E93130" w:rsidRDefault="00C80A9D" w:rsidP="001D5F26">
            <w:pPr>
              <w:ind w:firstLine="567"/>
              <w:rPr>
                <w:rFonts w:cs="Times New Roman"/>
              </w:rPr>
            </w:pPr>
            <w:r w:rsidRPr="00E93130">
              <w:rPr>
                <w:rFonts w:cs="Times New Roman"/>
              </w:rPr>
              <w:t>Н. контроль</w:t>
            </w:r>
          </w:p>
          <w:p w:rsidR="00C80A9D" w:rsidRPr="00E93130" w:rsidRDefault="00C80A9D" w:rsidP="001D5F26">
            <w:pPr>
              <w:ind w:firstLine="567"/>
              <w:rPr>
                <w:rFonts w:cs="Times New Roman"/>
              </w:rPr>
            </w:pPr>
          </w:p>
        </w:tc>
        <w:tc>
          <w:tcPr>
            <w:tcW w:w="2977" w:type="dxa"/>
            <w:tcBorders>
              <w:top w:val="single" w:sz="4" w:space="0" w:color="auto"/>
              <w:left w:val="single" w:sz="4" w:space="0" w:color="auto"/>
              <w:bottom w:val="single" w:sz="4" w:space="0" w:color="auto"/>
              <w:right w:val="single" w:sz="4" w:space="0" w:color="auto"/>
            </w:tcBorders>
          </w:tcPr>
          <w:p w:rsidR="00C80A9D" w:rsidRPr="00E93130" w:rsidRDefault="00C80A9D" w:rsidP="001D5F26">
            <w:pPr>
              <w:ind w:firstLine="567"/>
              <w:rPr>
                <w:rFonts w:cs="Times New Roman"/>
              </w:rPr>
            </w:pPr>
            <w:r w:rsidRPr="00E93130">
              <w:rPr>
                <w:rFonts w:cs="Times New Roman"/>
              </w:rPr>
              <w:t xml:space="preserve"> </w:t>
            </w:r>
          </w:p>
          <w:p w:rsidR="00C80A9D" w:rsidRPr="00E93130" w:rsidRDefault="00C80A9D" w:rsidP="001D5F26">
            <w:pPr>
              <w:ind w:firstLine="567"/>
              <w:rPr>
                <w:rFonts w:cs="Times New Roman"/>
              </w:rPr>
            </w:pPr>
            <w:r w:rsidRPr="00E93130">
              <w:rPr>
                <w:rFonts w:cs="Times New Roman"/>
              </w:rPr>
              <w:t xml:space="preserve">С.М. </w:t>
            </w:r>
            <w:proofErr w:type="spellStart"/>
            <w:r w:rsidRPr="00E93130">
              <w:rPr>
                <w:rFonts w:cs="Times New Roman"/>
              </w:rPr>
              <w:t>Царахов</w:t>
            </w:r>
            <w:proofErr w:type="spellEnd"/>
          </w:p>
          <w:p w:rsidR="00C80A9D" w:rsidRPr="00E93130" w:rsidRDefault="00C80A9D" w:rsidP="001D5F26">
            <w:pPr>
              <w:ind w:firstLine="567"/>
              <w:rPr>
                <w:rFonts w:cs="Times New Roman"/>
              </w:rPr>
            </w:pPr>
          </w:p>
          <w:p w:rsidR="00E93130" w:rsidRPr="002F32A2" w:rsidRDefault="00E93130" w:rsidP="00E93130">
            <w:pPr>
              <w:ind w:firstLine="567"/>
              <w:rPr>
                <w:rFonts w:cs="Times New Roman"/>
              </w:rPr>
            </w:pPr>
            <w:r w:rsidRPr="002F32A2">
              <w:rPr>
                <w:rFonts w:cs="Times New Roman"/>
              </w:rPr>
              <w:t>Е.К. Филатова</w:t>
            </w:r>
          </w:p>
          <w:p w:rsidR="00C80A9D" w:rsidRPr="00E93130" w:rsidRDefault="00C80A9D" w:rsidP="001D5F26">
            <w:pPr>
              <w:ind w:firstLine="567"/>
              <w:rPr>
                <w:rFonts w:cs="Times New Roman"/>
              </w:rPr>
            </w:pPr>
          </w:p>
          <w:p w:rsidR="00C80A9D" w:rsidRPr="00E93130" w:rsidRDefault="00C80A9D" w:rsidP="001D5F26">
            <w:pPr>
              <w:ind w:firstLine="567"/>
              <w:rPr>
                <w:rFonts w:cs="Times New Roman"/>
              </w:rPr>
            </w:pPr>
            <w:r w:rsidRPr="00E93130">
              <w:rPr>
                <w:rFonts w:cs="Times New Roman"/>
              </w:rPr>
              <w:t>С.В. Казаков</w:t>
            </w:r>
          </w:p>
          <w:p w:rsidR="00C80A9D" w:rsidRPr="00E93130" w:rsidRDefault="00C80A9D" w:rsidP="001D5F26">
            <w:pPr>
              <w:ind w:firstLine="567"/>
              <w:rPr>
                <w:rFonts w:cs="Times New Roman"/>
              </w:rPr>
            </w:pPr>
          </w:p>
          <w:p w:rsidR="00C80A9D" w:rsidRPr="00E93130" w:rsidRDefault="00C80A9D" w:rsidP="001D5F26">
            <w:pPr>
              <w:ind w:firstLine="567"/>
              <w:rPr>
                <w:rFonts w:cs="Times New Roman"/>
              </w:rPr>
            </w:pPr>
            <w:r w:rsidRPr="00E93130">
              <w:rPr>
                <w:rFonts w:cs="Times New Roman"/>
              </w:rPr>
              <w:t>И.В. Кудинова</w:t>
            </w:r>
          </w:p>
          <w:p w:rsidR="00C80A9D" w:rsidRPr="00E93130" w:rsidRDefault="00C80A9D" w:rsidP="001D5F26">
            <w:pPr>
              <w:ind w:firstLine="567"/>
              <w:rPr>
                <w:rFonts w:cs="Times New Roman"/>
              </w:rPr>
            </w:pPr>
          </w:p>
        </w:tc>
        <w:tc>
          <w:tcPr>
            <w:tcW w:w="1701" w:type="dxa"/>
            <w:tcBorders>
              <w:top w:val="single" w:sz="4" w:space="0" w:color="auto"/>
              <w:left w:val="single" w:sz="4" w:space="0" w:color="auto"/>
              <w:bottom w:val="single" w:sz="4" w:space="0" w:color="auto"/>
              <w:right w:val="single" w:sz="4" w:space="0" w:color="auto"/>
            </w:tcBorders>
          </w:tcPr>
          <w:p w:rsidR="00C80A9D" w:rsidRPr="005347F9" w:rsidRDefault="00C80A9D" w:rsidP="001D5F26">
            <w:pPr>
              <w:ind w:firstLine="567"/>
              <w:rPr>
                <w:rFonts w:cs="Times New Roman"/>
              </w:rPr>
            </w:pPr>
            <w:r w:rsidRPr="005347F9">
              <w:rPr>
                <w:rFonts w:cs="Times New Roman"/>
                <w:noProof/>
                <w:lang w:eastAsia="ru-RU"/>
              </w:rPr>
              <w:drawing>
                <wp:anchor distT="0" distB="0" distL="114300" distR="114300" simplePos="0" relativeHeight="251649536" behindDoc="0" locked="0" layoutInCell="1" allowOverlap="1">
                  <wp:simplePos x="0" y="0"/>
                  <wp:positionH relativeFrom="column">
                    <wp:posOffset>113665</wp:posOffset>
                  </wp:positionH>
                  <wp:positionV relativeFrom="paragraph">
                    <wp:posOffset>-74930</wp:posOffset>
                  </wp:positionV>
                  <wp:extent cx="895350" cy="638175"/>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p>
          <w:p w:rsidR="00C80A9D" w:rsidRPr="005347F9" w:rsidRDefault="00C80A9D" w:rsidP="001D5F26">
            <w:pPr>
              <w:rPr>
                <w:rFonts w:cs="Times New Roman"/>
              </w:rPr>
            </w:pPr>
          </w:p>
          <w:p w:rsidR="00C80A9D" w:rsidRPr="005347F9" w:rsidRDefault="00C80A9D" w:rsidP="001D5F26">
            <w:pPr>
              <w:rPr>
                <w:rFonts w:cs="Times New Roman"/>
              </w:rPr>
            </w:pPr>
          </w:p>
          <w:p w:rsidR="00C80A9D" w:rsidRPr="005347F9" w:rsidRDefault="00E93130" w:rsidP="001D5F26">
            <w:pPr>
              <w:rPr>
                <w:rFonts w:cs="Times New Roman"/>
              </w:rPr>
            </w:pPr>
            <w:r w:rsidRPr="005347F9">
              <w:rPr>
                <w:rFonts w:cs="Times New Roman"/>
                <w:noProof/>
                <w:lang w:eastAsia="ru-RU"/>
              </w:rPr>
              <w:drawing>
                <wp:anchor distT="0" distB="0" distL="114300" distR="114300" simplePos="0" relativeHeight="251673088" behindDoc="0" locked="0" layoutInCell="1" allowOverlap="1">
                  <wp:simplePos x="0" y="0"/>
                  <wp:positionH relativeFrom="column">
                    <wp:posOffset>-41402</wp:posOffset>
                  </wp:positionH>
                  <wp:positionV relativeFrom="paragraph">
                    <wp:posOffset>253593</wp:posOffset>
                  </wp:positionV>
                  <wp:extent cx="919480" cy="589280"/>
                  <wp:effectExtent l="0" t="0" r="0" b="1270"/>
                  <wp:wrapNone/>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19480" cy="589280"/>
                          </a:xfrm>
                          <a:prstGeom prst="rect">
                            <a:avLst/>
                          </a:prstGeom>
                        </pic:spPr>
                      </pic:pic>
                    </a:graphicData>
                  </a:graphic>
                </wp:anchor>
              </w:drawing>
            </w:r>
            <w:r>
              <w:rPr>
                <w:rFonts w:cs="Times New Roman"/>
                <w:noProof/>
                <w:color w:val="000000"/>
                <w:lang w:eastAsia="ru-RU"/>
              </w:rPr>
              <w:drawing>
                <wp:inline distT="0" distB="0" distL="0" distR="0" wp14:anchorId="52B8E7B8" wp14:editId="1A9E5C7B">
                  <wp:extent cx="770509" cy="44464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Филатова.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26470" cy="476935"/>
                          </a:xfrm>
                          <a:prstGeom prst="rect">
                            <a:avLst/>
                          </a:prstGeom>
                        </pic:spPr>
                      </pic:pic>
                    </a:graphicData>
                  </a:graphic>
                </wp:inline>
              </w:drawing>
            </w:r>
          </w:p>
          <w:p w:rsidR="00C80A9D" w:rsidRPr="005347F9" w:rsidRDefault="00E93130" w:rsidP="001D5F26">
            <w:pPr>
              <w:rPr>
                <w:rFonts w:cs="Times New Roman"/>
              </w:rPr>
            </w:pPr>
            <w:r w:rsidRPr="005347F9">
              <w:rPr>
                <w:rFonts w:cs="Times New Roman"/>
                <w:noProof/>
                <w:lang w:eastAsia="ru-RU"/>
              </w:rPr>
              <w:drawing>
                <wp:anchor distT="0" distB="0" distL="114300" distR="114300" simplePos="0" relativeHeight="251659776" behindDoc="0" locked="0" layoutInCell="1" allowOverlap="1">
                  <wp:simplePos x="0" y="0"/>
                  <wp:positionH relativeFrom="column">
                    <wp:posOffset>-80467</wp:posOffset>
                  </wp:positionH>
                  <wp:positionV relativeFrom="paragraph">
                    <wp:posOffset>156337</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02335" cy="535305"/>
                          </a:xfrm>
                          <a:prstGeom prst="rect">
                            <a:avLst/>
                          </a:prstGeom>
                        </pic:spPr>
                      </pic:pic>
                    </a:graphicData>
                  </a:graphic>
                </wp:anchor>
              </w:drawing>
            </w:r>
          </w:p>
          <w:p w:rsidR="00C80A9D" w:rsidRPr="005347F9" w:rsidRDefault="00C80A9D" w:rsidP="001D5F26">
            <w:pPr>
              <w:rPr>
                <w:rFonts w:cs="Times New Roman"/>
              </w:rPr>
            </w:pPr>
          </w:p>
          <w:p w:rsidR="00C80A9D" w:rsidRPr="005347F9" w:rsidRDefault="00C80A9D" w:rsidP="001D5F26">
            <w:pPr>
              <w:jc w:val="center"/>
              <w:rPr>
                <w:rFonts w:cs="Times New Roman"/>
              </w:rPr>
            </w:pPr>
          </w:p>
          <w:p w:rsidR="00C80A9D" w:rsidRPr="005347F9" w:rsidRDefault="00C80A9D" w:rsidP="001D5F26">
            <w:pPr>
              <w:rPr>
                <w:rFonts w:cs="Times New Roman"/>
              </w:rPr>
            </w:pPr>
          </w:p>
        </w:tc>
      </w:tr>
    </w:tbl>
    <w:p w:rsidR="00C80A9D" w:rsidRPr="005347F9" w:rsidRDefault="00C80A9D" w:rsidP="00C80A9D">
      <w:pPr>
        <w:pStyle w:val="af2"/>
        <w:jc w:val="center"/>
        <w:rPr>
          <w:rFonts w:cs="Times New Roman"/>
        </w:rPr>
      </w:pPr>
    </w:p>
    <w:p w:rsidR="005347F9" w:rsidRDefault="005347F9" w:rsidP="00C80A9D">
      <w:pPr>
        <w:ind w:right="-58"/>
        <w:jc w:val="center"/>
        <w:rPr>
          <w:rFonts w:cs="Times New Roman"/>
          <w:color w:val="000000"/>
        </w:rPr>
      </w:pPr>
    </w:p>
    <w:p w:rsidR="005347F9" w:rsidRPr="005347F9" w:rsidRDefault="005347F9"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5347F9" w:rsidRDefault="005347F9" w:rsidP="00C80A9D">
      <w:pPr>
        <w:jc w:val="center"/>
        <w:rPr>
          <w:rFonts w:cs="Times New Roman"/>
          <w:b/>
        </w:rPr>
        <w:sectPr w:rsidR="005347F9" w:rsidSect="00B73E48">
          <w:headerReference w:type="even" r:id="rId16"/>
          <w:headerReference w:type="default" r:id="rId17"/>
          <w:footerReference w:type="default" r:id="rId18"/>
          <w:headerReference w:type="first" r:id="rId19"/>
          <w:footerReference w:type="first" r:id="rId20"/>
          <w:pgSz w:w="11909" w:h="16834"/>
          <w:pgMar w:top="1134" w:right="567" w:bottom="1134" w:left="1701" w:header="720" w:footer="720" w:gutter="0"/>
          <w:pgNumType w:start="2"/>
          <w:cols w:space="720"/>
          <w:docGrid w:linePitch="326"/>
        </w:sectPr>
      </w:pPr>
    </w:p>
    <w:p w:rsidR="00C80A9D" w:rsidRPr="005347F9" w:rsidRDefault="00C80A9D" w:rsidP="00C80A9D">
      <w:pPr>
        <w:pStyle w:val="af2"/>
        <w:jc w:val="center"/>
        <w:rPr>
          <w:rFonts w:cs="Times New Roman"/>
          <w:b/>
          <w:caps/>
          <w:sz w:val="28"/>
          <w:szCs w:val="28"/>
        </w:rPr>
      </w:pPr>
      <w:bookmarkStart w:id="0" w:name="_Toc9845005"/>
      <w:r w:rsidRPr="005347F9">
        <w:rPr>
          <w:rFonts w:cs="Times New Roman"/>
          <w:b/>
          <w:caps/>
          <w:sz w:val="28"/>
          <w:szCs w:val="28"/>
        </w:rPr>
        <w:lastRenderedPageBreak/>
        <w:t>СОСТАВ ПРОЕКТА</w:t>
      </w:r>
      <w:bookmarkEnd w:id="0"/>
    </w:p>
    <w:p w:rsidR="00C80A9D" w:rsidRPr="005347F9" w:rsidRDefault="00C80A9D" w:rsidP="00C80A9D">
      <w:pPr>
        <w:ind w:firstLine="567"/>
        <w:jc w:val="center"/>
        <w:rPr>
          <w:rFonts w:cs="Times New Roman"/>
          <w:b/>
        </w:rPr>
      </w:pPr>
    </w:p>
    <w:p w:rsidR="00387FE0" w:rsidRPr="005347F9" w:rsidRDefault="00C80A9D" w:rsidP="0097605F">
      <w:pPr>
        <w:pStyle w:val="3f1"/>
        <w:shd w:val="clear" w:color="auto" w:fill="FFFFFF"/>
        <w:ind w:left="556"/>
        <w:jc w:val="center"/>
        <w:rPr>
          <w:b/>
          <w:sz w:val="24"/>
          <w:szCs w:val="24"/>
        </w:rPr>
      </w:pPr>
      <w:r w:rsidRPr="005347F9">
        <w:rPr>
          <w:b/>
          <w:sz w:val="24"/>
          <w:szCs w:val="24"/>
        </w:rPr>
        <w:t>Генерального плана</w:t>
      </w:r>
      <w:r w:rsidR="0083606C" w:rsidRPr="005347F9">
        <w:rPr>
          <w:b/>
          <w:sz w:val="24"/>
          <w:szCs w:val="24"/>
        </w:rPr>
        <w:t xml:space="preserve"> </w:t>
      </w:r>
    </w:p>
    <w:p w:rsidR="0097605F" w:rsidRPr="005347F9" w:rsidRDefault="006B0267" w:rsidP="0097605F">
      <w:pPr>
        <w:pStyle w:val="3f1"/>
        <w:shd w:val="clear" w:color="auto" w:fill="FFFFFF"/>
        <w:ind w:left="556"/>
        <w:jc w:val="center"/>
        <w:rPr>
          <w:b/>
          <w:sz w:val="24"/>
          <w:szCs w:val="24"/>
        </w:rPr>
      </w:pPr>
      <w:r>
        <w:rPr>
          <w:b/>
          <w:sz w:val="24"/>
          <w:szCs w:val="24"/>
        </w:rPr>
        <w:t xml:space="preserve">СП </w:t>
      </w:r>
      <w:r w:rsidRPr="00672D7F">
        <w:rPr>
          <w:b/>
          <w:sz w:val="24"/>
          <w:szCs w:val="24"/>
        </w:rPr>
        <w:t>«</w:t>
      </w:r>
      <w:r w:rsidR="005A4B9E">
        <w:rPr>
          <w:b/>
          <w:sz w:val="24"/>
          <w:szCs w:val="24"/>
        </w:rPr>
        <w:t>Село Климов Завод</w:t>
      </w:r>
      <w:r w:rsidRPr="00672D7F">
        <w:rPr>
          <w:b/>
          <w:sz w:val="24"/>
          <w:szCs w:val="24"/>
        </w:rPr>
        <w:t>»</w:t>
      </w:r>
      <w:r w:rsidR="003419B7" w:rsidRPr="005347F9">
        <w:rPr>
          <w:b/>
          <w:sz w:val="24"/>
          <w:szCs w:val="24"/>
        </w:rPr>
        <w:t xml:space="preserve"> </w:t>
      </w:r>
      <w:r>
        <w:rPr>
          <w:b/>
          <w:sz w:val="24"/>
          <w:szCs w:val="24"/>
        </w:rPr>
        <w:t>Юхновского</w:t>
      </w:r>
      <w:r w:rsidR="00F70071" w:rsidRPr="005347F9">
        <w:rPr>
          <w:b/>
          <w:sz w:val="24"/>
          <w:szCs w:val="24"/>
        </w:rPr>
        <w:t xml:space="preserve"> </w:t>
      </w:r>
      <w:r w:rsidR="00AF38E8" w:rsidRPr="005347F9">
        <w:rPr>
          <w:b/>
          <w:sz w:val="24"/>
          <w:szCs w:val="24"/>
        </w:rPr>
        <w:t>МР</w:t>
      </w:r>
      <w:r w:rsidR="0097605F" w:rsidRPr="005347F9">
        <w:rPr>
          <w:b/>
          <w:sz w:val="24"/>
          <w:szCs w:val="24"/>
        </w:rPr>
        <w:t xml:space="preserve"> </w:t>
      </w:r>
      <w:r>
        <w:rPr>
          <w:b/>
          <w:sz w:val="24"/>
          <w:szCs w:val="24"/>
        </w:rPr>
        <w:t>Калужской области</w:t>
      </w:r>
    </w:p>
    <w:p w:rsidR="00C80A9D" w:rsidRPr="005347F9" w:rsidRDefault="00C80A9D" w:rsidP="0097605F">
      <w:pPr>
        <w:pStyle w:val="3f1"/>
        <w:shd w:val="clear" w:color="auto" w:fill="FFFFFF"/>
        <w:ind w:left="556"/>
        <w:jc w:val="center"/>
        <w:rPr>
          <w:sz w:val="24"/>
          <w:szCs w:val="24"/>
        </w:rPr>
      </w:pPr>
    </w:p>
    <w:p w:rsidR="00C80A9D" w:rsidRPr="005347F9" w:rsidRDefault="00C80A9D" w:rsidP="00C80A9D">
      <w:pPr>
        <w:jc w:val="center"/>
        <w:rPr>
          <w:rFonts w:cs="Times New Roman"/>
        </w:rPr>
      </w:pPr>
      <w:r w:rsidRPr="005347F9">
        <w:rPr>
          <w:rStyle w:val="22"/>
          <w:rFonts w:eastAsia="Courier New"/>
          <w:sz w:val="24"/>
          <w:szCs w:val="24"/>
        </w:rPr>
        <w:t>Утверждаемые материалы</w:t>
      </w:r>
      <w:r w:rsidRPr="005347F9">
        <w:rPr>
          <w:rFonts w:cs="Times New Roman"/>
        </w:rPr>
        <w:t>:</w:t>
      </w:r>
    </w:p>
    <w:p w:rsidR="00C80A9D" w:rsidRPr="005347F9" w:rsidRDefault="00C80A9D" w:rsidP="00C80A9D">
      <w:pPr>
        <w:jc w:val="center"/>
        <w:rPr>
          <w:rFonts w:cs="Times New Roman"/>
        </w:rPr>
      </w:pPr>
      <w:r w:rsidRPr="005347F9">
        <w:rPr>
          <w:rFonts w:cs="Times New Roman"/>
        </w:rPr>
        <w:t>Часть I. Положение о территориальном планировании</w:t>
      </w:r>
    </w:p>
    <w:p w:rsidR="00C80A9D" w:rsidRPr="005347F9" w:rsidRDefault="00C80A9D" w:rsidP="00C80A9D">
      <w:pPr>
        <w:jc w:val="center"/>
        <w:rPr>
          <w:rFonts w:cs="Times New Roman"/>
        </w:rPr>
      </w:pPr>
    </w:p>
    <w:p w:rsidR="00C80A9D" w:rsidRPr="005347F9" w:rsidRDefault="00C80A9D" w:rsidP="00C80A9D">
      <w:pPr>
        <w:jc w:val="center"/>
        <w:rPr>
          <w:rFonts w:cs="Times New Roman"/>
        </w:rPr>
      </w:pPr>
      <w:r w:rsidRPr="005347F9">
        <w:rPr>
          <w:rStyle w:val="22"/>
          <w:rFonts w:eastAsia="Courier New"/>
          <w:sz w:val="24"/>
          <w:szCs w:val="24"/>
        </w:rPr>
        <w:t>Обосновывающие материалы:</w:t>
      </w:r>
    </w:p>
    <w:p w:rsidR="00C80A9D" w:rsidRPr="005347F9" w:rsidRDefault="00C80A9D" w:rsidP="00C80A9D">
      <w:pPr>
        <w:jc w:val="center"/>
        <w:rPr>
          <w:rFonts w:cs="Times New Roman"/>
        </w:rPr>
      </w:pPr>
      <w:r w:rsidRPr="005347F9">
        <w:rPr>
          <w:rFonts w:cs="Times New Roman"/>
        </w:rPr>
        <w:t>Часть II. Материалы по обоснованию генерального плана</w:t>
      </w:r>
    </w:p>
    <w:p w:rsidR="005D3BAD" w:rsidRPr="005347F9" w:rsidRDefault="005D3BAD" w:rsidP="004A1611">
      <w:pPr>
        <w:pStyle w:val="41"/>
        <w:shd w:val="clear" w:color="auto" w:fill="auto"/>
        <w:tabs>
          <w:tab w:val="left" w:leader="underscore" w:pos="2938"/>
          <w:tab w:val="left" w:leader="underscore" w:pos="8856"/>
        </w:tabs>
        <w:spacing w:line="240" w:lineRule="auto"/>
        <w:ind w:right="800" w:firstLine="567"/>
        <w:rPr>
          <w:sz w:val="24"/>
          <w:szCs w:val="24"/>
        </w:rPr>
      </w:pPr>
    </w:p>
    <w:p w:rsidR="005D3BAD" w:rsidRPr="005347F9" w:rsidRDefault="005D3BAD" w:rsidP="004A1611">
      <w:pPr>
        <w:pStyle w:val="41"/>
        <w:shd w:val="clear" w:color="auto" w:fill="auto"/>
        <w:tabs>
          <w:tab w:val="left" w:leader="underscore" w:pos="2938"/>
          <w:tab w:val="left" w:leader="underscore" w:pos="8856"/>
        </w:tabs>
        <w:spacing w:line="240" w:lineRule="auto"/>
        <w:ind w:right="800" w:firstLine="567"/>
        <w:rPr>
          <w:sz w:val="24"/>
          <w:szCs w:val="24"/>
        </w:rPr>
      </w:pPr>
    </w:p>
    <w:p w:rsidR="002D3D62" w:rsidRPr="005347F9" w:rsidRDefault="002D3D62" w:rsidP="004A1611">
      <w:pPr>
        <w:ind w:right="-58"/>
        <w:jc w:val="center"/>
        <w:rPr>
          <w:rFonts w:cs="Times New Roman"/>
          <w:color w:val="000000"/>
        </w:rPr>
      </w:pPr>
      <w:r w:rsidRPr="005347F9">
        <w:rPr>
          <w:rFonts w:cs="Times New Roman"/>
          <w:color w:val="000000"/>
        </w:rPr>
        <w:br w:type="page"/>
      </w:r>
    </w:p>
    <w:p w:rsidR="002D3D62" w:rsidRPr="005347F9" w:rsidRDefault="002D3D62" w:rsidP="005347F9">
      <w:pPr>
        <w:pStyle w:val="6"/>
      </w:pPr>
      <w:bookmarkStart w:id="1" w:name="_Toc9845006"/>
      <w:r w:rsidRPr="005347F9">
        <w:lastRenderedPageBreak/>
        <w:t>СОДЕРЖАНИЕ</w:t>
      </w:r>
      <w:bookmarkEnd w:id="1"/>
    </w:p>
    <w:p w:rsidR="002869DE" w:rsidRDefault="002A6C1E">
      <w:pPr>
        <w:pStyle w:val="1b"/>
        <w:tabs>
          <w:tab w:val="right" w:leader="underscore" w:pos="9631"/>
        </w:tabs>
        <w:rPr>
          <w:rFonts w:asciiTheme="minorHAnsi" w:eastAsiaTheme="minorEastAsia" w:hAnsiTheme="minorHAnsi" w:cstheme="minorBidi"/>
          <w:b w:val="0"/>
          <w:bCs w:val="0"/>
          <w:iCs w:val="0"/>
          <w:caps w:val="0"/>
          <w:noProof/>
          <w:sz w:val="22"/>
          <w:szCs w:val="22"/>
          <w:lang w:eastAsia="ru-RU"/>
        </w:rPr>
      </w:pPr>
      <w:r w:rsidRPr="005347F9">
        <w:rPr>
          <w:rFonts w:ascii="Times New Roman" w:hAnsi="Times New Roman" w:cs="Times New Roman"/>
          <w:lang w:val="en-US"/>
        </w:rPr>
        <w:fldChar w:fldCharType="begin"/>
      </w:r>
      <w:r w:rsidR="002F46EC" w:rsidRPr="005347F9">
        <w:rPr>
          <w:rFonts w:ascii="Times New Roman" w:hAnsi="Times New Roman" w:cs="Times New Roman"/>
          <w:lang w:val="en-US"/>
        </w:rPr>
        <w:instrText xml:space="preserve"> TOC \o "1-3" \h \z \u </w:instrText>
      </w:r>
      <w:r w:rsidRPr="005347F9">
        <w:rPr>
          <w:rFonts w:ascii="Times New Roman" w:hAnsi="Times New Roman" w:cs="Times New Roman"/>
          <w:lang w:val="en-US"/>
        </w:rPr>
        <w:fldChar w:fldCharType="separate"/>
      </w:r>
      <w:hyperlink w:anchor="_Toc161306647" w:history="1">
        <w:r w:rsidR="002869DE" w:rsidRPr="003E277B">
          <w:rPr>
            <w:rStyle w:val="afb"/>
            <w:noProof/>
          </w:rPr>
          <w:t>1. Общие положения</w:t>
        </w:r>
        <w:r w:rsidR="002869DE">
          <w:rPr>
            <w:noProof/>
            <w:webHidden/>
          </w:rPr>
          <w:tab/>
        </w:r>
        <w:r w:rsidR="002869DE">
          <w:rPr>
            <w:noProof/>
            <w:webHidden/>
          </w:rPr>
          <w:fldChar w:fldCharType="begin"/>
        </w:r>
        <w:r w:rsidR="002869DE">
          <w:rPr>
            <w:noProof/>
            <w:webHidden/>
          </w:rPr>
          <w:instrText xml:space="preserve"> PAGEREF _Toc161306647 \h </w:instrText>
        </w:r>
        <w:r w:rsidR="002869DE">
          <w:rPr>
            <w:noProof/>
            <w:webHidden/>
          </w:rPr>
        </w:r>
        <w:r w:rsidR="002869DE">
          <w:rPr>
            <w:noProof/>
            <w:webHidden/>
          </w:rPr>
          <w:fldChar w:fldCharType="separate"/>
        </w:r>
        <w:r w:rsidR="002869DE">
          <w:rPr>
            <w:noProof/>
            <w:webHidden/>
          </w:rPr>
          <w:t>5</w:t>
        </w:r>
        <w:r w:rsidR="002869DE">
          <w:rPr>
            <w:noProof/>
            <w:webHidden/>
          </w:rPr>
          <w:fldChar w:fldCharType="end"/>
        </w:r>
      </w:hyperlink>
    </w:p>
    <w:p w:rsidR="002869DE" w:rsidRDefault="00370EEA">
      <w:pPr>
        <w:pStyle w:val="1b"/>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61306648" w:history="1">
        <w:r w:rsidR="002869DE" w:rsidRPr="003E277B">
          <w:rPr>
            <w:rStyle w:val="afb"/>
            <w:noProof/>
          </w:rPr>
          <w:t>2. Анализ использования территории муниципального образования</w:t>
        </w:r>
        <w:r w:rsidR="002869DE">
          <w:rPr>
            <w:noProof/>
            <w:webHidden/>
          </w:rPr>
          <w:tab/>
        </w:r>
        <w:r w:rsidR="002869DE">
          <w:rPr>
            <w:noProof/>
            <w:webHidden/>
          </w:rPr>
          <w:fldChar w:fldCharType="begin"/>
        </w:r>
        <w:r w:rsidR="002869DE">
          <w:rPr>
            <w:noProof/>
            <w:webHidden/>
          </w:rPr>
          <w:instrText xml:space="preserve"> PAGEREF _Toc161306648 \h </w:instrText>
        </w:r>
        <w:r w:rsidR="002869DE">
          <w:rPr>
            <w:noProof/>
            <w:webHidden/>
          </w:rPr>
        </w:r>
        <w:r w:rsidR="002869DE">
          <w:rPr>
            <w:noProof/>
            <w:webHidden/>
          </w:rPr>
          <w:fldChar w:fldCharType="separate"/>
        </w:r>
        <w:r w:rsidR="002869DE">
          <w:rPr>
            <w:noProof/>
            <w:webHidden/>
          </w:rPr>
          <w:t>6</w:t>
        </w:r>
        <w:r w:rsidR="002869DE">
          <w:rPr>
            <w:noProof/>
            <w:webHidden/>
          </w:rPr>
          <w:fldChar w:fldCharType="end"/>
        </w:r>
      </w:hyperlink>
    </w:p>
    <w:p w:rsidR="002869DE" w:rsidRDefault="00370EEA">
      <w:pPr>
        <w:pStyle w:val="25"/>
        <w:tabs>
          <w:tab w:val="right" w:leader="underscore" w:pos="9631"/>
        </w:tabs>
        <w:rPr>
          <w:rFonts w:asciiTheme="minorHAnsi" w:eastAsiaTheme="minorEastAsia" w:hAnsiTheme="minorHAnsi" w:cstheme="minorBidi"/>
          <w:b w:val="0"/>
          <w:bCs w:val="0"/>
          <w:noProof/>
          <w:sz w:val="22"/>
          <w:lang w:eastAsia="ru-RU"/>
        </w:rPr>
      </w:pPr>
      <w:hyperlink w:anchor="_Toc161306649" w:history="1">
        <w:r w:rsidR="002869DE" w:rsidRPr="003E277B">
          <w:rPr>
            <w:rStyle w:val="afb"/>
            <w:rFonts w:cs="Times New Roman"/>
            <w:noProof/>
          </w:rPr>
          <w:t>2.1. Сведения о границах муниципального образования</w:t>
        </w:r>
        <w:r w:rsidR="002869DE">
          <w:rPr>
            <w:noProof/>
            <w:webHidden/>
          </w:rPr>
          <w:tab/>
        </w:r>
        <w:r w:rsidR="002869DE">
          <w:rPr>
            <w:noProof/>
            <w:webHidden/>
          </w:rPr>
          <w:fldChar w:fldCharType="begin"/>
        </w:r>
        <w:r w:rsidR="002869DE">
          <w:rPr>
            <w:noProof/>
            <w:webHidden/>
          </w:rPr>
          <w:instrText xml:space="preserve"> PAGEREF _Toc161306649 \h </w:instrText>
        </w:r>
        <w:r w:rsidR="002869DE">
          <w:rPr>
            <w:noProof/>
            <w:webHidden/>
          </w:rPr>
        </w:r>
        <w:r w:rsidR="002869DE">
          <w:rPr>
            <w:noProof/>
            <w:webHidden/>
          </w:rPr>
          <w:fldChar w:fldCharType="separate"/>
        </w:r>
        <w:r w:rsidR="002869DE">
          <w:rPr>
            <w:noProof/>
            <w:webHidden/>
          </w:rPr>
          <w:t>6</w:t>
        </w:r>
        <w:r w:rsidR="002869DE">
          <w:rPr>
            <w:noProof/>
            <w:webHidden/>
          </w:rPr>
          <w:fldChar w:fldCharType="end"/>
        </w:r>
      </w:hyperlink>
    </w:p>
    <w:p w:rsidR="002869DE" w:rsidRDefault="00370EEA">
      <w:pPr>
        <w:pStyle w:val="25"/>
        <w:tabs>
          <w:tab w:val="right" w:leader="underscore" w:pos="9631"/>
        </w:tabs>
        <w:rPr>
          <w:rFonts w:asciiTheme="minorHAnsi" w:eastAsiaTheme="minorEastAsia" w:hAnsiTheme="minorHAnsi" w:cstheme="minorBidi"/>
          <w:b w:val="0"/>
          <w:bCs w:val="0"/>
          <w:noProof/>
          <w:sz w:val="22"/>
          <w:lang w:eastAsia="ru-RU"/>
        </w:rPr>
      </w:pPr>
      <w:hyperlink w:anchor="_Toc161306650" w:history="1">
        <w:r w:rsidR="002869DE" w:rsidRPr="003E277B">
          <w:rPr>
            <w:rStyle w:val="afb"/>
            <w:rFonts w:cs="Times New Roman"/>
            <w:noProof/>
          </w:rPr>
          <w:t>2.2. Комплексная оценка и основные проблемы развития территории.</w:t>
        </w:r>
        <w:r w:rsidR="002869DE">
          <w:rPr>
            <w:noProof/>
            <w:webHidden/>
          </w:rPr>
          <w:tab/>
        </w:r>
        <w:r w:rsidR="002869DE">
          <w:rPr>
            <w:noProof/>
            <w:webHidden/>
          </w:rPr>
          <w:fldChar w:fldCharType="begin"/>
        </w:r>
        <w:r w:rsidR="002869DE">
          <w:rPr>
            <w:noProof/>
            <w:webHidden/>
          </w:rPr>
          <w:instrText xml:space="preserve"> PAGEREF _Toc161306650 \h </w:instrText>
        </w:r>
        <w:r w:rsidR="002869DE">
          <w:rPr>
            <w:noProof/>
            <w:webHidden/>
          </w:rPr>
        </w:r>
        <w:r w:rsidR="002869DE">
          <w:rPr>
            <w:noProof/>
            <w:webHidden/>
          </w:rPr>
          <w:fldChar w:fldCharType="separate"/>
        </w:r>
        <w:r w:rsidR="002869DE">
          <w:rPr>
            <w:noProof/>
            <w:webHidden/>
          </w:rPr>
          <w:t>6</w:t>
        </w:r>
        <w:r w:rsidR="002869DE">
          <w:rPr>
            <w:noProof/>
            <w:webHidden/>
          </w:rPr>
          <w:fldChar w:fldCharType="end"/>
        </w:r>
      </w:hyperlink>
    </w:p>
    <w:p w:rsidR="002869DE" w:rsidRDefault="00370EEA">
      <w:pPr>
        <w:pStyle w:val="36"/>
        <w:tabs>
          <w:tab w:val="right" w:leader="underscore" w:pos="9631"/>
        </w:tabs>
        <w:rPr>
          <w:rFonts w:asciiTheme="minorHAnsi" w:eastAsiaTheme="minorEastAsia" w:hAnsiTheme="minorHAnsi" w:cstheme="minorBidi"/>
          <w:noProof/>
          <w:sz w:val="22"/>
          <w:szCs w:val="22"/>
          <w:lang w:eastAsia="ru-RU"/>
        </w:rPr>
      </w:pPr>
      <w:hyperlink w:anchor="_Toc161306651" w:history="1">
        <w:r w:rsidR="002869DE" w:rsidRPr="003E277B">
          <w:rPr>
            <w:rStyle w:val="afb"/>
            <w:noProof/>
          </w:rPr>
          <w:t>2.2.1. Система расселения и трудовые ресурсы</w:t>
        </w:r>
        <w:r w:rsidR="002869DE">
          <w:rPr>
            <w:noProof/>
            <w:webHidden/>
          </w:rPr>
          <w:tab/>
        </w:r>
        <w:r w:rsidR="002869DE">
          <w:rPr>
            <w:noProof/>
            <w:webHidden/>
          </w:rPr>
          <w:fldChar w:fldCharType="begin"/>
        </w:r>
        <w:r w:rsidR="002869DE">
          <w:rPr>
            <w:noProof/>
            <w:webHidden/>
          </w:rPr>
          <w:instrText xml:space="preserve"> PAGEREF _Toc161306651 \h </w:instrText>
        </w:r>
        <w:r w:rsidR="002869DE">
          <w:rPr>
            <w:noProof/>
            <w:webHidden/>
          </w:rPr>
        </w:r>
        <w:r w:rsidR="002869DE">
          <w:rPr>
            <w:noProof/>
            <w:webHidden/>
          </w:rPr>
          <w:fldChar w:fldCharType="separate"/>
        </w:r>
        <w:r w:rsidR="002869DE">
          <w:rPr>
            <w:noProof/>
            <w:webHidden/>
          </w:rPr>
          <w:t>6</w:t>
        </w:r>
        <w:r w:rsidR="002869DE">
          <w:rPr>
            <w:noProof/>
            <w:webHidden/>
          </w:rPr>
          <w:fldChar w:fldCharType="end"/>
        </w:r>
      </w:hyperlink>
    </w:p>
    <w:p w:rsidR="002869DE" w:rsidRDefault="00370EEA">
      <w:pPr>
        <w:pStyle w:val="36"/>
        <w:tabs>
          <w:tab w:val="right" w:leader="underscore" w:pos="9631"/>
        </w:tabs>
        <w:rPr>
          <w:rFonts w:asciiTheme="minorHAnsi" w:eastAsiaTheme="minorEastAsia" w:hAnsiTheme="minorHAnsi" w:cstheme="minorBidi"/>
          <w:noProof/>
          <w:sz w:val="22"/>
          <w:szCs w:val="22"/>
          <w:lang w:eastAsia="ru-RU"/>
        </w:rPr>
      </w:pPr>
      <w:hyperlink w:anchor="_Toc161306652" w:history="1">
        <w:r w:rsidR="002869DE" w:rsidRPr="003E277B">
          <w:rPr>
            <w:rStyle w:val="afb"/>
            <w:noProof/>
          </w:rPr>
          <w:t>2.2.2. Организация социальной инфраструктуры</w:t>
        </w:r>
        <w:r w:rsidR="002869DE">
          <w:rPr>
            <w:noProof/>
            <w:webHidden/>
          </w:rPr>
          <w:tab/>
        </w:r>
        <w:r w:rsidR="002869DE">
          <w:rPr>
            <w:noProof/>
            <w:webHidden/>
          </w:rPr>
          <w:fldChar w:fldCharType="begin"/>
        </w:r>
        <w:r w:rsidR="002869DE">
          <w:rPr>
            <w:noProof/>
            <w:webHidden/>
          </w:rPr>
          <w:instrText xml:space="preserve"> PAGEREF _Toc161306652 \h </w:instrText>
        </w:r>
        <w:r w:rsidR="002869DE">
          <w:rPr>
            <w:noProof/>
            <w:webHidden/>
          </w:rPr>
        </w:r>
        <w:r w:rsidR="002869DE">
          <w:rPr>
            <w:noProof/>
            <w:webHidden/>
          </w:rPr>
          <w:fldChar w:fldCharType="separate"/>
        </w:r>
        <w:r w:rsidR="002869DE">
          <w:rPr>
            <w:noProof/>
            <w:webHidden/>
          </w:rPr>
          <w:t>12</w:t>
        </w:r>
        <w:r w:rsidR="002869DE">
          <w:rPr>
            <w:noProof/>
            <w:webHidden/>
          </w:rPr>
          <w:fldChar w:fldCharType="end"/>
        </w:r>
      </w:hyperlink>
    </w:p>
    <w:p w:rsidR="002869DE" w:rsidRDefault="00370EEA">
      <w:pPr>
        <w:pStyle w:val="36"/>
        <w:tabs>
          <w:tab w:val="right" w:leader="underscore" w:pos="9631"/>
        </w:tabs>
        <w:rPr>
          <w:rFonts w:asciiTheme="minorHAnsi" w:eastAsiaTheme="minorEastAsia" w:hAnsiTheme="minorHAnsi" w:cstheme="minorBidi"/>
          <w:noProof/>
          <w:sz w:val="22"/>
          <w:szCs w:val="22"/>
          <w:lang w:eastAsia="ru-RU"/>
        </w:rPr>
      </w:pPr>
      <w:hyperlink w:anchor="_Toc161306653" w:history="1">
        <w:r w:rsidR="002869DE" w:rsidRPr="003E277B">
          <w:rPr>
            <w:rStyle w:val="afb"/>
            <w:noProof/>
          </w:rPr>
          <w:t>мест</w:t>
        </w:r>
        <w:r w:rsidR="002869DE">
          <w:rPr>
            <w:noProof/>
            <w:webHidden/>
          </w:rPr>
          <w:tab/>
        </w:r>
        <w:r w:rsidR="002869DE">
          <w:rPr>
            <w:noProof/>
            <w:webHidden/>
          </w:rPr>
          <w:fldChar w:fldCharType="begin"/>
        </w:r>
        <w:r w:rsidR="002869DE">
          <w:rPr>
            <w:noProof/>
            <w:webHidden/>
          </w:rPr>
          <w:instrText xml:space="preserve"> PAGEREF _Toc161306653 \h </w:instrText>
        </w:r>
        <w:r w:rsidR="002869DE">
          <w:rPr>
            <w:noProof/>
            <w:webHidden/>
          </w:rPr>
        </w:r>
        <w:r w:rsidR="002869DE">
          <w:rPr>
            <w:noProof/>
            <w:webHidden/>
          </w:rPr>
          <w:fldChar w:fldCharType="separate"/>
        </w:r>
        <w:r w:rsidR="002869DE">
          <w:rPr>
            <w:noProof/>
            <w:webHidden/>
          </w:rPr>
          <w:t>14</w:t>
        </w:r>
        <w:r w:rsidR="002869DE">
          <w:rPr>
            <w:noProof/>
            <w:webHidden/>
          </w:rPr>
          <w:fldChar w:fldCharType="end"/>
        </w:r>
      </w:hyperlink>
    </w:p>
    <w:p w:rsidR="002869DE" w:rsidRDefault="00370EEA">
      <w:pPr>
        <w:pStyle w:val="36"/>
        <w:tabs>
          <w:tab w:val="right" w:leader="underscore" w:pos="9631"/>
        </w:tabs>
        <w:rPr>
          <w:rFonts w:asciiTheme="minorHAnsi" w:eastAsiaTheme="minorEastAsia" w:hAnsiTheme="minorHAnsi" w:cstheme="minorBidi"/>
          <w:noProof/>
          <w:sz w:val="22"/>
          <w:szCs w:val="22"/>
          <w:lang w:eastAsia="ru-RU"/>
        </w:rPr>
      </w:pPr>
      <w:hyperlink w:anchor="_Toc161306654" w:history="1">
        <w:r w:rsidR="002869DE" w:rsidRPr="003E277B">
          <w:rPr>
            <w:rStyle w:val="afb"/>
            <w:noProof/>
          </w:rPr>
          <w:t>2.2.3. Жилищный фонд</w:t>
        </w:r>
        <w:r w:rsidR="002869DE">
          <w:rPr>
            <w:noProof/>
            <w:webHidden/>
          </w:rPr>
          <w:tab/>
        </w:r>
        <w:r w:rsidR="002869DE">
          <w:rPr>
            <w:noProof/>
            <w:webHidden/>
          </w:rPr>
          <w:fldChar w:fldCharType="begin"/>
        </w:r>
        <w:r w:rsidR="002869DE">
          <w:rPr>
            <w:noProof/>
            <w:webHidden/>
          </w:rPr>
          <w:instrText xml:space="preserve"> PAGEREF _Toc161306654 \h </w:instrText>
        </w:r>
        <w:r w:rsidR="002869DE">
          <w:rPr>
            <w:noProof/>
            <w:webHidden/>
          </w:rPr>
        </w:r>
        <w:r w:rsidR="002869DE">
          <w:rPr>
            <w:noProof/>
            <w:webHidden/>
          </w:rPr>
          <w:fldChar w:fldCharType="separate"/>
        </w:r>
        <w:r w:rsidR="002869DE">
          <w:rPr>
            <w:noProof/>
            <w:webHidden/>
          </w:rPr>
          <w:t>20</w:t>
        </w:r>
        <w:r w:rsidR="002869DE">
          <w:rPr>
            <w:noProof/>
            <w:webHidden/>
          </w:rPr>
          <w:fldChar w:fldCharType="end"/>
        </w:r>
      </w:hyperlink>
    </w:p>
    <w:p w:rsidR="002869DE" w:rsidRDefault="00370EEA">
      <w:pPr>
        <w:pStyle w:val="36"/>
        <w:tabs>
          <w:tab w:val="right" w:leader="underscore" w:pos="9631"/>
        </w:tabs>
        <w:rPr>
          <w:rFonts w:asciiTheme="minorHAnsi" w:eastAsiaTheme="minorEastAsia" w:hAnsiTheme="minorHAnsi" w:cstheme="minorBidi"/>
          <w:noProof/>
          <w:sz w:val="22"/>
          <w:szCs w:val="22"/>
          <w:lang w:eastAsia="ru-RU"/>
        </w:rPr>
      </w:pPr>
      <w:hyperlink w:anchor="_Toc161306655" w:history="1">
        <w:r w:rsidR="002869DE" w:rsidRPr="003E277B">
          <w:rPr>
            <w:rStyle w:val="afb"/>
            <w:noProof/>
          </w:rPr>
          <w:t>2.2.4. Экономический потенциал поселения</w:t>
        </w:r>
        <w:r w:rsidR="002869DE">
          <w:rPr>
            <w:noProof/>
            <w:webHidden/>
          </w:rPr>
          <w:tab/>
        </w:r>
        <w:r w:rsidR="002869DE">
          <w:rPr>
            <w:noProof/>
            <w:webHidden/>
          </w:rPr>
          <w:fldChar w:fldCharType="begin"/>
        </w:r>
        <w:r w:rsidR="002869DE">
          <w:rPr>
            <w:noProof/>
            <w:webHidden/>
          </w:rPr>
          <w:instrText xml:space="preserve"> PAGEREF _Toc161306655 \h </w:instrText>
        </w:r>
        <w:r w:rsidR="002869DE">
          <w:rPr>
            <w:noProof/>
            <w:webHidden/>
          </w:rPr>
        </w:r>
        <w:r w:rsidR="002869DE">
          <w:rPr>
            <w:noProof/>
            <w:webHidden/>
          </w:rPr>
          <w:fldChar w:fldCharType="separate"/>
        </w:r>
        <w:r w:rsidR="002869DE">
          <w:rPr>
            <w:noProof/>
            <w:webHidden/>
          </w:rPr>
          <w:t>20</w:t>
        </w:r>
        <w:r w:rsidR="002869DE">
          <w:rPr>
            <w:noProof/>
            <w:webHidden/>
          </w:rPr>
          <w:fldChar w:fldCharType="end"/>
        </w:r>
      </w:hyperlink>
    </w:p>
    <w:p w:rsidR="002869DE" w:rsidRDefault="00370EEA">
      <w:pPr>
        <w:pStyle w:val="36"/>
        <w:tabs>
          <w:tab w:val="right" w:leader="underscore" w:pos="9631"/>
        </w:tabs>
        <w:rPr>
          <w:rFonts w:asciiTheme="minorHAnsi" w:eastAsiaTheme="minorEastAsia" w:hAnsiTheme="minorHAnsi" w:cstheme="minorBidi"/>
          <w:noProof/>
          <w:sz w:val="22"/>
          <w:szCs w:val="22"/>
          <w:lang w:eastAsia="ru-RU"/>
        </w:rPr>
      </w:pPr>
      <w:hyperlink w:anchor="_Toc161306656" w:history="1">
        <w:r w:rsidR="002869DE" w:rsidRPr="003E277B">
          <w:rPr>
            <w:rStyle w:val="afb"/>
            <w:noProof/>
          </w:rPr>
          <w:t>2.2.5 Существующее состояние и перспективы развития транспортной инфраструктуры поселения</w:t>
        </w:r>
        <w:r w:rsidR="002869DE">
          <w:rPr>
            <w:noProof/>
            <w:webHidden/>
          </w:rPr>
          <w:tab/>
        </w:r>
        <w:r w:rsidR="002869DE">
          <w:rPr>
            <w:noProof/>
            <w:webHidden/>
          </w:rPr>
          <w:fldChar w:fldCharType="begin"/>
        </w:r>
        <w:r w:rsidR="002869DE">
          <w:rPr>
            <w:noProof/>
            <w:webHidden/>
          </w:rPr>
          <w:instrText xml:space="preserve"> PAGEREF _Toc161306656 \h </w:instrText>
        </w:r>
        <w:r w:rsidR="002869DE">
          <w:rPr>
            <w:noProof/>
            <w:webHidden/>
          </w:rPr>
        </w:r>
        <w:r w:rsidR="002869DE">
          <w:rPr>
            <w:noProof/>
            <w:webHidden/>
          </w:rPr>
          <w:fldChar w:fldCharType="separate"/>
        </w:r>
        <w:r w:rsidR="002869DE">
          <w:rPr>
            <w:noProof/>
            <w:webHidden/>
          </w:rPr>
          <w:t>21</w:t>
        </w:r>
        <w:r w:rsidR="002869DE">
          <w:rPr>
            <w:noProof/>
            <w:webHidden/>
          </w:rPr>
          <w:fldChar w:fldCharType="end"/>
        </w:r>
      </w:hyperlink>
    </w:p>
    <w:p w:rsidR="002869DE" w:rsidRDefault="00370EEA">
      <w:pPr>
        <w:pStyle w:val="36"/>
        <w:tabs>
          <w:tab w:val="right" w:leader="underscore" w:pos="9631"/>
        </w:tabs>
        <w:rPr>
          <w:rFonts w:asciiTheme="minorHAnsi" w:eastAsiaTheme="minorEastAsia" w:hAnsiTheme="minorHAnsi" w:cstheme="minorBidi"/>
          <w:noProof/>
          <w:sz w:val="22"/>
          <w:szCs w:val="22"/>
          <w:lang w:eastAsia="ru-RU"/>
        </w:rPr>
      </w:pPr>
      <w:hyperlink w:anchor="_Toc161306657" w:history="1">
        <w:r w:rsidR="002869DE" w:rsidRPr="003E277B">
          <w:rPr>
            <w:rStyle w:val="afb"/>
            <w:noProof/>
          </w:rPr>
          <w:t>2.2.6 Существующее состояние и перспективы развития инженерной инфраструктуры поселения</w:t>
        </w:r>
        <w:r w:rsidR="002869DE">
          <w:rPr>
            <w:noProof/>
            <w:webHidden/>
          </w:rPr>
          <w:tab/>
        </w:r>
        <w:r w:rsidR="002869DE">
          <w:rPr>
            <w:noProof/>
            <w:webHidden/>
          </w:rPr>
          <w:fldChar w:fldCharType="begin"/>
        </w:r>
        <w:r w:rsidR="002869DE">
          <w:rPr>
            <w:noProof/>
            <w:webHidden/>
          </w:rPr>
          <w:instrText xml:space="preserve"> PAGEREF _Toc161306657 \h </w:instrText>
        </w:r>
        <w:r w:rsidR="002869DE">
          <w:rPr>
            <w:noProof/>
            <w:webHidden/>
          </w:rPr>
        </w:r>
        <w:r w:rsidR="002869DE">
          <w:rPr>
            <w:noProof/>
            <w:webHidden/>
          </w:rPr>
          <w:fldChar w:fldCharType="separate"/>
        </w:r>
        <w:r w:rsidR="002869DE">
          <w:rPr>
            <w:noProof/>
            <w:webHidden/>
          </w:rPr>
          <w:t>23</w:t>
        </w:r>
        <w:r w:rsidR="002869DE">
          <w:rPr>
            <w:noProof/>
            <w:webHidden/>
          </w:rPr>
          <w:fldChar w:fldCharType="end"/>
        </w:r>
      </w:hyperlink>
    </w:p>
    <w:p w:rsidR="002869DE" w:rsidRDefault="00370EEA">
      <w:pPr>
        <w:pStyle w:val="36"/>
        <w:tabs>
          <w:tab w:val="right" w:leader="underscore" w:pos="9631"/>
        </w:tabs>
        <w:rPr>
          <w:rFonts w:asciiTheme="minorHAnsi" w:eastAsiaTheme="minorEastAsia" w:hAnsiTheme="minorHAnsi" w:cstheme="minorBidi"/>
          <w:noProof/>
          <w:sz w:val="22"/>
          <w:szCs w:val="22"/>
          <w:lang w:eastAsia="ru-RU"/>
        </w:rPr>
      </w:pPr>
      <w:hyperlink w:anchor="_Toc161306658" w:history="1">
        <w:r w:rsidR="002869DE" w:rsidRPr="003E277B">
          <w:rPr>
            <w:rStyle w:val="afb"/>
            <w:noProof/>
          </w:rPr>
          <w:t>2.2.7. Муниципальная правовая база в сфере градостроительной деятельности и земельно-имущественных отношений</w:t>
        </w:r>
        <w:r w:rsidR="002869DE">
          <w:rPr>
            <w:noProof/>
            <w:webHidden/>
          </w:rPr>
          <w:tab/>
        </w:r>
        <w:r w:rsidR="002869DE">
          <w:rPr>
            <w:noProof/>
            <w:webHidden/>
          </w:rPr>
          <w:fldChar w:fldCharType="begin"/>
        </w:r>
        <w:r w:rsidR="002869DE">
          <w:rPr>
            <w:noProof/>
            <w:webHidden/>
          </w:rPr>
          <w:instrText xml:space="preserve"> PAGEREF _Toc161306658 \h </w:instrText>
        </w:r>
        <w:r w:rsidR="002869DE">
          <w:rPr>
            <w:noProof/>
            <w:webHidden/>
          </w:rPr>
        </w:r>
        <w:r w:rsidR="002869DE">
          <w:rPr>
            <w:noProof/>
            <w:webHidden/>
          </w:rPr>
          <w:fldChar w:fldCharType="separate"/>
        </w:r>
        <w:r w:rsidR="002869DE">
          <w:rPr>
            <w:noProof/>
            <w:webHidden/>
          </w:rPr>
          <w:t>24</w:t>
        </w:r>
        <w:r w:rsidR="002869DE">
          <w:rPr>
            <w:noProof/>
            <w:webHidden/>
          </w:rPr>
          <w:fldChar w:fldCharType="end"/>
        </w:r>
      </w:hyperlink>
    </w:p>
    <w:p w:rsidR="002869DE" w:rsidRDefault="00370EEA">
      <w:pPr>
        <w:pStyle w:val="25"/>
        <w:tabs>
          <w:tab w:val="left" w:pos="960"/>
          <w:tab w:val="right" w:leader="underscore" w:pos="9631"/>
        </w:tabs>
        <w:rPr>
          <w:rFonts w:asciiTheme="minorHAnsi" w:eastAsiaTheme="minorEastAsia" w:hAnsiTheme="minorHAnsi" w:cstheme="minorBidi"/>
          <w:b w:val="0"/>
          <w:bCs w:val="0"/>
          <w:noProof/>
          <w:sz w:val="22"/>
          <w:lang w:eastAsia="ru-RU"/>
        </w:rPr>
      </w:pPr>
      <w:hyperlink w:anchor="_Toc161306659" w:history="1">
        <w:r w:rsidR="002869DE" w:rsidRPr="003E277B">
          <w:rPr>
            <w:rStyle w:val="afb"/>
            <w:rFonts w:cs="Times New Roman"/>
            <w:noProof/>
          </w:rPr>
          <w:t xml:space="preserve">2.3. </w:t>
        </w:r>
        <w:r w:rsidR="002869DE">
          <w:rPr>
            <w:rFonts w:asciiTheme="minorHAnsi" w:eastAsiaTheme="minorEastAsia" w:hAnsiTheme="minorHAnsi" w:cstheme="minorBidi"/>
            <w:b w:val="0"/>
            <w:bCs w:val="0"/>
            <w:noProof/>
            <w:sz w:val="22"/>
            <w:lang w:eastAsia="ru-RU"/>
          </w:rPr>
          <w:tab/>
        </w:r>
        <w:r w:rsidR="002869DE" w:rsidRPr="003E277B">
          <w:rPr>
            <w:rStyle w:val="afb"/>
            <w:rFonts w:cs="Times New Roman"/>
            <w:noProof/>
          </w:rPr>
          <w:t>Природные условия и ресурсы территории муниципального образования</w:t>
        </w:r>
        <w:r w:rsidR="002869DE">
          <w:rPr>
            <w:noProof/>
            <w:webHidden/>
          </w:rPr>
          <w:tab/>
        </w:r>
        <w:r w:rsidR="002869DE">
          <w:rPr>
            <w:noProof/>
            <w:webHidden/>
          </w:rPr>
          <w:fldChar w:fldCharType="begin"/>
        </w:r>
        <w:r w:rsidR="002869DE">
          <w:rPr>
            <w:noProof/>
            <w:webHidden/>
          </w:rPr>
          <w:instrText xml:space="preserve"> PAGEREF _Toc161306659 \h </w:instrText>
        </w:r>
        <w:r w:rsidR="002869DE">
          <w:rPr>
            <w:noProof/>
            <w:webHidden/>
          </w:rPr>
        </w:r>
        <w:r w:rsidR="002869DE">
          <w:rPr>
            <w:noProof/>
            <w:webHidden/>
          </w:rPr>
          <w:fldChar w:fldCharType="separate"/>
        </w:r>
        <w:r w:rsidR="002869DE">
          <w:rPr>
            <w:noProof/>
            <w:webHidden/>
          </w:rPr>
          <w:t>26</w:t>
        </w:r>
        <w:r w:rsidR="002869DE">
          <w:rPr>
            <w:noProof/>
            <w:webHidden/>
          </w:rPr>
          <w:fldChar w:fldCharType="end"/>
        </w:r>
      </w:hyperlink>
    </w:p>
    <w:p w:rsidR="002869DE" w:rsidRDefault="00370EEA">
      <w:pPr>
        <w:pStyle w:val="25"/>
        <w:tabs>
          <w:tab w:val="right" w:leader="underscore" w:pos="9631"/>
        </w:tabs>
        <w:rPr>
          <w:rFonts w:asciiTheme="minorHAnsi" w:eastAsiaTheme="minorEastAsia" w:hAnsiTheme="minorHAnsi" w:cstheme="minorBidi"/>
          <w:b w:val="0"/>
          <w:bCs w:val="0"/>
          <w:noProof/>
          <w:sz w:val="22"/>
          <w:lang w:eastAsia="ru-RU"/>
        </w:rPr>
      </w:pPr>
      <w:hyperlink w:anchor="_Toc161306660" w:history="1">
        <w:r w:rsidR="002869DE" w:rsidRPr="003E277B">
          <w:rPr>
            <w:rStyle w:val="afb"/>
            <w:rFonts w:cs="Times New Roman"/>
            <w:noProof/>
          </w:rPr>
          <w:t>2.4 Сведения об особо охраняемых природных территориях, расположенных на территории муниципального образования</w:t>
        </w:r>
        <w:r w:rsidR="002869DE">
          <w:rPr>
            <w:noProof/>
            <w:webHidden/>
          </w:rPr>
          <w:tab/>
        </w:r>
        <w:r w:rsidR="002869DE">
          <w:rPr>
            <w:noProof/>
            <w:webHidden/>
          </w:rPr>
          <w:fldChar w:fldCharType="begin"/>
        </w:r>
        <w:r w:rsidR="002869DE">
          <w:rPr>
            <w:noProof/>
            <w:webHidden/>
          </w:rPr>
          <w:instrText xml:space="preserve"> PAGEREF _Toc161306660 \h </w:instrText>
        </w:r>
        <w:r w:rsidR="002869DE">
          <w:rPr>
            <w:noProof/>
            <w:webHidden/>
          </w:rPr>
        </w:r>
        <w:r w:rsidR="002869DE">
          <w:rPr>
            <w:noProof/>
            <w:webHidden/>
          </w:rPr>
          <w:fldChar w:fldCharType="separate"/>
        </w:r>
        <w:r w:rsidR="002869DE">
          <w:rPr>
            <w:noProof/>
            <w:webHidden/>
          </w:rPr>
          <w:t>30</w:t>
        </w:r>
        <w:r w:rsidR="002869DE">
          <w:rPr>
            <w:noProof/>
            <w:webHidden/>
          </w:rPr>
          <w:fldChar w:fldCharType="end"/>
        </w:r>
      </w:hyperlink>
    </w:p>
    <w:p w:rsidR="002869DE" w:rsidRDefault="00370EEA">
      <w:pPr>
        <w:pStyle w:val="36"/>
        <w:tabs>
          <w:tab w:val="right" w:leader="underscore" w:pos="9631"/>
        </w:tabs>
        <w:rPr>
          <w:rFonts w:asciiTheme="minorHAnsi" w:eastAsiaTheme="minorEastAsia" w:hAnsiTheme="minorHAnsi" w:cstheme="minorBidi"/>
          <w:noProof/>
          <w:sz w:val="22"/>
          <w:szCs w:val="22"/>
          <w:lang w:eastAsia="ru-RU"/>
        </w:rPr>
      </w:pPr>
      <w:hyperlink w:anchor="_Toc161306661" w:history="1">
        <w:r w:rsidR="002869DE" w:rsidRPr="003E277B">
          <w:rPr>
            <w:rStyle w:val="afb"/>
            <w:noProof/>
          </w:rPr>
          <w:t>2.4.1 Сведения об особо охраняемых природных территориях федерального значения</w:t>
        </w:r>
        <w:r w:rsidR="002869DE">
          <w:rPr>
            <w:noProof/>
            <w:webHidden/>
          </w:rPr>
          <w:tab/>
        </w:r>
        <w:r w:rsidR="002869DE">
          <w:rPr>
            <w:noProof/>
            <w:webHidden/>
          </w:rPr>
          <w:fldChar w:fldCharType="begin"/>
        </w:r>
        <w:r w:rsidR="002869DE">
          <w:rPr>
            <w:noProof/>
            <w:webHidden/>
          </w:rPr>
          <w:instrText xml:space="preserve"> PAGEREF _Toc161306661 \h </w:instrText>
        </w:r>
        <w:r w:rsidR="002869DE">
          <w:rPr>
            <w:noProof/>
            <w:webHidden/>
          </w:rPr>
        </w:r>
        <w:r w:rsidR="002869DE">
          <w:rPr>
            <w:noProof/>
            <w:webHidden/>
          </w:rPr>
          <w:fldChar w:fldCharType="separate"/>
        </w:r>
        <w:r w:rsidR="002869DE">
          <w:rPr>
            <w:noProof/>
            <w:webHidden/>
          </w:rPr>
          <w:t>30</w:t>
        </w:r>
        <w:r w:rsidR="002869DE">
          <w:rPr>
            <w:noProof/>
            <w:webHidden/>
          </w:rPr>
          <w:fldChar w:fldCharType="end"/>
        </w:r>
      </w:hyperlink>
    </w:p>
    <w:p w:rsidR="002869DE" w:rsidRDefault="00370EEA">
      <w:pPr>
        <w:pStyle w:val="36"/>
        <w:tabs>
          <w:tab w:val="right" w:leader="underscore" w:pos="9631"/>
        </w:tabs>
        <w:rPr>
          <w:rFonts w:asciiTheme="minorHAnsi" w:eastAsiaTheme="minorEastAsia" w:hAnsiTheme="minorHAnsi" w:cstheme="minorBidi"/>
          <w:noProof/>
          <w:sz w:val="22"/>
          <w:szCs w:val="22"/>
          <w:lang w:eastAsia="ru-RU"/>
        </w:rPr>
      </w:pPr>
      <w:hyperlink w:anchor="_Toc161306662" w:history="1">
        <w:r w:rsidR="002869DE" w:rsidRPr="003E277B">
          <w:rPr>
            <w:rStyle w:val="afb"/>
            <w:noProof/>
          </w:rPr>
          <w:t>2.4.2 Сведения об особо охраняемых природных территориях регионального значения</w:t>
        </w:r>
        <w:r w:rsidR="002869DE">
          <w:rPr>
            <w:noProof/>
            <w:webHidden/>
          </w:rPr>
          <w:tab/>
        </w:r>
        <w:r w:rsidR="002869DE">
          <w:rPr>
            <w:noProof/>
            <w:webHidden/>
          </w:rPr>
          <w:fldChar w:fldCharType="begin"/>
        </w:r>
        <w:r w:rsidR="002869DE">
          <w:rPr>
            <w:noProof/>
            <w:webHidden/>
          </w:rPr>
          <w:instrText xml:space="preserve"> PAGEREF _Toc161306662 \h </w:instrText>
        </w:r>
        <w:r w:rsidR="002869DE">
          <w:rPr>
            <w:noProof/>
            <w:webHidden/>
          </w:rPr>
        </w:r>
        <w:r w:rsidR="002869DE">
          <w:rPr>
            <w:noProof/>
            <w:webHidden/>
          </w:rPr>
          <w:fldChar w:fldCharType="separate"/>
        </w:r>
        <w:r w:rsidR="002869DE">
          <w:rPr>
            <w:noProof/>
            <w:webHidden/>
          </w:rPr>
          <w:t>36</w:t>
        </w:r>
        <w:r w:rsidR="002869DE">
          <w:rPr>
            <w:noProof/>
            <w:webHidden/>
          </w:rPr>
          <w:fldChar w:fldCharType="end"/>
        </w:r>
      </w:hyperlink>
    </w:p>
    <w:p w:rsidR="002869DE" w:rsidRDefault="00370EEA">
      <w:pPr>
        <w:pStyle w:val="36"/>
        <w:tabs>
          <w:tab w:val="right" w:leader="underscore" w:pos="9631"/>
        </w:tabs>
        <w:rPr>
          <w:rFonts w:asciiTheme="minorHAnsi" w:eastAsiaTheme="minorEastAsia" w:hAnsiTheme="minorHAnsi" w:cstheme="minorBidi"/>
          <w:noProof/>
          <w:sz w:val="22"/>
          <w:szCs w:val="22"/>
          <w:lang w:eastAsia="ru-RU"/>
        </w:rPr>
      </w:pPr>
      <w:hyperlink w:anchor="_Toc161306663" w:history="1">
        <w:r w:rsidR="002869DE" w:rsidRPr="003E277B">
          <w:rPr>
            <w:rStyle w:val="afb"/>
            <w:noProof/>
          </w:rPr>
          <w:t>2.4.3 Сведения об особо охраняемых природных территориях местного значения</w:t>
        </w:r>
        <w:r w:rsidR="002869DE">
          <w:rPr>
            <w:noProof/>
            <w:webHidden/>
          </w:rPr>
          <w:tab/>
        </w:r>
        <w:r w:rsidR="002869DE">
          <w:rPr>
            <w:noProof/>
            <w:webHidden/>
          </w:rPr>
          <w:fldChar w:fldCharType="begin"/>
        </w:r>
        <w:r w:rsidR="002869DE">
          <w:rPr>
            <w:noProof/>
            <w:webHidden/>
          </w:rPr>
          <w:instrText xml:space="preserve"> PAGEREF _Toc161306663 \h </w:instrText>
        </w:r>
        <w:r w:rsidR="002869DE">
          <w:rPr>
            <w:noProof/>
            <w:webHidden/>
          </w:rPr>
        </w:r>
        <w:r w:rsidR="002869DE">
          <w:rPr>
            <w:noProof/>
            <w:webHidden/>
          </w:rPr>
          <w:fldChar w:fldCharType="separate"/>
        </w:r>
        <w:r w:rsidR="002869DE">
          <w:rPr>
            <w:noProof/>
            <w:webHidden/>
          </w:rPr>
          <w:t>36</w:t>
        </w:r>
        <w:r w:rsidR="002869DE">
          <w:rPr>
            <w:noProof/>
            <w:webHidden/>
          </w:rPr>
          <w:fldChar w:fldCharType="end"/>
        </w:r>
      </w:hyperlink>
    </w:p>
    <w:p w:rsidR="002869DE" w:rsidRDefault="00370EEA">
      <w:pPr>
        <w:pStyle w:val="1b"/>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61306664" w:history="1">
        <w:r w:rsidR="002869DE" w:rsidRPr="003E277B">
          <w:rPr>
            <w:rStyle w:val="afb"/>
            <w:noProof/>
          </w:rPr>
          <w:t>3. Cведения о видах, назначении и наименованиях планируемых для размещения на территориях поселения объектов федерального значения</w:t>
        </w:r>
        <w:r w:rsidR="002869DE">
          <w:rPr>
            <w:noProof/>
            <w:webHidden/>
          </w:rPr>
          <w:tab/>
        </w:r>
        <w:r w:rsidR="002869DE">
          <w:rPr>
            <w:noProof/>
            <w:webHidden/>
          </w:rPr>
          <w:fldChar w:fldCharType="begin"/>
        </w:r>
        <w:r w:rsidR="002869DE">
          <w:rPr>
            <w:noProof/>
            <w:webHidden/>
          </w:rPr>
          <w:instrText xml:space="preserve"> PAGEREF _Toc161306664 \h </w:instrText>
        </w:r>
        <w:r w:rsidR="002869DE">
          <w:rPr>
            <w:noProof/>
            <w:webHidden/>
          </w:rPr>
        </w:r>
        <w:r w:rsidR="002869DE">
          <w:rPr>
            <w:noProof/>
            <w:webHidden/>
          </w:rPr>
          <w:fldChar w:fldCharType="separate"/>
        </w:r>
        <w:r w:rsidR="002869DE">
          <w:rPr>
            <w:noProof/>
            <w:webHidden/>
          </w:rPr>
          <w:t>36</w:t>
        </w:r>
        <w:r w:rsidR="002869DE">
          <w:rPr>
            <w:noProof/>
            <w:webHidden/>
          </w:rPr>
          <w:fldChar w:fldCharType="end"/>
        </w:r>
      </w:hyperlink>
    </w:p>
    <w:p w:rsidR="002869DE" w:rsidRDefault="00370EEA">
      <w:pPr>
        <w:pStyle w:val="1b"/>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61306665" w:history="1">
        <w:r w:rsidR="002869DE" w:rsidRPr="003E277B">
          <w:rPr>
            <w:rStyle w:val="afb"/>
            <w:noProof/>
          </w:rPr>
          <w:t>4. Cведения о видах, назначении и НАИМЕНОВАНИЯХ, планируемых для размещения на территории поселения, входящего в состав муниципального района, объектов регионального значения</w:t>
        </w:r>
        <w:r w:rsidR="002869DE">
          <w:rPr>
            <w:noProof/>
            <w:webHidden/>
          </w:rPr>
          <w:tab/>
        </w:r>
        <w:r w:rsidR="002869DE">
          <w:rPr>
            <w:noProof/>
            <w:webHidden/>
          </w:rPr>
          <w:fldChar w:fldCharType="begin"/>
        </w:r>
        <w:r w:rsidR="002869DE">
          <w:rPr>
            <w:noProof/>
            <w:webHidden/>
          </w:rPr>
          <w:instrText xml:space="preserve"> PAGEREF _Toc161306665 \h </w:instrText>
        </w:r>
        <w:r w:rsidR="002869DE">
          <w:rPr>
            <w:noProof/>
            <w:webHidden/>
          </w:rPr>
        </w:r>
        <w:r w:rsidR="002869DE">
          <w:rPr>
            <w:noProof/>
            <w:webHidden/>
          </w:rPr>
          <w:fldChar w:fldCharType="separate"/>
        </w:r>
        <w:r w:rsidR="002869DE">
          <w:rPr>
            <w:noProof/>
            <w:webHidden/>
          </w:rPr>
          <w:t>37</w:t>
        </w:r>
        <w:r w:rsidR="002869DE">
          <w:rPr>
            <w:noProof/>
            <w:webHidden/>
          </w:rPr>
          <w:fldChar w:fldCharType="end"/>
        </w:r>
      </w:hyperlink>
    </w:p>
    <w:p w:rsidR="002869DE" w:rsidRDefault="00370EEA">
      <w:pPr>
        <w:pStyle w:val="25"/>
        <w:tabs>
          <w:tab w:val="right" w:leader="underscore" w:pos="9631"/>
        </w:tabs>
        <w:rPr>
          <w:rFonts w:asciiTheme="minorHAnsi" w:eastAsiaTheme="minorEastAsia" w:hAnsiTheme="minorHAnsi" w:cstheme="minorBidi"/>
          <w:b w:val="0"/>
          <w:bCs w:val="0"/>
          <w:noProof/>
          <w:sz w:val="22"/>
          <w:lang w:eastAsia="ru-RU"/>
        </w:rPr>
      </w:pPr>
      <w:hyperlink w:anchor="_Toc161306666" w:history="1">
        <w:r w:rsidR="002869DE" w:rsidRPr="003E277B">
          <w:rPr>
            <w:rStyle w:val="afb"/>
            <w:rFonts w:cs="Times New Roman"/>
            <w:noProof/>
          </w:rPr>
          <w:t>4.1 Определение функциональных зон, в которых планируется размещение объектов регионального значения и местоположения линейных объектов регионального значения</w:t>
        </w:r>
        <w:r w:rsidR="002869DE">
          <w:rPr>
            <w:noProof/>
            <w:webHidden/>
          </w:rPr>
          <w:tab/>
        </w:r>
        <w:r w:rsidR="002869DE">
          <w:rPr>
            <w:noProof/>
            <w:webHidden/>
          </w:rPr>
          <w:fldChar w:fldCharType="begin"/>
        </w:r>
        <w:r w:rsidR="002869DE">
          <w:rPr>
            <w:noProof/>
            <w:webHidden/>
          </w:rPr>
          <w:instrText xml:space="preserve"> PAGEREF _Toc161306666 \h </w:instrText>
        </w:r>
        <w:r w:rsidR="002869DE">
          <w:rPr>
            <w:noProof/>
            <w:webHidden/>
          </w:rPr>
        </w:r>
        <w:r w:rsidR="002869DE">
          <w:rPr>
            <w:noProof/>
            <w:webHidden/>
          </w:rPr>
          <w:fldChar w:fldCharType="separate"/>
        </w:r>
        <w:r w:rsidR="002869DE">
          <w:rPr>
            <w:noProof/>
            <w:webHidden/>
          </w:rPr>
          <w:t>37</w:t>
        </w:r>
        <w:r w:rsidR="002869DE">
          <w:rPr>
            <w:noProof/>
            <w:webHidden/>
          </w:rPr>
          <w:fldChar w:fldCharType="end"/>
        </w:r>
      </w:hyperlink>
    </w:p>
    <w:p w:rsidR="002869DE" w:rsidRDefault="00370EEA">
      <w:pPr>
        <w:pStyle w:val="1b"/>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61306667" w:history="1">
        <w:r w:rsidR="002869DE" w:rsidRPr="003E277B">
          <w:rPr>
            <w:rStyle w:val="afb"/>
            <w:noProof/>
          </w:rPr>
          <w:t>5.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sidR="002869DE">
          <w:rPr>
            <w:noProof/>
            <w:webHidden/>
          </w:rPr>
          <w:tab/>
        </w:r>
        <w:r w:rsidR="002869DE">
          <w:rPr>
            <w:noProof/>
            <w:webHidden/>
          </w:rPr>
          <w:fldChar w:fldCharType="begin"/>
        </w:r>
        <w:r w:rsidR="002869DE">
          <w:rPr>
            <w:noProof/>
            <w:webHidden/>
          </w:rPr>
          <w:instrText xml:space="preserve"> PAGEREF _Toc161306667 \h </w:instrText>
        </w:r>
        <w:r w:rsidR="002869DE">
          <w:rPr>
            <w:noProof/>
            <w:webHidden/>
          </w:rPr>
        </w:r>
        <w:r w:rsidR="002869DE">
          <w:rPr>
            <w:noProof/>
            <w:webHidden/>
          </w:rPr>
          <w:fldChar w:fldCharType="separate"/>
        </w:r>
        <w:r w:rsidR="002869DE">
          <w:rPr>
            <w:noProof/>
            <w:webHidden/>
          </w:rPr>
          <w:t>38</w:t>
        </w:r>
        <w:r w:rsidR="002869DE">
          <w:rPr>
            <w:noProof/>
            <w:webHidden/>
          </w:rPr>
          <w:fldChar w:fldCharType="end"/>
        </w:r>
      </w:hyperlink>
    </w:p>
    <w:p w:rsidR="002869DE" w:rsidRDefault="00370EEA">
      <w:pPr>
        <w:pStyle w:val="1b"/>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61306668" w:history="1">
        <w:r w:rsidR="002869DE" w:rsidRPr="003E277B">
          <w:rPr>
            <w:rStyle w:val="afb"/>
            <w:noProof/>
          </w:rPr>
          <w:t>6. Перечень существующих и строящихся объектов местного значения, созданных (создаваемых) для исполнения полномочий муниципального образования</w:t>
        </w:r>
        <w:r w:rsidR="002869DE">
          <w:rPr>
            <w:noProof/>
            <w:webHidden/>
          </w:rPr>
          <w:tab/>
        </w:r>
        <w:r w:rsidR="002869DE">
          <w:rPr>
            <w:noProof/>
            <w:webHidden/>
          </w:rPr>
          <w:fldChar w:fldCharType="begin"/>
        </w:r>
        <w:r w:rsidR="002869DE">
          <w:rPr>
            <w:noProof/>
            <w:webHidden/>
          </w:rPr>
          <w:instrText xml:space="preserve"> PAGEREF _Toc161306668 \h </w:instrText>
        </w:r>
        <w:r w:rsidR="002869DE">
          <w:rPr>
            <w:noProof/>
            <w:webHidden/>
          </w:rPr>
        </w:r>
        <w:r w:rsidR="002869DE">
          <w:rPr>
            <w:noProof/>
            <w:webHidden/>
          </w:rPr>
          <w:fldChar w:fldCharType="separate"/>
        </w:r>
        <w:r w:rsidR="002869DE">
          <w:rPr>
            <w:noProof/>
            <w:webHidden/>
          </w:rPr>
          <w:t>41</w:t>
        </w:r>
        <w:r w:rsidR="002869DE">
          <w:rPr>
            <w:noProof/>
            <w:webHidden/>
          </w:rPr>
          <w:fldChar w:fldCharType="end"/>
        </w:r>
      </w:hyperlink>
    </w:p>
    <w:p w:rsidR="002869DE" w:rsidRDefault="00370EEA">
      <w:pPr>
        <w:pStyle w:val="1b"/>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61306669" w:history="1">
        <w:r w:rsidR="002869DE" w:rsidRPr="003E277B">
          <w:rPr>
            <w:rStyle w:val="afb"/>
            <w:noProof/>
          </w:rPr>
          <w:t>7. Общий перечень планируемых объектов местного значения для включения в Генеральный план</w:t>
        </w:r>
        <w:r w:rsidR="002869DE">
          <w:rPr>
            <w:noProof/>
            <w:webHidden/>
          </w:rPr>
          <w:tab/>
        </w:r>
        <w:r w:rsidR="002869DE">
          <w:rPr>
            <w:noProof/>
            <w:webHidden/>
          </w:rPr>
          <w:fldChar w:fldCharType="begin"/>
        </w:r>
        <w:r w:rsidR="002869DE">
          <w:rPr>
            <w:noProof/>
            <w:webHidden/>
          </w:rPr>
          <w:instrText xml:space="preserve"> PAGEREF _Toc161306669 \h </w:instrText>
        </w:r>
        <w:r w:rsidR="002869DE">
          <w:rPr>
            <w:noProof/>
            <w:webHidden/>
          </w:rPr>
        </w:r>
        <w:r w:rsidR="002869DE">
          <w:rPr>
            <w:noProof/>
            <w:webHidden/>
          </w:rPr>
          <w:fldChar w:fldCharType="separate"/>
        </w:r>
        <w:r w:rsidR="002869DE">
          <w:rPr>
            <w:noProof/>
            <w:webHidden/>
          </w:rPr>
          <w:t>43</w:t>
        </w:r>
        <w:r w:rsidR="002869DE">
          <w:rPr>
            <w:noProof/>
            <w:webHidden/>
          </w:rPr>
          <w:fldChar w:fldCharType="end"/>
        </w:r>
      </w:hyperlink>
    </w:p>
    <w:p w:rsidR="002869DE" w:rsidRDefault="00370EEA">
      <w:pPr>
        <w:pStyle w:val="1b"/>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61306670" w:history="1">
        <w:r w:rsidR="002869DE" w:rsidRPr="003E277B">
          <w:rPr>
            <w:rStyle w:val="afb"/>
            <w:noProof/>
          </w:rPr>
          <w:t>8. Обоснование выбранного варианта размещения объектов местного значения</w:t>
        </w:r>
        <w:r w:rsidR="002869DE">
          <w:rPr>
            <w:noProof/>
            <w:webHidden/>
          </w:rPr>
          <w:tab/>
        </w:r>
        <w:r w:rsidR="002869DE">
          <w:rPr>
            <w:noProof/>
            <w:webHidden/>
          </w:rPr>
          <w:fldChar w:fldCharType="begin"/>
        </w:r>
        <w:r w:rsidR="002869DE">
          <w:rPr>
            <w:noProof/>
            <w:webHidden/>
          </w:rPr>
          <w:instrText xml:space="preserve"> PAGEREF _Toc161306670 \h </w:instrText>
        </w:r>
        <w:r w:rsidR="002869DE">
          <w:rPr>
            <w:noProof/>
            <w:webHidden/>
          </w:rPr>
        </w:r>
        <w:r w:rsidR="002869DE">
          <w:rPr>
            <w:noProof/>
            <w:webHidden/>
          </w:rPr>
          <w:fldChar w:fldCharType="separate"/>
        </w:r>
        <w:r w:rsidR="002869DE">
          <w:rPr>
            <w:noProof/>
            <w:webHidden/>
          </w:rPr>
          <w:t>47</w:t>
        </w:r>
        <w:r w:rsidR="002869DE">
          <w:rPr>
            <w:noProof/>
            <w:webHidden/>
          </w:rPr>
          <w:fldChar w:fldCharType="end"/>
        </w:r>
      </w:hyperlink>
    </w:p>
    <w:p w:rsidR="002869DE" w:rsidRDefault="00370EEA">
      <w:pPr>
        <w:pStyle w:val="25"/>
        <w:tabs>
          <w:tab w:val="right" w:leader="underscore" w:pos="9631"/>
        </w:tabs>
        <w:rPr>
          <w:rFonts w:asciiTheme="minorHAnsi" w:eastAsiaTheme="minorEastAsia" w:hAnsiTheme="minorHAnsi" w:cstheme="minorBidi"/>
          <w:b w:val="0"/>
          <w:bCs w:val="0"/>
          <w:noProof/>
          <w:sz w:val="22"/>
          <w:lang w:eastAsia="ru-RU"/>
        </w:rPr>
      </w:pPr>
      <w:hyperlink w:anchor="_Toc161306671" w:history="1">
        <w:r w:rsidR="002869DE" w:rsidRPr="003E277B">
          <w:rPr>
            <w:rStyle w:val="afb"/>
            <w:rFonts w:cs="Times New Roman"/>
            <w:noProof/>
          </w:rPr>
          <w:t>8.1 Обоснование выбранного варианта размещения объектов электро-, тепло-,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r>
        <w:r w:rsidR="002869DE">
          <w:rPr>
            <w:noProof/>
            <w:webHidden/>
          </w:rPr>
          <w:tab/>
        </w:r>
        <w:r w:rsidR="002869DE">
          <w:rPr>
            <w:noProof/>
            <w:webHidden/>
          </w:rPr>
          <w:fldChar w:fldCharType="begin"/>
        </w:r>
        <w:r w:rsidR="002869DE">
          <w:rPr>
            <w:noProof/>
            <w:webHidden/>
          </w:rPr>
          <w:instrText xml:space="preserve"> PAGEREF _Toc161306671 \h </w:instrText>
        </w:r>
        <w:r w:rsidR="002869DE">
          <w:rPr>
            <w:noProof/>
            <w:webHidden/>
          </w:rPr>
        </w:r>
        <w:r w:rsidR="002869DE">
          <w:rPr>
            <w:noProof/>
            <w:webHidden/>
          </w:rPr>
          <w:fldChar w:fldCharType="separate"/>
        </w:r>
        <w:r w:rsidR="002869DE">
          <w:rPr>
            <w:noProof/>
            <w:webHidden/>
          </w:rPr>
          <w:t>47</w:t>
        </w:r>
        <w:r w:rsidR="002869DE">
          <w:rPr>
            <w:noProof/>
            <w:webHidden/>
          </w:rPr>
          <w:fldChar w:fldCharType="end"/>
        </w:r>
      </w:hyperlink>
    </w:p>
    <w:p w:rsidR="002869DE" w:rsidRDefault="00370EEA">
      <w:pPr>
        <w:pStyle w:val="25"/>
        <w:tabs>
          <w:tab w:val="right" w:leader="underscore" w:pos="9631"/>
        </w:tabs>
        <w:rPr>
          <w:rFonts w:asciiTheme="minorHAnsi" w:eastAsiaTheme="minorEastAsia" w:hAnsiTheme="minorHAnsi" w:cstheme="minorBidi"/>
          <w:b w:val="0"/>
          <w:bCs w:val="0"/>
          <w:noProof/>
          <w:sz w:val="22"/>
          <w:lang w:eastAsia="ru-RU"/>
        </w:rPr>
      </w:pPr>
      <w:hyperlink w:anchor="_Toc161306672" w:history="1">
        <w:r w:rsidR="002869DE" w:rsidRPr="003E277B">
          <w:rPr>
            <w:rStyle w:val="afb"/>
            <w:rFonts w:cs="Times New Roman"/>
            <w:noProof/>
          </w:rPr>
          <w:t>8.2 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r>
        <w:r w:rsidR="002869DE">
          <w:rPr>
            <w:noProof/>
            <w:webHidden/>
          </w:rPr>
          <w:tab/>
        </w:r>
        <w:r w:rsidR="002869DE">
          <w:rPr>
            <w:noProof/>
            <w:webHidden/>
          </w:rPr>
          <w:fldChar w:fldCharType="begin"/>
        </w:r>
        <w:r w:rsidR="002869DE">
          <w:rPr>
            <w:noProof/>
            <w:webHidden/>
          </w:rPr>
          <w:instrText xml:space="preserve"> PAGEREF _Toc161306672 \h </w:instrText>
        </w:r>
        <w:r w:rsidR="002869DE">
          <w:rPr>
            <w:noProof/>
            <w:webHidden/>
          </w:rPr>
        </w:r>
        <w:r w:rsidR="002869DE">
          <w:rPr>
            <w:noProof/>
            <w:webHidden/>
          </w:rPr>
          <w:fldChar w:fldCharType="separate"/>
        </w:r>
        <w:r w:rsidR="002869DE">
          <w:rPr>
            <w:noProof/>
            <w:webHidden/>
          </w:rPr>
          <w:t>48</w:t>
        </w:r>
        <w:r w:rsidR="002869DE">
          <w:rPr>
            <w:noProof/>
            <w:webHidden/>
          </w:rPr>
          <w:fldChar w:fldCharType="end"/>
        </w:r>
      </w:hyperlink>
    </w:p>
    <w:p w:rsidR="002869DE" w:rsidRDefault="00370EEA">
      <w:pPr>
        <w:pStyle w:val="25"/>
        <w:tabs>
          <w:tab w:val="right" w:leader="underscore" w:pos="9631"/>
        </w:tabs>
        <w:rPr>
          <w:rFonts w:asciiTheme="minorHAnsi" w:eastAsiaTheme="minorEastAsia" w:hAnsiTheme="minorHAnsi" w:cstheme="minorBidi"/>
          <w:b w:val="0"/>
          <w:bCs w:val="0"/>
          <w:noProof/>
          <w:sz w:val="22"/>
          <w:lang w:eastAsia="ru-RU"/>
        </w:rPr>
      </w:pPr>
      <w:hyperlink w:anchor="_Toc161306673" w:history="1">
        <w:r w:rsidR="002869DE" w:rsidRPr="003E277B">
          <w:rPr>
            <w:rStyle w:val="afb"/>
            <w:rFonts w:cs="Times New Roman"/>
            <w:noProof/>
          </w:rPr>
          <w:t>8.3 Обоснование выбранного варианта размещения объектов физической культуры и массового спорта, образования, здравоохранения, установленных в планах и программах комплексного социально-экономического развития муниципального образования</w:t>
        </w:r>
        <w:r w:rsidR="002869DE">
          <w:rPr>
            <w:noProof/>
            <w:webHidden/>
          </w:rPr>
          <w:tab/>
        </w:r>
        <w:r w:rsidR="002869DE">
          <w:rPr>
            <w:noProof/>
            <w:webHidden/>
          </w:rPr>
          <w:fldChar w:fldCharType="begin"/>
        </w:r>
        <w:r w:rsidR="002869DE">
          <w:rPr>
            <w:noProof/>
            <w:webHidden/>
          </w:rPr>
          <w:instrText xml:space="preserve"> PAGEREF _Toc161306673 \h </w:instrText>
        </w:r>
        <w:r w:rsidR="002869DE">
          <w:rPr>
            <w:noProof/>
            <w:webHidden/>
          </w:rPr>
        </w:r>
        <w:r w:rsidR="002869DE">
          <w:rPr>
            <w:noProof/>
            <w:webHidden/>
          </w:rPr>
          <w:fldChar w:fldCharType="separate"/>
        </w:r>
        <w:r w:rsidR="002869DE">
          <w:rPr>
            <w:noProof/>
            <w:webHidden/>
          </w:rPr>
          <w:t>48</w:t>
        </w:r>
        <w:r w:rsidR="002869DE">
          <w:rPr>
            <w:noProof/>
            <w:webHidden/>
          </w:rPr>
          <w:fldChar w:fldCharType="end"/>
        </w:r>
      </w:hyperlink>
    </w:p>
    <w:p w:rsidR="002869DE" w:rsidRDefault="00370EEA">
      <w:pPr>
        <w:pStyle w:val="25"/>
        <w:tabs>
          <w:tab w:val="right" w:leader="underscore" w:pos="9631"/>
        </w:tabs>
        <w:rPr>
          <w:rFonts w:asciiTheme="minorHAnsi" w:eastAsiaTheme="minorEastAsia" w:hAnsiTheme="minorHAnsi" w:cstheme="minorBidi"/>
          <w:b w:val="0"/>
          <w:bCs w:val="0"/>
          <w:noProof/>
          <w:sz w:val="22"/>
          <w:lang w:eastAsia="ru-RU"/>
        </w:rPr>
      </w:pPr>
      <w:hyperlink w:anchor="_Toc161306674" w:history="1">
        <w:r w:rsidR="002869DE" w:rsidRPr="003E277B">
          <w:rPr>
            <w:rStyle w:val="afb"/>
            <w:rFonts w:cs="Times New Roman"/>
            <w:noProof/>
          </w:rPr>
          <w:t>8.4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r>
        <w:r w:rsidR="002869DE">
          <w:rPr>
            <w:noProof/>
            <w:webHidden/>
          </w:rPr>
          <w:tab/>
        </w:r>
        <w:r w:rsidR="002869DE">
          <w:rPr>
            <w:noProof/>
            <w:webHidden/>
          </w:rPr>
          <w:fldChar w:fldCharType="begin"/>
        </w:r>
        <w:r w:rsidR="002869DE">
          <w:rPr>
            <w:noProof/>
            <w:webHidden/>
          </w:rPr>
          <w:instrText xml:space="preserve"> PAGEREF _Toc161306674 \h </w:instrText>
        </w:r>
        <w:r w:rsidR="002869DE">
          <w:rPr>
            <w:noProof/>
            <w:webHidden/>
          </w:rPr>
        </w:r>
        <w:r w:rsidR="002869DE">
          <w:rPr>
            <w:noProof/>
            <w:webHidden/>
          </w:rPr>
          <w:fldChar w:fldCharType="separate"/>
        </w:r>
        <w:r w:rsidR="002869DE">
          <w:rPr>
            <w:noProof/>
            <w:webHidden/>
          </w:rPr>
          <w:t>48</w:t>
        </w:r>
        <w:r w:rsidR="002869DE">
          <w:rPr>
            <w:noProof/>
            <w:webHidden/>
          </w:rPr>
          <w:fldChar w:fldCharType="end"/>
        </w:r>
      </w:hyperlink>
    </w:p>
    <w:p w:rsidR="002869DE" w:rsidRDefault="00370EEA">
      <w:pPr>
        <w:pStyle w:val="25"/>
        <w:tabs>
          <w:tab w:val="right" w:leader="underscore" w:pos="9631"/>
        </w:tabs>
        <w:rPr>
          <w:rFonts w:asciiTheme="minorHAnsi" w:eastAsiaTheme="minorEastAsia" w:hAnsiTheme="minorHAnsi" w:cstheme="minorBidi"/>
          <w:b w:val="0"/>
          <w:bCs w:val="0"/>
          <w:noProof/>
          <w:sz w:val="22"/>
          <w:lang w:eastAsia="ru-RU"/>
        </w:rPr>
      </w:pPr>
      <w:hyperlink w:anchor="_Toc161306675" w:history="1">
        <w:r w:rsidR="002869DE" w:rsidRPr="003E277B">
          <w:rPr>
            <w:rStyle w:val="afb"/>
            <w:rFonts w:cs="Times New Roman"/>
            <w:noProof/>
          </w:rPr>
          <w:t>8.5 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r w:rsidR="002869DE">
          <w:rPr>
            <w:noProof/>
            <w:webHidden/>
          </w:rPr>
          <w:tab/>
        </w:r>
        <w:r w:rsidR="002869DE">
          <w:rPr>
            <w:noProof/>
            <w:webHidden/>
          </w:rPr>
          <w:fldChar w:fldCharType="begin"/>
        </w:r>
        <w:r w:rsidR="002869DE">
          <w:rPr>
            <w:noProof/>
            <w:webHidden/>
          </w:rPr>
          <w:instrText xml:space="preserve"> PAGEREF _Toc161306675 \h </w:instrText>
        </w:r>
        <w:r w:rsidR="002869DE">
          <w:rPr>
            <w:noProof/>
            <w:webHidden/>
          </w:rPr>
        </w:r>
        <w:r w:rsidR="002869DE">
          <w:rPr>
            <w:noProof/>
            <w:webHidden/>
          </w:rPr>
          <w:fldChar w:fldCharType="separate"/>
        </w:r>
        <w:r w:rsidR="002869DE">
          <w:rPr>
            <w:noProof/>
            <w:webHidden/>
          </w:rPr>
          <w:t>49</w:t>
        </w:r>
        <w:r w:rsidR="002869DE">
          <w:rPr>
            <w:noProof/>
            <w:webHidden/>
          </w:rPr>
          <w:fldChar w:fldCharType="end"/>
        </w:r>
      </w:hyperlink>
    </w:p>
    <w:p w:rsidR="002869DE" w:rsidRDefault="00370EEA">
      <w:pPr>
        <w:pStyle w:val="1b"/>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61306676" w:history="1">
        <w:r w:rsidR="002869DE" w:rsidRPr="003E277B">
          <w:rPr>
            <w:rStyle w:val="afb"/>
            <w:noProof/>
          </w:rPr>
          <w:t>9. Оценка возможного влияния планируемых для размещения объектов местного значения на комплексное развитие этих территорий</w:t>
        </w:r>
        <w:r w:rsidR="002869DE">
          <w:rPr>
            <w:noProof/>
            <w:webHidden/>
          </w:rPr>
          <w:tab/>
        </w:r>
        <w:r w:rsidR="002869DE">
          <w:rPr>
            <w:noProof/>
            <w:webHidden/>
          </w:rPr>
          <w:fldChar w:fldCharType="begin"/>
        </w:r>
        <w:r w:rsidR="002869DE">
          <w:rPr>
            <w:noProof/>
            <w:webHidden/>
          </w:rPr>
          <w:instrText xml:space="preserve"> PAGEREF _Toc161306676 \h </w:instrText>
        </w:r>
        <w:r w:rsidR="002869DE">
          <w:rPr>
            <w:noProof/>
            <w:webHidden/>
          </w:rPr>
        </w:r>
        <w:r w:rsidR="002869DE">
          <w:rPr>
            <w:noProof/>
            <w:webHidden/>
          </w:rPr>
          <w:fldChar w:fldCharType="separate"/>
        </w:r>
        <w:r w:rsidR="002869DE">
          <w:rPr>
            <w:noProof/>
            <w:webHidden/>
          </w:rPr>
          <w:t>50</w:t>
        </w:r>
        <w:r w:rsidR="002869DE">
          <w:rPr>
            <w:noProof/>
            <w:webHidden/>
          </w:rPr>
          <w:fldChar w:fldCharType="end"/>
        </w:r>
      </w:hyperlink>
    </w:p>
    <w:p w:rsidR="002869DE" w:rsidRDefault="00370EEA">
      <w:pPr>
        <w:pStyle w:val="1b"/>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61306677" w:history="1">
        <w:r w:rsidR="002869DE" w:rsidRPr="003E277B">
          <w:rPr>
            <w:rStyle w:val="afb"/>
            <w:noProof/>
          </w:rPr>
          <w:t>10. Перечень основных факторов риска возникновения чрезвычайных ситуаций природного и техногенного характера</w:t>
        </w:r>
        <w:r w:rsidR="002869DE">
          <w:rPr>
            <w:noProof/>
            <w:webHidden/>
          </w:rPr>
          <w:tab/>
        </w:r>
        <w:r w:rsidR="002869DE">
          <w:rPr>
            <w:noProof/>
            <w:webHidden/>
          </w:rPr>
          <w:fldChar w:fldCharType="begin"/>
        </w:r>
        <w:r w:rsidR="002869DE">
          <w:rPr>
            <w:noProof/>
            <w:webHidden/>
          </w:rPr>
          <w:instrText xml:space="preserve"> PAGEREF _Toc161306677 \h </w:instrText>
        </w:r>
        <w:r w:rsidR="002869DE">
          <w:rPr>
            <w:noProof/>
            <w:webHidden/>
          </w:rPr>
        </w:r>
        <w:r w:rsidR="002869DE">
          <w:rPr>
            <w:noProof/>
            <w:webHidden/>
          </w:rPr>
          <w:fldChar w:fldCharType="separate"/>
        </w:r>
        <w:r w:rsidR="002869DE">
          <w:rPr>
            <w:noProof/>
            <w:webHidden/>
          </w:rPr>
          <w:t>55</w:t>
        </w:r>
        <w:r w:rsidR="002869DE">
          <w:rPr>
            <w:noProof/>
            <w:webHidden/>
          </w:rPr>
          <w:fldChar w:fldCharType="end"/>
        </w:r>
      </w:hyperlink>
    </w:p>
    <w:p w:rsidR="002869DE" w:rsidRDefault="00370EEA">
      <w:pPr>
        <w:pStyle w:val="25"/>
        <w:tabs>
          <w:tab w:val="right" w:leader="underscore" w:pos="9631"/>
        </w:tabs>
        <w:rPr>
          <w:rFonts w:asciiTheme="minorHAnsi" w:eastAsiaTheme="minorEastAsia" w:hAnsiTheme="minorHAnsi" w:cstheme="minorBidi"/>
          <w:b w:val="0"/>
          <w:bCs w:val="0"/>
          <w:noProof/>
          <w:sz w:val="22"/>
          <w:lang w:eastAsia="ru-RU"/>
        </w:rPr>
      </w:pPr>
      <w:hyperlink w:anchor="_Toc161306678" w:history="1">
        <w:r w:rsidR="002869DE" w:rsidRPr="003E277B">
          <w:rPr>
            <w:rStyle w:val="afb"/>
            <w:rFonts w:cs="Times New Roman"/>
            <w:noProof/>
          </w:rPr>
          <w:t>10.1 Перечень возможных источников ЧС природного характера, которые могут оказывать воздействие на проектируемую территорию.</w:t>
        </w:r>
        <w:r w:rsidR="002869DE">
          <w:rPr>
            <w:noProof/>
            <w:webHidden/>
          </w:rPr>
          <w:tab/>
        </w:r>
        <w:r w:rsidR="002869DE">
          <w:rPr>
            <w:noProof/>
            <w:webHidden/>
          </w:rPr>
          <w:fldChar w:fldCharType="begin"/>
        </w:r>
        <w:r w:rsidR="002869DE">
          <w:rPr>
            <w:noProof/>
            <w:webHidden/>
          </w:rPr>
          <w:instrText xml:space="preserve"> PAGEREF _Toc161306678 \h </w:instrText>
        </w:r>
        <w:r w:rsidR="002869DE">
          <w:rPr>
            <w:noProof/>
            <w:webHidden/>
          </w:rPr>
        </w:r>
        <w:r w:rsidR="002869DE">
          <w:rPr>
            <w:noProof/>
            <w:webHidden/>
          </w:rPr>
          <w:fldChar w:fldCharType="separate"/>
        </w:r>
        <w:r w:rsidR="002869DE">
          <w:rPr>
            <w:noProof/>
            <w:webHidden/>
          </w:rPr>
          <w:t>56</w:t>
        </w:r>
        <w:r w:rsidR="002869DE">
          <w:rPr>
            <w:noProof/>
            <w:webHidden/>
          </w:rPr>
          <w:fldChar w:fldCharType="end"/>
        </w:r>
      </w:hyperlink>
    </w:p>
    <w:p w:rsidR="002869DE" w:rsidRDefault="00370EEA">
      <w:pPr>
        <w:pStyle w:val="25"/>
        <w:tabs>
          <w:tab w:val="right" w:leader="underscore" w:pos="9631"/>
        </w:tabs>
        <w:rPr>
          <w:rFonts w:asciiTheme="minorHAnsi" w:eastAsiaTheme="minorEastAsia" w:hAnsiTheme="minorHAnsi" w:cstheme="minorBidi"/>
          <w:b w:val="0"/>
          <w:bCs w:val="0"/>
          <w:noProof/>
          <w:sz w:val="22"/>
          <w:lang w:eastAsia="ru-RU"/>
        </w:rPr>
      </w:pPr>
      <w:hyperlink w:anchor="_Toc161306679" w:history="1">
        <w:r w:rsidR="002869DE" w:rsidRPr="003E277B">
          <w:rPr>
            <w:rStyle w:val="afb"/>
            <w:rFonts w:cs="Times New Roman"/>
            <w:noProof/>
          </w:rPr>
          <w:t>10.2 Перечень источников ЧС техногенного характера на проектируемой территории, а также вблизи указанной территории.</w:t>
        </w:r>
        <w:r w:rsidR="002869DE">
          <w:rPr>
            <w:noProof/>
            <w:webHidden/>
          </w:rPr>
          <w:tab/>
        </w:r>
        <w:r w:rsidR="002869DE">
          <w:rPr>
            <w:noProof/>
            <w:webHidden/>
          </w:rPr>
          <w:fldChar w:fldCharType="begin"/>
        </w:r>
        <w:r w:rsidR="002869DE">
          <w:rPr>
            <w:noProof/>
            <w:webHidden/>
          </w:rPr>
          <w:instrText xml:space="preserve"> PAGEREF _Toc161306679 \h </w:instrText>
        </w:r>
        <w:r w:rsidR="002869DE">
          <w:rPr>
            <w:noProof/>
            <w:webHidden/>
          </w:rPr>
        </w:r>
        <w:r w:rsidR="002869DE">
          <w:rPr>
            <w:noProof/>
            <w:webHidden/>
          </w:rPr>
          <w:fldChar w:fldCharType="separate"/>
        </w:r>
        <w:r w:rsidR="002869DE">
          <w:rPr>
            <w:noProof/>
            <w:webHidden/>
          </w:rPr>
          <w:t>57</w:t>
        </w:r>
        <w:r w:rsidR="002869DE">
          <w:rPr>
            <w:noProof/>
            <w:webHidden/>
          </w:rPr>
          <w:fldChar w:fldCharType="end"/>
        </w:r>
      </w:hyperlink>
    </w:p>
    <w:p w:rsidR="002869DE" w:rsidRDefault="00370EEA">
      <w:pPr>
        <w:pStyle w:val="25"/>
        <w:tabs>
          <w:tab w:val="right" w:leader="underscore" w:pos="9631"/>
        </w:tabs>
        <w:rPr>
          <w:rFonts w:asciiTheme="minorHAnsi" w:eastAsiaTheme="minorEastAsia" w:hAnsiTheme="minorHAnsi" w:cstheme="minorBidi"/>
          <w:b w:val="0"/>
          <w:bCs w:val="0"/>
          <w:noProof/>
          <w:sz w:val="22"/>
          <w:lang w:eastAsia="ru-RU"/>
        </w:rPr>
      </w:pPr>
      <w:hyperlink w:anchor="_Toc161306680" w:history="1">
        <w:r w:rsidR="002869DE" w:rsidRPr="003E277B">
          <w:rPr>
            <w:rStyle w:val="afb"/>
            <w:rFonts w:cs="Times New Roman"/>
            <w:noProof/>
          </w:rPr>
          <w:t>10.3 Перечень возможных источников ЧС биолого-социального характера на проектируемой территории (при наличии данных источников ЧС).</w:t>
        </w:r>
        <w:r w:rsidR="002869DE">
          <w:rPr>
            <w:noProof/>
            <w:webHidden/>
          </w:rPr>
          <w:tab/>
        </w:r>
        <w:r w:rsidR="002869DE">
          <w:rPr>
            <w:noProof/>
            <w:webHidden/>
          </w:rPr>
          <w:fldChar w:fldCharType="begin"/>
        </w:r>
        <w:r w:rsidR="002869DE">
          <w:rPr>
            <w:noProof/>
            <w:webHidden/>
          </w:rPr>
          <w:instrText xml:space="preserve"> PAGEREF _Toc161306680 \h </w:instrText>
        </w:r>
        <w:r w:rsidR="002869DE">
          <w:rPr>
            <w:noProof/>
            <w:webHidden/>
          </w:rPr>
        </w:r>
        <w:r w:rsidR="002869DE">
          <w:rPr>
            <w:noProof/>
            <w:webHidden/>
          </w:rPr>
          <w:fldChar w:fldCharType="separate"/>
        </w:r>
        <w:r w:rsidR="002869DE">
          <w:rPr>
            <w:noProof/>
            <w:webHidden/>
          </w:rPr>
          <w:t>58</w:t>
        </w:r>
        <w:r w:rsidR="002869DE">
          <w:rPr>
            <w:noProof/>
            <w:webHidden/>
          </w:rPr>
          <w:fldChar w:fldCharType="end"/>
        </w:r>
      </w:hyperlink>
    </w:p>
    <w:p w:rsidR="002869DE" w:rsidRDefault="00370EEA">
      <w:pPr>
        <w:pStyle w:val="25"/>
        <w:tabs>
          <w:tab w:val="right" w:leader="underscore" w:pos="9631"/>
        </w:tabs>
        <w:rPr>
          <w:rFonts w:asciiTheme="minorHAnsi" w:eastAsiaTheme="minorEastAsia" w:hAnsiTheme="minorHAnsi" w:cstheme="minorBidi"/>
          <w:b w:val="0"/>
          <w:bCs w:val="0"/>
          <w:noProof/>
          <w:sz w:val="22"/>
          <w:lang w:eastAsia="ru-RU"/>
        </w:rPr>
      </w:pPr>
      <w:hyperlink w:anchor="_Toc161306681" w:history="1">
        <w:r w:rsidR="002869DE" w:rsidRPr="003E277B">
          <w:rPr>
            <w:rStyle w:val="afb"/>
            <w:rFonts w:cs="Times New Roman"/>
            <w:noProof/>
          </w:rPr>
          <w:t>10.4 Перечень мероприятий по обеспечению пожарной безопасности.</w:t>
        </w:r>
        <w:r w:rsidR="002869DE">
          <w:rPr>
            <w:noProof/>
            <w:webHidden/>
          </w:rPr>
          <w:tab/>
        </w:r>
        <w:r w:rsidR="002869DE">
          <w:rPr>
            <w:noProof/>
            <w:webHidden/>
          </w:rPr>
          <w:fldChar w:fldCharType="begin"/>
        </w:r>
        <w:r w:rsidR="002869DE">
          <w:rPr>
            <w:noProof/>
            <w:webHidden/>
          </w:rPr>
          <w:instrText xml:space="preserve"> PAGEREF _Toc161306681 \h </w:instrText>
        </w:r>
        <w:r w:rsidR="002869DE">
          <w:rPr>
            <w:noProof/>
            <w:webHidden/>
          </w:rPr>
        </w:r>
        <w:r w:rsidR="002869DE">
          <w:rPr>
            <w:noProof/>
            <w:webHidden/>
          </w:rPr>
          <w:fldChar w:fldCharType="separate"/>
        </w:r>
        <w:r w:rsidR="002869DE">
          <w:rPr>
            <w:noProof/>
            <w:webHidden/>
          </w:rPr>
          <w:t>58</w:t>
        </w:r>
        <w:r w:rsidR="002869DE">
          <w:rPr>
            <w:noProof/>
            <w:webHidden/>
          </w:rPr>
          <w:fldChar w:fldCharType="end"/>
        </w:r>
      </w:hyperlink>
    </w:p>
    <w:p w:rsidR="002869DE" w:rsidRDefault="00370EEA">
      <w:pPr>
        <w:pStyle w:val="1b"/>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61306682" w:history="1">
        <w:r w:rsidR="002869DE" w:rsidRPr="003E277B">
          <w:rPr>
            <w:rStyle w:val="afb"/>
            <w:noProof/>
          </w:rPr>
          <w:t xml:space="preserve">11. </w:t>
        </w:r>
        <w:r w:rsidR="002869DE" w:rsidRPr="003E277B">
          <w:rPr>
            <w:rStyle w:val="afb"/>
            <w:noProof/>
            <w:spacing w:val="-2"/>
          </w:rPr>
          <w:t>З</w:t>
        </w:r>
        <w:r w:rsidR="002869DE" w:rsidRPr="003E277B">
          <w:rPr>
            <w:rStyle w:val="afb"/>
            <w:noProof/>
            <w:spacing w:val="1"/>
          </w:rPr>
          <w:t>о</w:t>
        </w:r>
        <w:r w:rsidR="002869DE" w:rsidRPr="003E277B">
          <w:rPr>
            <w:rStyle w:val="afb"/>
            <w:noProof/>
            <w:spacing w:val="-1"/>
          </w:rPr>
          <w:t>н</w:t>
        </w:r>
        <w:r w:rsidR="002869DE" w:rsidRPr="003E277B">
          <w:rPr>
            <w:rStyle w:val="afb"/>
            <w:noProof/>
          </w:rPr>
          <w:t>а с</w:t>
        </w:r>
        <w:r w:rsidR="002869DE" w:rsidRPr="003E277B">
          <w:rPr>
            <w:rStyle w:val="afb"/>
            <w:noProof/>
            <w:spacing w:val="-1"/>
          </w:rPr>
          <w:t>п</w:t>
        </w:r>
        <w:r w:rsidR="002869DE" w:rsidRPr="003E277B">
          <w:rPr>
            <w:rStyle w:val="afb"/>
            <w:noProof/>
          </w:rPr>
          <w:t>е</w:t>
        </w:r>
        <w:r w:rsidR="002869DE" w:rsidRPr="003E277B">
          <w:rPr>
            <w:rStyle w:val="afb"/>
            <w:noProof/>
            <w:spacing w:val="-1"/>
          </w:rPr>
          <w:t>ци</w:t>
        </w:r>
        <w:r w:rsidR="002869DE" w:rsidRPr="003E277B">
          <w:rPr>
            <w:rStyle w:val="afb"/>
            <w:noProof/>
            <w:spacing w:val="-2"/>
          </w:rPr>
          <w:t>ал</w:t>
        </w:r>
        <w:r w:rsidR="002869DE" w:rsidRPr="003E277B">
          <w:rPr>
            <w:rStyle w:val="afb"/>
            <w:noProof/>
          </w:rPr>
          <w:t>ь</w:t>
        </w:r>
        <w:r w:rsidR="002869DE" w:rsidRPr="003E277B">
          <w:rPr>
            <w:rStyle w:val="afb"/>
            <w:noProof/>
            <w:spacing w:val="-1"/>
          </w:rPr>
          <w:t>н</w:t>
        </w:r>
        <w:r w:rsidR="002869DE" w:rsidRPr="003E277B">
          <w:rPr>
            <w:rStyle w:val="afb"/>
            <w:noProof/>
            <w:spacing w:val="1"/>
          </w:rPr>
          <w:t>о</w:t>
        </w:r>
        <w:r w:rsidR="002869DE" w:rsidRPr="003E277B">
          <w:rPr>
            <w:rStyle w:val="afb"/>
            <w:noProof/>
            <w:spacing w:val="-1"/>
          </w:rPr>
          <w:t>г</w:t>
        </w:r>
        <w:r w:rsidR="002869DE" w:rsidRPr="003E277B">
          <w:rPr>
            <w:rStyle w:val="afb"/>
            <w:noProof/>
          </w:rPr>
          <w:t xml:space="preserve">о </w:t>
        </w:r>
        <w:r w:rsidR="002869DE" w:rsidRPr="003E277B">
          <w:rPr>
            <w:rStyle w:val="afb"/>
            <w:noProof/>
            <w:spacing w:val="-4"/>
          </w:rPr>
          <w:t>н</w:t>
        </w:r>
        <w:r w:rsidR="002869DE" w:rsidRPr="003E277B">
          <w:rPr>
            <w:rStyle w:val="afb"/>
            <w:noProof/>
            <w:spacing w:val="1"/>
          </w:rPr>
          <w:t>а</w:t>
        </w:r>
        <w:r w:rsidR="002869DE" w:rsidRPr="003E277B">
          <w:rPr>
            <w:rStyle w:val="afb"/>
            <w:noProof/>
          </w:rPr>
          <w:t>з</w:t>
        </w:r>
        <w:r w:rsidR="002869DE" w:rsidRPr="003E277B">
          <w:rPr>
            <w:rStyle w:val="afb"/>
            <w:noProof/>
            <w:spacing w:val="-1"/>
          </w:rPr>
          <w:t>н</w:t>
        </w:r>
        <w:r w:rsidR="002869DE" w:rsidRPr="003E277B">
          <w:rPr>
            <w:rStyle w:val="afb"/>
            <w:noProof/>
            <w:spacing w:val="1"/>
          </w:rPr>
          <w:t>а</w:t>
        </w:r>
        <w:r w:rsidR="002869DE" w:rsidRPr="003E277B">
          <w:rPr>
            <w:rStyle w:val="afb"/>
            <w:noProof/>
            <w:spacing w:val="-3"/>
          </w:rPr>
          <w:t>ч</w:t>
        </w:r>
        <w:r w:rsidR="002869DE" w:rsidRPr="003E277B">
          <w:rPr>
            <w:rStyle w:val="afb"/>
            <w:noProof/>
          </w:rPr>
          <w:t>е</w:t>
        </w:r>
        <w:r w:rsidR="002869DE" w:rsidRPr="003E277B">
          <w:rPr>
            <w:rStyle w:val="afb"/>
            <w:noProof/>
            <w:spacing w:val="-1"/>
          </w:rPr>
          <w:t>ни</w:t>
        </w:r>
        <w:r w:rsidR="002869DE" w:rsidRPr="003E277B">
          <w:rPr>
            <w:rStyle w:val="afb"/>
            <w:noProof/>
          </w:rPr>
          <w:t>я.</w:t>
        </w:r>
        <w:r w:rsidR="002869DE">
          <w:rPr>
            <w:noProof/>
            <w:webHidden/>
          </w:rPr>
          <w:tab/>
        </w:r>
        <w:r w:rsidR="002869DE">
          <w:rPr>
            <w:noProof/>
            <w:webHidden/>
          </w:rPr>
          <w:fldChar w:fldCharType="begin"/>
        </w:r>
        <w:r w:rsidR="002869DE">
          <w:rPr>
            <w:noProof/>
            <w:webHidden/>
          </w:rPr>
          <w:instrText xml:space="preserve"> PAGEREF _Toc161306682 \h </w:instrText>
        </w:r>
        <w:r w:rsidR="002869DE">
          <w:rPr>
            <w:noProof/>
            <w:webHidden/>
          </w:rPr>
        </w:r>
        <w:r w:rsidR="002869DE">
          <w:rPr>
            <w:noProof/>
            <w:webHidden/>
          </w:rPr>
          <w:fldChar w:fldCharType="separate"/>
        </w:r>
        <w:r w:rsidR="002869DE">
          <w:rPr>
            <w:noProof/>
            <w:webHidden/>
          </w:rPr>
          <w:t>61</w:t>
        </w:r>
        <w:r w:rsidR="002869DE">
          <w:rPr>
            <w:noProof/>
            <w:webHidden/>
          </w:rPr>
          <w:fldChar w:fldCharType="end"/>
        </w:r>
      </w:hyperlink>
    </w:p>
    <w:p w:rsidR="002869DE" w:rsidRDefault="00370EEA">
      <w:pPr>
        <w:pStyle w:val="1b"/>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61306683" w:history="1">
        <w:r w:rsidR="002869DE" w:rsidRPr="003E277B">
          <w:rPr>
            <w:rStyle w:val="afb"/>
            <w:noProof/>
          </w:rPr>
          <w:t>12. Перечень земельных участков, которые включаются в границы населенных пунктов, входящих в состав муниципального образования или исключаются из их границ</w:t>
        </w:r>
        <w:r w:rsidR="002869DE">
          <w:rPr>
            <w:noProof/>
            <w:webHidden/>
          </w:rPr>
          <w:tab/>
        </w:r>
        <w:r w:rsidR="002869DE">
          <w:rPr>
            <w:noProof/>
            <w:webHidden/>
          </w:rPr>
          <w:fldChar w:fldCharType="begin"/>
        </w:r>
        <w:r w:rsidR="002869DE">
          <w:rPr>
            <w:noProof/>
            <w:webHidden/>
          </w:rPr>
          <w:instrText xml:space="preserve"> PAGEREF _Toc161306683 \h </w:instrText>
        </w:r>
        <w:r w:rsidR="002869DE">
          <w:rPr>
            <w:noProof/>
            <w:webHidden/>
          </w:rPr>
        </w:r>
        <w:r w:rsidR="002869DE">
          <w:rPr>
            <w:noProof/>
            <w:webHidden/>
          </w:rPr>
          <w:fldChar w:fldCharType="separate"/>
        </w:r>
        <w:r w:rsidR="002869DE">
          <w:rPr>
            <w:noProof/>
            <w:webHidden/>
          </w:rPr>
          <w:t>62</w:t>
        </w:r>
        <w:r w:rsidR="002869DE">
          <w:rPr>
            <w:noProof/>
            <w:webHidden/>
          </w:rPr>
          <w:fldChar w:fldCharType="end"/>
        </w:r>
      </w:hyperlink>
    </w:p>
    <w:p w:rsidR="002869DE" w:rsidRDefault="00370EEA">
      <w:pPr>
        <w:pStyle w:val="1b"/>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61306684" w:history="1">
        <w:r w:rsidR="002869DE" w:rsidRPr="003E277B">
          <w:rPr>
            <w:rStyle w:val="afb"/>
            <w:noProof/>
          </w:rPr>
          <w:t>13.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2869DE">
          <w:rPr>
            <w:noProof/>
            <w:webHidden/>
          </w:rPr>
          <w:tab/>
        </w:r>
        <w:r w:rsidR="002869DE">
          <w:rPr>
            <w:noProof/>
            <w:webHidden/>
          </w:rPr>
          <w:fldChar w:fldCharType="begin"/>
        </w:r>
        <w:r w:rsidR="002869DE">
          <w:rPr>
            <w:noProof/>
            <w:webHidden/>
          </w:rPr>
          <w:instrText xml:space="preserve"> PAGEREF _Toc161306684 \h </w:instrText>
        </w:r>
        <w:r w:rsidR="002869DE">
          <w:rPr>
            <w:noProof/>
            <w:webHidden/>
          </w:rPr>
        </w:r>
        <w:r w:rsidR="002869DE">
          <w:rPr>
            <w:noProof/>
            <w:webHidden/>
          </w:rPr>
          <w:fldChar w:fldCharType="separate"/>
        </w:r>
        <w:r w:rsidR="002869DE">
          <w:rPr>
            <w:noProof/>
            <w:webHidden/>
          </w:rPr>
          <w:t>63</w:t>
        </w:r>
        <w:r w:rsidR="002869DE">
          <w:rPr>
            <w:noProof/>
            <w:webHidden/>
          </w:rPr>
          <w:fldChar w:fldCharType="end"/>
        </w:r>
      </w:hyperlink>
    </w:p>
    <w:p w:rsidR="002869DE" w:rsidRDefault="00370EEA">
      <w:pPr>
        <w:pStyle w:val="1b"/>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61306685" w:history="1">
        <w:r w:rsidR="002869DE" w:rsidRPr="003E277B">
          <w:rPr>
            <w:rStyle w:val="afb"/>
            <w:noProof/>
          </w:rPr>
          <w:t>14. Состав графической части (Часть II)</w:t>
        </w:r>
        <w:r w:rsidR="002869DE">
          <w:rPr>
            <w:noProof/>
            <w:webHidden/>
          </w:rPr>
          <w:tab/>
        </w:r>
        <w:r w:rsidR="002869DE">
          <w:rPr>
            <w:noProof/>
            <w:webHidden/>
          </w:rPr>
          <w:fldChar w:fldCharType="begin"/>
        </w:r>
        <w:r w:rsidR="002869DE">
          <w:rPr>
            <w:noProof/>
            <w:webHidden/>
          </w:rPr>
          <w:instrText xml:space="preserve"> PAGEREF _Toc161306685 \h </w:instrText>
        </w:r>
        <w:r w:rsidR="002869DE">
          <w:rPr>
            <w:noProof/>
            <w:webHidden/>
          </w:rPr>
        </w:r>
        <w:r w:rsidR="002869DE">
          <w:rPr>
            <w:noProof/>
            <w:webHidden/>
          </w:rPr>
          <w:fldChar w:fldCharType="separate"/>
        </w:r>
        <w:r w:rsidR="002869DE">
          <w:rPr>
            <w:noProof/>
            <w:webHidden/>
          </w:rPr>
          <w:t>67</w:t>
        </w:r>
        <w:r w:rsidR="002869DE">
          <w:rPr>
            <w:noProof/>
            <w:webHidden/>
          </w:rPr>
          <w:fldChar w:fldCharType="end"/>
        </w:r>
      </w:hyperlink>
    </w:p>
    <w:p w:rsidR="002F46EC" w:rsidRPr="005347F9" w:rsidRDefault="002A6C1E" w:rsidP="00A907E1">
      <w:pPr>
        <w:jc w:val="both"/>
        <w:rPr>
          <w:rFonts w:cs="Times New Roman"/>
          <w:lang w:val="en-US"/>
        </w:rPr>
      </w:pPr>
      <w:r w:rsidRPr="005347F9">
        <w:rPr>
          <w:rFonts w:cs="Times New Roman"/>
          <w:lang w:val="en-US"/>
        </w:rPr>
        <w:fldChar w:fldCharType="end"/>
      </w:r>
    </w:p>
    <w:p w:rsidR="002D3D62" w:rsidRPr="005347F9" w:rsidRDefault="002D3D62" w:rsidP="004A1611">
      <w:pPr>
        <w:pStyle w:val="41"/>
        <w:shd w:val="clear" w:color="auto" w:fill="auto"/>
        <w:tabs>
          <w:tab w:val="left" w:leader="underscore" w:pos="2938"/>
          <w:tab w:val="left" w:leader="underscore" w:pos="8856"/>
        </w:tabs>
        <w:spacing w:line="240" w:lineRule="auto"/>
        <w:ind w:left="426" w:right="800" w:firstLine="567"/>
        <w:rPr>
          <w:sz w:val="24"/>
          <w:szCs w:val="24"/>
        </w:rPr>
      </w:pPr>
    </w:p>
    <w:p w:rsidR="000E6D8D" w:rsidRPr="005347F9" w:rsidRDefault="000E6D8D" w:rsidP="004A1611">
      <w:pPr>
        <w:pStyle w:val="41"/>
        <w:shd w:val="clear" w:color="auto" w:fill="auto"/>
        <w:tabs>
          <w:tab w:val="left" w:leader="underscore" w:pos="2938"/>
          <w:tab w:val="left" w:leader="underscore" w:pos="8856"/>
        </w:tabs>
        <w:spacing w:line="240" w:lineRule="auto"/>
        <w:ind w:left="426" w:right="800" w:firstLine="567"/>
        <w:rPr>
          <w:sz w:val="24"/>
          <w:szCs w:val="24"/>
        </w:rPr>
        <w:sectPr w:rsidR="000E6D8D" w:rsidRPr="005347F9" w:rsidSect="00B73E48">
          <w:pgSz w:w="11909" w:h="16834"/>
          <w:pgMar w:top="1134" w:right="567" w:bottom="1134" w:left="1701" w:header="720" w:footer="720" w:gutter="0"/>
          <w:pgNumType w:start="2"/>
          <w:cols w:space="720"/>
          <w:docGrid w:linePitch="326"/>
        </w:sectPr>
      </w:pPr>
    </w:p>
    <w:p w:rsidR="002D3D62" w:rsidRPr="005347F9" w:rsidRDefault="002D3D62" w:rsidP="005347F9">
      <w:pPr>
        <w:pStyle w:val="11"/>
      </w:pPr>
      <w:bookmarkStart w:id="2" w:name="_Toc9845007"/>
      <w:bookmarkStart w:id="3" w:name="_Toc161306647"/>
      <w:r w:rsidRPr="005347F9">
        <w:lastRenderedPageBreak/>
        <w:t>1. Общие положения</w:t>
      </w:r>
      <w:bookmarkEnd w:id="2"/>
      <w:bookmarkEnd w:id="3"/>
    </w:p>
    <w:p w:rsidR="002D3D62" w:rsidRPr="005347F9" w:rsidRDefault="002D3D62" w:rsidP="00EA0714">
      <w:pPr>
        <w:pStyle w:val="3f1"/>
        <w:shd w:val="clear" w:color="auto" w:fill="FFFFFF"/>
        <w:ind w:firstLine="556"/>
        <w:jc w:val="both"/>
        <w:rPr>
          <w:sz w:val="24"/>
          <w:szCs w:val="24"/>
        </w:rPr>
      </w:pPr>
      <w:r w:rsidRPr="005347F9">
        <w:rPr>
          <w:rFonts w:eastAsia="Times New Roman"/>
          <w:sz w:val="24"/>
          <w:szCs w:val="24"/>
        </w:rPr>
        <w:t xml:space="preserve">Проект Генерального плана </w:t>
      </w:r>
      <w:r w:rsidR="009A6696" w:rsidRPr="009A6696">
        <w:rPr>
          <w:rFonts w:eastAsia="Times New Roman"/>
          <w:color w:val="FF0000"/>
          <w:sz w:val="24"/>
          <w:szCs w:val="24"/>
        </w:rPr>
        <w:t>с</w:t>
      </w:r>
      <w:r w:rsidR="006B0267" w:rsidRPr="00D2086D">
        <w:rPr>
          <w:rFonts w:eastAsia="Times New Roman"/>
          <w:sz w:val="24"/>
          <w:szCs w:val="24"/>
        </w:rPr>
        <w:t>ельского поселения «</w:t>
      </w:r>
      <w:r w:rsidR="005A4B9E" w:rsidRPr="00D2086D">
        <w:rPr>
          <w:rFonts w:eastAsia="Times New Roman"/>
          <w:sz w:val="24"/>
          <w:szCs w:val="24"/>
        </w:rPr>
        <w:t>Село Климов Завод</w:t>
      </w:r>
      <w:r w:rsidR="006B0267" w:rsidRPr="00D2086D">
        <w:rPr>
          <w:rFonts w:eastAsia="Times New Roman"/>
          <w:sz w:val="24"/>
          <w:szCs w:val="24"/>
        </w:rPr>
        <w:t>»</w:t>
      </w:r>
      <w:r w:rsidR="0097605F" w:rsidRPr="00D2086D">
        <w:rPr>
          <w:rFonts w:eastAsia="Times New Roman"/>
          <w:sz w:val="24"/>
          <w:szCs w:val="24"/>
        </w:rPr>
        <w:t xml:space="preserve"> </w:t>
      </w:r>
      <w:r w:rsidR="006B0267" w:rsidRPr="00D2086D">
        <w:rPr>
          <w:rFonts w:eastAsia="Times New Roman"/>
          <w:sz w:val="24"/>
          <w:szCs w:val="24"/>
        </w:rPr>
        <w:t>Юхновского</w:t>
      </w:r>
      <w:r w:rsidR="00F70071" w:rsidRPr="00D2086D">
        <w:rPr>
          <w:rFonts w:eastAsia="Times New Roman"/>
          <w:sz w:val="24"/>
          <w:szCs w:val="24"/>
        </w:rPr>
        <w:t xml:space="preserve"> муниципального района</w:t>
      </w:r>
      <w:r w:rsidR="0097605F" w:rsidRPr="00D2086D">
        <w:rPr>
          <w:rFonts w:eastAsia="Times New Roman"/>
          <w:sz w:val="24"/>
          <w:szCs w:val="24"/>
        </w:rPr>
        <w:t xml:space="preserve"> </w:t>
      </w:r>
      <w:r w:rsidR="006B0267" w:rsidRPr="00D2086D">
        <w:rPr>
          <w:rFonts w:eastAsia="Times New Roman"/>
          <w:sz w:val="24"/>
          <w:szCs w:val="24"/>
        </w:rPr>
        <w:t>Калужской области</w:t>
      </w:r>
      <w:r w:rsidR="000645A6" w:rsidRPr="005347F9">
        <w:rPr>
          <w:rFonts w:eastAsia="Times New Roman"/>
          <w:sz w:val="24"/>
          <w:szCs w:val="24"/>
        </w:rPr>
        <w:t xml:space="preserve"> </w:t>
      </w:r>
      <w:r w:rsidR="0031423B" w:rsidRPr="005347F9">
        <w:rPr>
          <w:rFonts w:eastAsia="Times New Roman"/>
          <w:sz w:val="24"/>
          <w:szCs w:val="24"/>
        </w:rPr>
        <w:t xml:space="preserve">(далее Генеральный план) </w:t>
      </w:r>
      <w:r w:rsidRPr="005347F9">
        <w:rPr>
          <w:rFonts w:eastAsia="Times New Roman"/>
          <w:sz w:val="24"/>
          <w:szCs w:val="24"/>
        </w:rPr>
        <w:t>выполнен в двух частях: Часть</w:t>
      </w:r>
      <w:r w:rsidR="00884547" w:rsidRPr="005347F9">
        <w:rPr>
          <w:rFonts w:eastAsia="Times New Roman"/>
          <w:sz w:val="24"/>
          <w:szCs w:val="24"/>
        </w:rPr>
        <w:t xml:space="preserve"> 1 «</w:t>
      </w:r>
      <w:r w:rsidRPr="005347F9">
        <w:rPr>
          <w:rFonts w:eastAsia="Times New Roman"/>
          <w:sz w:val="24"/>
          <w:szCs w:val="24"/>
        </w:rPr>
        <w:t>Положение о территориальном планировании</w:t>
      </w:r>
      <w:r w:rsidR="00884547" w:rsidRPr="005347F9">
        <w:rPr>
          <w:rFonts w:eastAsia="Times New Roman"/>
          <w:sz w:val="24"/>
          <w:szCs w:val="24"/>
        </w:rPr>
        <w:t>»</w:t>
      </w:r>
      <w:r w:rsidRPr="005347F9">
        <w:rPr>
          <w:rFonts w:eastAsia="Times New Roman"/>
          <w:sz w:val="24"/>
          <w:szCs w:val="24"/>
        </w:rPr>
        <w:t xml:space="preserve"> (далее - Положение); Часть</w:t>
      </w:r>
      <w:r w:rsidR="00884547" w:rsidRPr="005347F9">
        <w:rPr>
          <w:rFonts w:eastAsia="Times New Roman"/>
          <w:sz w:val="24"/>
          <w:szCs w:val="24"/>
        </w:rPr>
        <w:t xml:space="preserve"> 2 «</w:t>
      </w:r>
      <w:r w:rsidRPr="005347F9">
        <w:rPr>
          <w:rFonts w:eastAsia="Times New Roman"/>
          <w:sz w:val="24"/>
          <w:szCs w:val="24"/>
        </w:rPr>
        <w:t>Материалы по обоснованию проекта генерального плана</w:t>
      </w:r>
      <w:r w:rsidR="00884547" w:rsidRPr="005347F9">
        <w:rPr>
          <w:rFonts w:eastAsia="Times New Roman"/>
          <w:sz w:val="24"/>
          <w:szCs w:val="24"/>
        </w:rPr>
        <w:t>»</w:t>
      </w:r>
      <w:r w:rsidRPr="005347F9">
        <w:rPr>
          <w:rFonts w:eastAsia="Times New Roman"/>
          <w:sz w:val="24"/>
          <w:szCs w:val="24"/>
        </w:rPr>
        <w:t>.</w:t>
      </w:r>
    </w:p>
    <w:p w:rsidR="00884547" w:rsidRPr="005347F9" w:rsidRDefault="0031423B" w:rsidP="00EA0714">
      <w:pPr>
        <w:ind w:firstLine="556"/>
        <w:jc w:val="both"/>
        <w:rPr>
          <w:rFonts w:cs="Times New Roman"/>
        </w:rPr>
      </w:pPr>
      <w:r w:rsidRPr="005347F9">
        <w:rPr>
          <w:rFonts w:cs="Times New Roman"/>
        </w:rPr>
        <w:t xml:space="preserve">Проект Генерального плана </w:t>
      </w:r>
      <w:r w:rsidR="002D3D62" w:rsidRPr="005347F9">
        <w:rPr>
          <w:rFonts w:cs="Times New Roman"/>
        </w:rPr>
        <w:t xml:space="preserve">выполнен в соответствии с требованиями Градостроительного, Земельного, Лесного, Водного кодексов Российской Федерации, </w:t>
      </w:r>
      <w:r w:rsidR="00BC04E1" w:rsidRPr="005347F9">
        <w:rPr>
          <w:rFonts w:cs="Times New Roman"/>
        </w:rPr>
        <w:t xml:space="preserve">Региональными нормативами градостроительного проектирования </w:t>
      </w:r>
      <w:r w:rsidR="006B0267" w:rsidRPr="00D2086D">
        <w:rPr>
          <w:rFonts w:cs="Times New Roman"/>
        </w:rPr>
        <w:t>Калужской области</w:t>
      </w:r>
      <w:r w:rsidR="002D3D62" w:rsidRPr="005347F9">
        <w:rPr>
          <w:rFonts w:cs="Times New Roman"/>
        </w:rPr>
        <w:t xml:space="preserve">, </w:t>
      </w:r>
      <w:r w:rsidR="00BC04E1" w:rsidRPr="005347F9">
        <w:rPr>
          <w:rFonts w:cs="Times New Roman"/>
        </w:rPr>
        <w:t>иными нормативно-правовыми документами, необходимые для подготовки документации по территориальному планированию</w:t>
      </w:r>
      <w:r w:rsidR="002D3D62" w:rsidRPr="005347F9">
        <w:rPr>
          <w:rFonts w:cs="Times New Roman"/>
        </w:rPr>
        <w:t>.</w:t>
      </w:r>
    </w:p>
    <w:p w:rsidR="001372DB" w:rsidRPr="005347F9" w:rsidRDefault="001372DB" w:rsidP="00BB70FA">
      <w:pPr>
        <w:ind w:firstLine="567"/>
        <w:jc w:val="both"/>
        <w:rPr>
          <w:rFonts w:cs="Times New Roman"/>
          <w:b/>
          <w:highlight w:val="yellow"/>
        </w:rPr>
      </w:pPr>
    </w:p>
    <w:p w:rsidR="001372DB" w:rsidRPr="005347F9" w:rsidRDefault="001372DB" w:rsidP="00EA0714">
      <w:pPr>
        <w:tabs>
          <w:tab w:val="left" w:pos="1134"/>
        </w:tabs>
        <w:autoSpaceDE w:val="0"/>
        <w:autoSpaceDN w:val="0"/>
        <w:adjustRightInd w:val="0"/>
        <w:ind w:firstLine="567"/>
        <w:jc w:val="both"/>
        <w:rPr>
          <w:rFonts w:cs="Times New Roman"/>
          <w:b/>
        </w:rPr>
      </w:pPr>
      <w:r w:rsidRPr="005347F9">
        <w:rPr>
          <w:rFonts w:cs="Times New Roman"/>
          <w:b/>
        </w:rPr>
        <w:t>Основание для разработки проекта:</w:t>
      </w:r>
    </w:p>
    <w:p w:rsidR="00C13210" w:rsidRPr="00D2086D" w:rsidRDefault="00FC0B00" w:rsidP="00C13210">
      <w:pPr>
        <w:pStyle w:val="3f1"/>
        <w:shd w:val="clear" w:color="auto" w:fill="FFFFFF"/>
        <w:ind w:firstLine="556"/>
        <w:jc w:val="both"/>
        <w:rPr>
          <w:rFonts w:eastAsia="Times New Roman"/>
          <w:sz w:val="24"/>
          <w:szCs w:val="24"/>
        </w:rPr>
      </w:pPr>
      <w:r w:rsidRPr="00D2086D">
        <w:rPr>
          <w:rFonts w:eastAsia="Times New Roman"/>
          <w:sz w:val="24"/>
          <w:szCs w:val="24"/>
        </w:rPr>
        <w:t>1.</w:t>
      </w:r>
      <w:r w:rsidR="00C13210" w:rsidRPr="00D2086D">
        <w:rPr>
          <w:rFonts w:eastAsia="Times New Roman"/>
          <w:sz w:val="24"/>
          <w:szCs w:val="24"/>
        </w:rPr>
        <w:t xml:space="preserve"> </w:t>
      </w:r>
      <w:r w:rsidR="008C3C59" w:rsidRPr="00D2086D">
        <w:rPr>
          <w:rFonts w:eastAsia="Times New Roman"/>
          <w:sz w:val="24"/>
          <w:szCs w:val="24"/>
        </w:rPr>
        <w:t xml:space="preserve">МУНИЦИПАЛЬНЫЙ КОНТРАКТ </w:t>
      </w:r>
      <w:r w:rsidR="005A4B9E" w:rsidRPr="00D2086D">
        <w:rPr>
          <w:rFonts w:eastAsia="Times New Roman"/>
          <w:sz w:val="24"/>
          <w:szCs w:val="24"/>
        </w:rPr>
        <w:t>№0103-23</w:t>
      </w:r>
      <w:r w:rsidR="0047474E" w:rsidRPr="00D2086D">
        <w:rPr>
          <w:rFonts w:eastAsia="Times New Roman"/>
          <w:sz w:val="24"/>
          <w:szCs w:val="24"/>
        </w:rPr>
        <w:t xml:space="preserve"> от</w:t>
      </w:r>
      <w:r w:rsidR="003340C8" w:rsidRPr="00D2086D">
        <w:rPr>
          <w:rFonts w:eastAsia="Times New Roman"/>
          <w:sz w:val="24"/>
          <w:szCs w:val="24"/>
        </w:rPr>
        <w:t xml:space="preserve"> </w:t>
      </w:r>
      <w:r w:rsidR="005A4B9E" w:rsidRPr="00D2086D">
        <w:rPr>
          <w:rFonts w:eastAsia="Times New Roman"/>
          <w:sz w:val="24"/>
          <w:szCs w:val="24"/>
        </w:rPr>
        <w:t>01 марта</w:t>
      </w:r>
      <w:r w:rsidR="0047474E" w:rsidRPr="00D2086D">
        <w:rPr>
          <w:rFonts w:eastAsia="Times New Roman"/>
          <w:sz w:val="24"/>
          <w:szCs w:val="24"/>
        </w:rPr>
        <w:t xml:space="preserve"> 2023</w:t>
      </w:r>
    </w:p>
    <w:p w:rsidR="005347F9" w:rsidRPr="00D2086D" w:rsidRDefault="005347F9" w:rsidP="005347F9">
      <w:pPr>
        <w:pStyle w:val="3f1"/>
        <w:shd w:val="clear" w:color="auto" w:fill="FFFFFF"/>
        <w:ind w:firstLine="556"/>
        <w:jc w:val="both"/>
        <w:rPr>
          <w:b/>
          <w:sz w:val="24"/>
          <w:szCs w:val="24"/>
        </w:rPr>
      </w:pPr>
    </w:p>
    <w:p w:rsidR="007C7231" w:rsidRPr="00D2086D" w:rsidRDefault="002D3D62" w:rsidP="00EA0714">
      <w:pPr>
        <w:tabs>
          <w:tab w:val="num" w:pos="432"/>
        </w:tabs>
        <w:ind w:firstLine="567"/>
        <w:jc w:val="both"/>
        <w:rPr>
          <w:rFonts w:cs="Times New Roman"/>
          <w:b/>
        </w:rPr>
      </w:pPr>
      <w:r w:rsidRPr="00D2086D">
        <w:rPr>
          <w:rFonts w:cs="Times New Roman"/>
          <w:b/>
        </w:rPr>
        <w:t>Цел</w:t>
      </w:r>
      <w:r w:rsidR="00981701" w:rsidRPr="00D2086D">
        <w:rPr>
          <w:rFonts w:cs="Times New Roman"/>
          <w:b/>
        </w:rPr>
        <w:t>и Генерального плана</w:t>
      </w:r>
      <w:r w:rsidR="007C7231" w:rsidRPr="00D2086D">
        <w:rPr>
          <w:rFonts w:cs="Times New Roman"/>
          <w:b/>
        </w:rPr>
        <w:t>:</w:t>
      </w:r>
    </w:p>
    <w:p w:rsidR="005A4B9E" w:rsidRPr="00D2086D" w:rsidRDefault="005A4B9E" w:rsidP="005A4B9E">
      <w:pPr>
        <w:pStyle w:val="3f1"/>
        <w:shd w:val="clear" w:color="auto" w:fill="FFFFFF"/>
        <w:ind w:firstLine="556"/>
        <w:jc w:val="both"/>
        <w:rPr>
          <w:rFonts w:eastAsia="Times New Roman"/>
          <w:sz w:val="24"/>
          <w:szCs w:val="24"/>
        </w:rPr>
      </w:pPr>
      <w:r w:rsidRPr="00D2086D">
        <w:rPr>
          <w:rFonts w:eastAsia="Times New Roman"/>
          <w:sz w:val="24"/>
          <w:szCs w:val="24"/>
        </w:rPr>
        <w:t xml:space="preserve">Целью работ является приведение Генерального плана МО СП «Село Климов </w:t>
      </w:r>
      <w:proofErr w:type="gramStart"/>
      <w:r w:rsidRPr="00D2086D">
        <w:rPr>
          <w:rFonts w:eastAsia="Times New Roman"/>
          <w:sz w:val="24"/>
          <w:szCs w:val="24"/>
        </w:rPr>
        <w:t>Завод »</w:t>
      </w:r>
      <w:proofErr w:type="gramEnd"/>
      <w:r w:rsidRPr="00D2086D">
        <w:rPr>
          <w:rFonts w:eastAsia="Times New Roman"/>
          <w:sz w:val="24"/>
          <w:szCs w:val="24"/>
        </w:rPr>
        <w:t xml:space="preserve"> в соответствие с требованиями действующего законодательства, Схемой территориального планирования РФ, Схемой территориального планирования Калужской области, Схемой территориального планирования муниципального района «Юхновский район».</w:t>
      </w:r>
    </w:p>
    <w:p w:rsidR="00FC0B00" w:rsidRPr="00D2086D" w:rsidRDefault="00FC0B00" w:rsidP="00FC0B00">
      <w:pPr>
        <w:snapToGrid w:val="0"/>
        <w:ind w:firstLine="567"/>
        <w:jc w:val="both"/>
        <w:rPr>
          <w:rFonts w:cs="Times New Roman"/>
        </w:rPr>
      </w:pPr>
    </w:p>
    <w:p w:rsidR="00981701" w:rsidRPr="00D2086D" w:rsidRDefault="00981701" w:rsidP="00EA0714">
      <w:pPr>
        <w:tabs>
          <w:tab w:val="num" w:pos="432"/>
          <w:tab w:val="left" w:pos="1260"/>
        </w:tabs>
        <w:ind w:firstLine="567"/>
        <w:jc w:val="both"/>
        <w:rPr>
          <w:rFonts w:cs="Times New Roman"/>
          <w:b/>
        </w:rPr>
      </w:pPr>
      <w:r w:rsidRPr="00D2086D">
        <w:rPr>
          <w:rFonts w:cs="Times New Roman"/>
          <w:b/>
        </w:rPr>
        <w:t>Задачи Генерального плана:</w:t>
      </w:r>
    </w:p>
    <w:p w:rsidR="00333F02" w:rsidRPr="00D2086D" w:rsidRDefault="00333F02" w:rsidP="00333F02">
      <w:pPr>
        <w:pStyle w:val="3f1"/>
        <w:shd w:val="clear" w:color="auto" w:fill="FFFFFF"/>
        <w:ind w:firstLine="556"/>
        <w:jc w:val="both"/>
        <w:rPr>
          <w:rFonts w:eastAsia="Times New Roman"/>
          <w:sz w:val="24"/>
          <w:szCs w:val="24"/>
        </w:rPr>
      </w:pPr>
      <w:r w:rsidRPr="00D2086D">
        <w:rPr>
          <w:rFonts w:eastAsia="Times New Roman"/>
          <w:sz w:val="24"/>
          <w:szCs w:val="24"/>
        </w:rPr>
        <w:t>1. Осуществить анализ утвержденных документов территориального планирования и градостроительного зонирования муниципальных образований, документов государственного фонда данных, полученных в результате проведения землеустройства, сведений Единого государственного реестра недвижимости (далее – ЕГРН), сведений и документов государственных картографо-геодезических фондов, материалов лесоустройства и иных предусмотренных законодательством документов и сведений на предмет:</w:t>
      </w:r>
    </w:p>
    <w:p w:rsidR="00333F02" w:rsidRPr="00D2086D" w:rsidRDefault="00333F02" w:rsidP="00333F02">
      <w:pPr>
        <w:pStyle w:val="3f1"/>
        <w:shd w:val="clear" w:color="auto" w:fill="FFFFFF"/>
        <w:ind w:firstLine="556"/>
        <w:jc w:val="both"/>
        <w:rPr>
          <w:rFonts w:eastAsia="Times New Roman"/>
          <w:sz w:val="24"/>
          <w:szCs w:val="24"/>
        </w:rPr>
      </w:pPr>
      <w:r w:rsidRPr="00D2086D">
        <w:rPr>
          <w:rFonts w:eastAsia="Times New Roman"/>
          <w:sz w:val="24"/>
          <w:szCs w:val="24"/>
        </w:rPr>
        <w:t>- выявления факторов, препятствующих внесению в ЕГРН сведений о границах населенных пунктов. К данным факторам относится: наличие пересечений границ населенных пунктов, установленных генеральными планами, с границами муниципальных образований, границами земельных участков, в том числе земельных участков, предназначенных для размещения линейных объектов; расположение одного земельного участка одновременно в границах и за границами населенного пункта; наличие пересечений границ населенных пунктов с границами лесных участков; наличие реестровых ошибок в местоположении земельных участков и т.д.</w:t>
      </w:r>
    </w:p>
    <w:p w:rsidR="00333F02" w:rsidRPr="00D2086D" w:rsidRDefault="00333F02" w:rsidP="00333F02">
      <w:pPr>
        <w:pStyle w:val="3f1"/>
        <w:shd w:val="clear" w:color="auto" w:fill="FFFFFF"/>
        <w:ind w:firstLine="556"/>
        <w:jc w:val="both"/>
        <w:rPr>
          <w:rFonts w:eastAsia="Times New Roman"/>
          <w:sz w:val="24"/>
          <w:szCs w:val="24"/>
        </w:rPr>
      </w:pPr>
      <w:r w:rsidRPr="00D2086D">
        <w:rPr>
          <w:rFonts w:eastAsia="Times New Roman"/>
          <w:sz w:val="24"/>
          <w:szCs w:val="24"/>
        </w:rPr>
        <w:t>- формирования перечня населенных пунктов, для которых требуется корректировка установленных генеральными планами границ;</w:t>
      </w:r>
    </w:p>
    <w:p w:rsidR="00333F02" w:rsidRPr="00D2086D" w:rsidRDefault="00333F02" w:rsidP="00333F02">
      <w:pPr>
        <w:pStyle w:val="3f1"/>
        <w:shd w:val="clear" w:color="auto" w:fill="FFFFFF"/>
        <w:ind w:firstLine="556"/>
        <w:jc w:val="both"/>
        <w:rPr>
          <w:rFonts w:eastAsia="Times New Roman"/>
          <w:sz w:val="24"/>
          <w:szCs w:val="24"/>
        </w:rPr>
      </w:pPr>
      <w:r w:rsidRPr="00D2086D">
        <w:rPr>
          <w:rFonts w:eastAsia="Times New Roman"/>
          <w:sz w:val="24"/>
          <w:szCs w:val="24"/>
        </w:rPr>
        <w:t>2. Подготовить актуальную редакцию генеральных планов поселений, в целях корректировки границ населенных пунктов, входящих в состав соответствующего поселения, в том числе:</w:t>
      </w:r>
    </w:p>
    <w:p w:rsidR="00333F02" w:rsidRPr="00D2086D" w:rsidRDefault="00333F02" w:rsidP="00333F02">
      <w:pPr>
        <w:pStyle w:val="3f1"/>
        <w:shd w:val="clear" w:color="auto" w:fill="FFFFFF"/>
        <w:ind w:firstLine="556"/>
        <w:jc w:val="both"/>
        <w:rPr>
          <w:rFonts w:eastAsia="Times New Roman"/>
          <w:sz w:val="24"/>
          <w:szCs w:val="24"/>
        </w:rPr>
      </w:pPr>
      <w:r w:rsidRPr="00D2086D">
        <w:rPr>
          <w:rFonts w:eastAsia="Times New Roman"/>
          <w:sz w:val="24"/>
          <w:szCs w:val="24"/>
        </w:rPr>
        <w:t>- привести содержание материалов генерального плана поселения в соответствие с требованиями статьи 23 Градостроительного кодекса Российской Федерации;</w:t>
      </w:r>
    </w:p>
    <w:p w:rsidR="00333F02" w:rsidRPr="00D2086D" w:rsidRDefault="00333F02" w:rsidP="00333F02">
      <w:pPr>
        <w:pStyle w:val="3f1"/>
        <w:shd w:val="clear" w:color="auto" w:fill="FFFFFF"/>
        <w:ind w:firstLine="556"/>
        <w:jc w:val="both"/>
        <w:rPr>
          <w:rFonts w:eastAsia="Times New Roman"/>
          <w:sz w:val="24"/>
          <w:szCs w:val="24"/>
        </w:rPr>
      </w:pPr>
      <w:r w:rsidRPr="00D2086D">
        <w:rPr>
          <w:rFonts w:eastAsia="Times New Roman"/>
          <w:sz w:val="24"/>
          <w:szCs w:val="24"/>
        </w:rPr>
        <w:t>- привести описание и отображение объектов местного значения в соответствие с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 приказом Минэкономразвития России от 09.01.2018 № 10);</w:t>
      </w:r>
    </w:p>
    <w:p w:rsidR="00333F02" w:rsidRPr="00D2086D" w:rsidRDefault="00333F02" w:rsidP="00333F02">
      <w:pPr>
        <w:pStyle w:val="3f1"/>
        <w:shd w:val="clear" w:color="auto" w:fill="FFFFFF"/>
        <w:ind w:firstLine="556"/>
        <w:jc w:val="both"/>
        <w:rPr>
          <w:rFonts w:eastAsia="Times New Roman"/>
          <w:sz w:val="24"/>
          <w:szCs w:val="24"/>
        </w:rPr>
      </w:pPr>
      <w:r w:rsidRPr="00D2086D">
        <w:rPr>
          <w:rFonts w:eastAsia="Times New Roman"/>
          <w:sz w:val="24"/>
          <w:szCs w:val="24"/>
        </w:rPr>
        <w:t>- привести материалы генерального плана поселения в соответствие с требованиями размещения в федеральной государственной информационной системе территориального планирования.</w:t>
      </w:r>
    </w:p>
    <w:p w:rsidR="00333F02" w:rsidRPr="00D2086D" w:rsidRDefault="00333F02" w:rsidP="00333F02">
      <w:pPr>
        <w:pStyle w:val="3f1"/>
        <w:shd w:val="clear" w:color="auto" w:fill="FFFFFF"/>
        <w:ind w:firstLine="556"/>
        <w:jc w:val="both"/>
        <w:rPr>
          <w:rFonts w:eastAsia="Times New Roman"/>
          <w:sz w:val="24"/>
          <w:szCs w:val="24"/>
        </w:rPr>
      </w:pPr>
      <w:r w:rsidRPr="00D2086D">
        <w:rPr>
          <w:rFonts w:eastAsia="Times New Roman"/>
          <w:sz w:val="24"/>
          <w:szCs w:val="24"/>
        </w:rPr>
        <w:t xml:space="preserve">3. Сформировать сведения о границах населенных пунктов, входящих в состав </w:t>
      </w:r>
      <w:r w:rsidRPr="00D2086D">
        <w:rPr>
          <w:rFonts w:eastAsia="Times New Roman"/>
          <w:sz w:val="24"/>
          <w:szCs w:val="24"/>
        </w:rPr>
        <w:lastRenderedPageBreak/>
        <w:t>поселения, сведения о границах территориальных зон поселения, необходимые для внесения их в Единый государственный реестр недвижимости.</w:t>
      </w:r>
    </w:p>
    <w:p w:rsidR="00333F02" w:rsidRPr="00D2086D" w:rsidRDefault="00333F02" w:rsidP="00333F02">
      <w:pPr>
        <w:pStyle w:val="3f1"/>
        <w:shd w:val="clear" w:color="auto" w:fill="FFFFFF"/>
        <w:ind w:firstLine="556"/>
        <w:jc w:val="both"/>
        <w:rPr>
          <w:rFonts w:eastAsia="Times New Roman"/>
          <w:sz w:val="24"/>
          <w:szCs w:val="24"/>
        </w:rPr>
      </w:pPr>
      <w:r w:rsidRPr="00D2086D">
        <w:rPr>
          <w:rFonts w:eastAsia="Times New Roman"/>
          <w:sz w:val="24"/>
          <w:szCs w:val="24"/>
        </w:rPr>
        <w:t>4. Обеспечить сопровождение (в том числе техническое) процедур:</w:t>
      </w:r>
    </w:p>
    <w:p w:rsidR="00333F02" w:rsidRPr="00D2086D" w:rsidRDefault="00333F02" w:rsidP="00333F02">
      <w:pPr>
        <w:pStyle w:val="3f1"/>
        <w:shd w:val="clear" w:color="auto" w:fill="FFFFFF"/>
        <w:ind w:firstLine="556"/>
        <w:jc w:val="both"/>
        <w:rPr>
          <w:rFonts w:eastAsia="Times New Roman"/>
          <w:sz w:val="24"/>
          <w:szCs w:val="24"/>
        </w:rPr>
      </w:pPr>
      <w:r w:rsidRPr="00D2086D">
        <w:rPr>
          <w:rFonts w:eastAsia="Times New Roman"/>
          <w:sz w:val="24"/>
          <w:szCs w:val="24"/>
        </w:rPr>
        <w:t>- размещения проектов генеральных планов в федеральной государственной информационной системе территориального планирования (далее – ФГИС ТП);</w:t>
      </w:r>
    </w:p>
    <w:p w:rsidR="00333F02" w:rsidRPr="00D2086D" w:rsidRDefault="00333F02" w:rsidP="00333F02">
      <w:pPr>
        <w:pStyle w:val="3f1"/>
        <w:shd w:val="clear" w:color="auto" w:fill="FFFFFF"/>
        <w:ind w:firstLine="556"/>
        <w:jc w:val="both"/>
        <w:rPr>
          <w:rFonts w:eastAsia="Times New Roman"/>
          <w:sz w:val="24"/>
          <w:szCs w:val="24"/>
        </w:rPr>
      </w:pPr>
      <w:r w:rsidRPr="00D2086D">
        <w:rPr>
          <w:rFonts w:eastAsia="Times New Roman"/>
          <w:sz w:val="24"/>
          <w:szCs w:val="24"/>
        </w:rPr>
        <w:t>- проведения публичных слушаний/общественных обсуждений;</w:t>
      </w:r>
    </w:p>
    <w:p w:rsidR="00333F02" w:rsidRPr="00D2086D" w:rsidRDefault="00333F02" w:rsidP="00333F02">
      <w:pPr>
        <w:pStyle w:val="3f1"/>
        <w:shd w:val="clear" w:color="auto" w:fill="FFFFFF"/>
        <w:ind w:firstLine="556"/>
        <w:jc w:val="both"/>
        <w:rPr>
          <w:rFonts w:eastAsia="Times New Roman"/>
          <w:sz w:val="24"/>
          <w:szCs w:val="24"/>
        </w:rPr>
      </w:pPr>
      <w:r w:rsidRPr="00D2086D">
        <w:rPr>
          <w:rFonts w:eastAsia="Times New Roman"/>
          <w:sz w:val="24"/>
          <w:szCs w:val="24"/>
        </w:rPr>
        <w:t>- утверждения новой редакции Генерального плана и Правил землепользования и застройки;</w:t>
      </w:r>
    </w:p>
    <w:p w:rsidR="00333F02" w:rsidRPr="00D2086D" w:rsidRDefault="00333F02" w:rsidP="00333F02">
      <w:pPr>
        <w:pStyle w:val="3f1"/>
        <w:shd w:val="clear" w:color="auto" w:fill="FFFFFF"/>
        <w:ind w:firstLine="556"/>
        <w:jc w:val="both"/>
        <w:rPr>
          <w:rFonts w:eastAsia="Times New Roman"/>
          <w:sz w:val="24"/>
          <w:szCs w:val="24"/>
        </w:rPr>
      </w:pPr>
      <w:r w:rsidRPr="00D2086D">
        <w:rPr>
          <w:rFonts w:eastAsia="Times New Roman"/>
          <w:sz w:val="24"/>
          <w:szCs w:val="24"/>
        </w:rPr>
        <w:t>- передачи (внесения) сведений о границах населенных пунктов и территориальных зон в Единый государственный реестр недвижимости для осуществления кадастрового учета.</w:t>
      </w:r>
    </w:p>
    <w:p w:rsidR="009376AA" w:rsidRPr="005347F9" w:rsidRDefault="009376AA" w:rsidP="009376AA">
      <w:pPr>
        <w:pStyle w:val="3f1"/>
        <w:shd w:val="clear" w:color="auto" w:fill="FFFFFF"/>
        <w:ind w:firstLine="556"/>
        <w:jc w:val="both"/>
        <w:rPr>
          <w:rFonts w:eastAsia="Times New Roman"/>
          <w:sz w:val="24"/>
          <w:szCs w:val="24"/>
          <w:highlight w:val="yellow"/>
        </w:rPr>
      </w:pPr>
    </w:p>
    <w:p w:rsidR="002D3D62" w:rsidRPr="005347F9" w:rsidRDefault="002D3D62" w:rsidP="001278AA">
      <w:pPr>
        <w:tabs>
          <w:tab w:val="num" w:pos="432"/>
        </w:tabs>
        <w:ind w:firstLine="567"/>
        <w:jc w:val="both"/>
        <w:rPr>
          <w:rFonts w:cs="Times New Roman"/>
        </w:rPr>
      </w:pPr>
      <w:r w:rsidRPr="005347F9">
        <w:rPr>
          <w:rFonts w:cs="Times New Roman"/>
        </w:rPr>
        <w:t>В материалах Генерального плана муниципального образования установлены следующие сроки его реализации:</w:t>
      </w:r>
    </w:p>
    <w:p w:rsidR="002D3D62" w:rsidRPr="005347F9" w:rsidRDefault="002D3D62" w:rsidP="001278AA">
      <w:pPr>
        <w:pStyle w:val="18"/>
        <w:shd w:val="clear" w:color="auto" w:fill="auto"/>
        <w:tabs>
          <w:tab w:val="num" w:pos="432"/>
        </w:tabs>
        <w:spacing w:line="240" w:lineRule="auto"/>
        <w:ind w:firstLine="567"/>
        <w:rPr>
          <w:sz w:val="24"/>
          <w:szCs w:val="24"/>
          <w:lang w:eastAsia="ar-SA"/>
        </w:rPr>
      </w:pPr>
      <w:r w:rsidRPr="005347F9">
        <w:rPr>
          <w:sz w:val="24"/>
          <w:szCs w:val="24"/>
          <w:lang w:eastAsia="ar-SA"/>
        </w:rPr>
        <w:t>исходный год - 20</w:t>
      </w:r>
      <w:r w:rsidR="00EA0714" w:rsidRPr="005347F9">
        <w:rPr>
          <w:sz w:val="24"/>
          <w:szCs w:val="24"/>
          <w:lang w:eastAsia="ar-SA"/>
        </w:rPr>
        <w:t>2</w:t>
      </w:r>
      <w:r w:rsidR="00C13210" w:rsidRPr="005347F9">
        <w:rPr>
          <w:sz w:val="24"/>
          <w:szCs w:val="24"/>
          <w:lang w:eastAsia="ar-SA"/>
        </w:rPr>
        <w:t>3</w:t>
      </w:r>
      <w:r w:rsidRPr="005347F9">
        <w:rPr>
          <w:sz w:val="24"/>
          <w:szCs w:val="24"/>
          <w:lang w:eastAsia="ar-SA"/>
        </w:rPr>
        <w:t>г.,</w:t>
      </w:r>
    </w:p>
    <w:p w:rsidR="002D3D62" w:rsidRPr="005347F9" w:rsidRDefault="002D3D62" w:rsidP="001278AA">
      <w:pPr>
        <w:pStyle w:val="18"/>
        <w:shd w:val="clear" w:color="auto" w:fill="auto"/>
        <w:tabs>
          <w:tab w:val="left" w:pos="0"/>
          <w:tab w:val="num" w:pos="432"/>
        </w:tabs>
        <w:spacing w:line="240" w:lineRule="auto"/>
        <w:ind w:firstLine="567"/>
        <w:rPr>
          <w:sz w:val="24"/>
          <w:szCs w:val="24"/>
          <w:lang w:eastAsia="ar-SA"/>
        </w:rPr>
      </w:pPr>
      <w:r w:rsidRPr="005347F9">
        <w:rPr>
          <w:sz w:val="24"/>
          <w:szCs w:val="24"/>
          <w:lang w:eastAsia="ar-SA"/>
        </w:rPr>
        <w:t>I этап</w:t>
      </w:r>
      <w:r w:rsidR="000E6D8D" w:rsidRPr="005347F9">
        <w:rPr>
          <w:sz w:val="24"/>
          <w:szCs w:val="24"/>
          <w:lang w:eastAsia="ar-SA"/>
        </w:rPr>
        <w:t xml:space="preserve"> </w:t>
      </w:r>
      <w:r w:rsidRPr="005347F9">
        <w:rPr>
          <w:sz w:val="24"/>
          <w:szCs w:val="24"/>
          <w:lang w:eastAsia="ar-SA"/>
        </w:rPr>
        <w:t>– 20</w:t>
      </w:r>
      <w:r w:rsidR="00EA0714" w:rsidRPr="005347F9">
        <w:rPr>
          <w:sz w:val="24"/>
          <w:szCs w:val="24"/>
          <w:lang w:eastAsia="ar-SA"/>
        </w:rPr>
        <w:t>2</w:t>
      </w:r>
      <w:r w:rsidR="00C13210" w:rsidRPr="005347F9">
        <w:rPr>
          <w:sz w:val="24"/>
          <w:szCs w:val="24"/>
          <w:lang w:eastAsia="ar-SA"/>
        </w:rPr>
        <w:t>3</w:t>
      </w:r>
      <w:r w:rsidRPr="005347F9">
        <w:rPr>
          <w:sz w:val="24"/>
          <w:szCs w:val="24"/>
          <w:lang w:eastAsia="ar-SA"/>
        </w:rPr>
        <w:t>-20</w:t>
      </w:r>
      <w:r w:rsidR="00EA0714" w:rsidRPr="005347F9">
        <w:rPr>
          <w:sz w:val="24"/>
          <w:szCs w:val="24"/>
          <w:lang w:eastAsia="ar-SA"/>
        </w:rPr>
        <w:t>3</w:t>
      </w:r>
      <w:r w:rsidR="00C13210" w:rsidRPr="005347F9">
        <w:rPr>
          <w:sz w:val="24"/>
          <w:szCs w:val="24"/>
          <w:lang w:eastAsia="ar-SA"/>
        </w:rPr>
        <w:t>3</w:t>
      </w:r>
      <w:r w:rsidRPr="005347F9">
        <w:rPr>
          <w:sz w:val="24"/>
          <w:szCs w:val="24"/>
          <w:lang w:eastAsia="ar-SA"/>
        </w:rPr>
        <w:t xml:space="preserve"> гг. (первоочередные плановые мероприятия 3-10 лет);</w:t>
      </w:r>
    </w:p>
    <w:p w:rsidR="002D3D62" w:rsidRPr="005347F9" w:rsidRDefault="002D3D62" w:rsidP="001278AA">
      <w:pPr>
        <w:pStyle w:val="18"/>
        <w:shd w:val="clear" w:color="auto" w:fill="auto"/>
        <w:tabs>
          <w:tab w:val="left" w:pos="1179"/>
        </w:tabs>
        <w:spacing w:line="240" w:lineRule="auto"/>
        <w:ind w:firstLine="567"/>
        <w:rPr>
          <w:sz w:val="24"/>
          <w:szCs w:val="24"/>
          <w:lang w:eastAsia="ar-SA"/>
        </w:rPr>
      </w:pPr>
      <w:r w:rsidRPr="005347F9">
        <w:rPr>
          <w:sz w:val="24"/>
          <w:szCs w:val="24"/>
          <w:lang w:eastAsia="ar-SA"/>
        </w:rPr>
        <w:t>II этап</w:t>
      </w:r>
      <w:r w:rsidR="000E6D8D" w:rsidRPr="005347F9">
        <w:rPr>
          <w:sz w:val="24"/>
          <w:szCs w:val="24"/>
          <w:lang w:eastAsia="ar-SA"/>
        </w:rPr>
        <w:t xml:space="preserve"> </w:t>
      </w:r>
      <w:r w:rsidRPr="005347F9">
        <w:rPr>
          <w:sz w:val="24"/>
          <w:szCs w:val="24"/>
          <w:lang w:eastAsia="ar-SA"/>
        </w:rPr>
        <w:t>– до 20</w:t>
      </w:r>
      <w:r w:rsidR="00EA0714" w:rsidRPr="005347F9">
        <w:rPr>
          <w:sz w:val="24"/>
          <w:szCs w:val="24"/>
          <w:lang w:eastAsia="ar-SA"/>
        </w:rPr>
        <w:t>4</w:t>
      </w:r>
      <w:r w:rsidR="00C13210" w:rsidRPr="005347F9">
        <w:rPr>
          <w:sz w:val="24"/>
          <w:szCs w:val="24"/>
          <w:lang w:eastAsia="ar-SA"/>
        </w:rPr>
        <w:t>3</w:t>
      </w:r>
      <w:r w:rsidRPr="005347F9">
        <w:rPr>
          <w:sz w:val="24"/>
          <w:szCs w:val="24"/>
          <w:lang w:eastAsia="ar-SA"/>
        </w:rPr>
        <w:t xml:space="preserve"> г. (расчетный срок Генерального плана, 20 лет).</w:t>
      </w:r>
    </w:p>
    <w:p w:rsidR="002D3D62" w:rsidRPr="005347F9" w:rsidRDefault="002D3D62" w:rsidP="005347F9">
      <w:pPr>
        <w:pStyle w:val="11"/>
      </w:pPr>
      <w:bookmarkStart w:id="4" w:name="_Toc215908055"/>
      <w:bookmarkStart w:id="5" w:name="_Toc9845008"/>
      <w:bookmarkStart w:id="6" w:name="_Toc161306648"/>
      <w:r w:rsidRPr="005347F9">
        <w:t xml:space="preserve">2. </w:t>
      </w:r>
      <w:bookmarkEnd w:id="4"/>
      <w:r w:rsidRPr="005347F9">
        <w:t>Анализ использования территории муниципального образования</w:t>
      </w:r>
      <w:bookmarkEnd w:id="5"/>
      <w:bookmarkEnd w:id="6"/>
    </w:p>
    <w:p w:rsidR="002D3D62" w:rsidRPr="005347F9" w:rsidRDefault="002D3D62" w:rsidP="008C3C59">
      <w:pPr>
        <w:pStyle w:val="2"/>
        <w:rPr>
          <w:rFonts w:cs="Times New Roman"/>
          <w:sz w:val="24"/>
          <w:szCs w:val="24"/>
        </w:rPr>
      </w:pPr>
      <w:bookmarkStart w:id="7" w:name="_Toc9845009"/>
      <w:bookmarkStart w:id="8" w:name="_Toc161306649"/>
      <w:r w:rsidRPr="005347F9">
        <w:rPr>
          <w:rFonts w:cs="Times New Roman"/>
          <w:sz w:val="24"/>
          <w:szCs w:val="24"/>
        </w:rPr>
        <w:t>2.1. Сведения о границах муниципального образования</w:t>
      </w:r>
      <w:bookmarkEnd w:id="7"/>
      <w:bookmarkEnd w:id="8"/>
    </w:p>
    <w:p w:rsidR="00EF378B" w:rsidRPr="005A4B9E" w:rsidRDefault="005A4B9E" w:rsidP="0009341D">
      <w:pPr>
        <w:ind w:firstLine="709"/>
        <w:jc w:val="both"/>
        <w:rPr>
          <w:rFonts w:cs="Times New Roman"/>
          <w:color w:val="000000"/>
        </w:rPr>
      </w:pPr>
      <w:r w:rsidRPr="005A4B9E">
        <w:rPr>
          <w:rFonts w:cs="Times New Roman"/>
          <w:color w:val="000000"/>
        </w:rPr>
        <w:t xml:space="preserve">Сельское поселение «Село Климов </w:t>
      </w:r>
      <w:proofErr w:type="gramStart"/>
      <w:r w:rsidRPr="005A4B9E">
        <w:rPr>
          <w:rFonts w:cs="Times New Roman"/>
          <w:color w:val="000000"/>
        </w:rPr>
        <w:t>Завод»  расположено</w:t>
      </w:r>
      <w:proofErr w:type="gramEnd"/>
      <w:r w:rsidRPr="005A4B9E">
        <w:rPr>
          <w:rFonts w:cs="Times New Roman"/>
          <w:color w:val="000000"/>
        </w:rPr>
        <w:t xml:space="preserve"> на территории Юхновского района Калужской области. Административный центр сельского поселения – Село Климов Завод, находится в 37 км к северо-западу от районного центра города Юхнов, 153 км к северо-западу от г. Калуги. Через сельское поселение проходят автодороги регионального значения "Вязьма - Калуга"- Юхнов.</w:t>
      </w:r>
    </w:p>
    <w:p w:rsidR="005A4B9E" w:rsidRPr="0009341D" w:rsidRDefault="005A4B9E" w:rsidP="0009341D">
      <w:pPr>
        <w:ind w:firstLine="709"/>
        <w:jc w:val="both"/>
        <w:rPr>
          <w:rFonts w:cs="Times New Roman"/>
          <w:color w:val="000000"/>
        </w:rPr>
      </w:pPr>
    </w:p>
    <w:p w:rsidR="00A03A84" w:rsidRPr="0009341D" w:rsidRDefault="00A03A84" w:rsidP="0009341D">
      <w:pPr>
        <w:ind w:firstLine="709"/>
        <w:jc w:val="both"/>
        <w:rPr>
          <w:rFonts w:cs="Times New Roman"/>
          <w:color w:val="000000"/>
        </w:rPr>
      </w:pPr>
      <w:r w:rsidRPr="0009341D">
        <w:rPr>
          <w:rFonts w:cs="Times New Roman"/>
          <w:color w:val="000000"/>
        </w:rPr>
        <w:t>Сельское поселение граничит:</w:t>
      </w:r>
    </w:p>
    <w:p w:rsidR="00EF378B" w:rsidRPr="00EF378B" w:rsidRDefault="00EF378B" w:rsidP="00EF378B">
      <w:pPr>
        <w:ind w:firstLine="709"/>
        <w:jc w:val="both"/>
        <w:rPr>
          <w:rFonts w:cs="Times New Roman"/>
          <w:color w:val="000000"/>
        </w:rPr>
      </w:pPr>
      <w:r>
        <w:rPr>
          <w:rFonts w:cs="Times New Roman"/>
          <w:color w:val="000000"/>
        </w:rPr>
        <w:t xml:space="preserve">- </w:t>
      </w:r>
      <w:r w:rsidRPr="00EF378B">
        <w:rPr>
          <w:rFonts w:cs="Times New Roman"/>
          <w:color w:val="000000"/>
        </w:rPr>
        <w:t>на севере</w:t>
      </w:r>
      <w:r w:rsidR="00162538" w:rsidRPr="00EF378B">
        <w:rPr>
          <w:rFonts w:cs="Times New Roman"/>
          <w:color w:val="000000"/>
        </w:rPr>
        <w:t xml:space="preserve"> </w:t>
      </w:r>
      <w:r w:rsidR="00162538">
        <w:rPr>
          <w:rFonts w:cs="Times New Roman"/>
          <w:color w:val="000000"/>
        </w:rPr>
        <w:t>–</w:t>
      </w:r>
      <w:r w:rsidRPr="00EF378B">
        <w:rPr>
          <w:rFonts w:cs="Times New Roman"/>
          <w:color w:val="000000"/>
        </w:rPr>
        <w:t xml:space="preserve"> с</w:t>
      </w:r>
      <w:r w:rsidR="004B084B">
        <w:rPr>
          <w:rFonts w:cs="Times New Roman"/>
          <w:color w:val="000000"/>
        </w:rPr>
        <w:t>о</w:t>
      </w:r>
      <w:r w:rsidR="004B084B" w:rsidRPr="00EF378B">
        <w:rPr>
          <w:rFonts w:cs="Times New Roman"/>
          <w:color w:val="000000"/>
        </w:rPr>
        <w:t xml:space="preserve"> </w:t>
      </w:r>
      <w:r w:rsidR="004B084B">
        <w:rPr>
          <w:rFonts w:cs="Times New Roman"/>
          <w:color w:val="000000"/>
        </w:rPr>
        <w:t>Смоленской областью</w:t>
      </w:r>
      <w:r w:rsidRPr="00EF378B">
        <w:rPr>
          <w:rFonts w:cs="Times New Roman"/>
          <w:color w:val="000000"/>
        </w:rPr>
        <w:t>;</w:t>
      </w:r>
    </w:p>
    <w:p w:rsidR="00EF378B" w:rsidRPr="00EF378B" w:rsidRDefault="00EF378B" w:rsidP="00EF378B">
      <w:pPr>
        <w:ind w:firstLine="709"/>
        <w:jc w:val="both"/>
        <w:rPr>
          <w:rFonts w:cs="Times New Roman"/>
          <w:color w:val="000000"/>
        </w:rPr>
      </w:pPr>
      <w:r w:rsidRPr="00EF378B">
        <w:rPr>
          <w:rFonts w:cs="Times New Roman"/>
          <w:color w:val="000000"/>
        </w:rPr>
        <w:t xml:space="preserve">- на востоке – с </w:t>
      </w:r>
      <w:r w:rsidR="005A4B9E">
        <w:rPr>
          <w:rFonts w:cs="Times New Roman"/>
          <w:color w:val="000000"/>
        </w:rPr>
        <w:t>СП «Деревня Беляево»</w:t>
      </w:r>
      <w:r w:rsidRPr="00EF378B">
        <w:rPr>
          <w:rFonts w:cs="Times New Roman"/>
          <w:color w:val="000000"/>
        </w:rPr>
        <w:t>;</w:t>
      </w:r>
    </w:p>
    <w:p w:rsidR="00EF378B" w:rsidRPr="00EF378B" w:rsidRDefault="00EF378B" w:rsidP="00EF378B">
      <w:pPr>
        <w:ind w:firstLine="709"/>
        <w:jc w:val="both"/>
        <w:rPr>
          <w:rFonts w:cs="Times New Roman"/>
          <w:color w:val="000000"/>
        </w:rPr>
      </w:pPr>
      <w:r w:rsidRPr="00EF378B">
        <w:rPr>
          <w:rFonts w:cs="Times New Roman"/>
          <w:color w:val="000000"/>
        </w:rPr>
        <w:t xml:space="preserve">- на юге – с </w:t>
      </w:r>
      <w:r w:rsidR="004B084B">
        <w:rPr>
          <w:rFonts w:cs="Times New Roman"/>
          <w:color w:val="000000"/>
        </w:rPr>
        <w:t xml:space="preserve">СП «Деревня </w:t>
      </w:r>
      <w:proofErr w:type="spellStart"/>
      <w:r w:rsidR="004B084B">
        <w:rPr>
          <w:rFonts w:cs="Times New Roman"/>
          <w:color w:val="000000"/>
        </w:rPr>
        <w:t>Рыляки</w:t>
      </w:r>
      <w:proofErr w:type="spellEnd"/>
      <w:r w:rsidR="004B084B">
        <w:rPr>
          <w:rFonts w:cs="Times New Roman"/>
          <w:color w:val="000000"/>
        </w:rPr>
        <w:t>», Мосальский МР</w:t>
      </w:r>
      <w:r w:rsidRPr="00EF378B">
        <w:rPr>
          <w:rFonts w:cs="Times New Roman"/>
          <w:color w:val="000000"/>
        </w:rPr>
        <w:t>;</w:t>
      </w:r>
    </w:p>
    <w:p w:rsidR="00EF378B" w:rsidRPr="00EF378B" w:rsidRDefault="00EF378B" w:rsidP="00EF378B">
      <w:pPr>
        <w:ind w:firstLine="709"/>
        <w:jc w:val="both"/>
        <w:rPr>
          <w:rFonts w:cs="Times New Roman"/>
          <w:color w:val="000000"/>
        </w:rPr>
      </w:pPr>
      <w:r w:rsidRPr="00EF378B">
        <w:rPr>
          <w:rFonts w:cs="Times New Roman"/>
          <w:color w:val="000000"/>
        </w:rPr>
        <w:t>- на западе − с</w:t>
      </w:r>
      <w:r w:rsidR="004B084B">
        <w:rPr>
          <w:rFonts w:cs="Times New Roman"/>
          <w:color w:val="000000"/>
        </w:rPr>
        <w:t>о</w:t>
      </w:r>
      <w:r w:rsidRPr="00EF378B">
        <w:rPr>
          <w:rFonts w:cs="Times New Roman"/>
          <w:color w:val="000000"/>
        </w:rPr>
        <w:t xml:space="preserve"> </w:t>
      </w:r>
      <w:r w:rsidR="004B084B">
        <w:rPr>
          <w:rFonts w:cs="Times New Roman"/>
          <w:color w:val="000000"/>
        </w:rPr>
        <w:t>Смоленской областью</w:t>
      </w:r>
      <w:r w:rsidRPr="00EF378B">
        <w:rPr>
          <w:rFonts w:cs="Times New Roman"/>
          <w:color w:val="000000"/>
        </w:rPr>
        <w:t>;</w:t>
      </w:r>
    </w:p>
    <w:p w:rsidR="006A1E50" w:rsidRPr="00AD734B" w:rsidRDefault="006A1E50" w:rsidP="0009341D">
      <w:pPr>
        <w:ind w:firstLine="709"/>
        <w:jc w:val="both"/>
      </w:pPr>
    </w:p>
    <w:p w:rsidR="00780237" w:rsidRPr="0009341D" w:rsidRDefault="00780237" w:rsidP="0009341D">
      <w:pPr>
        <w:ind w:firstLine="709"/>
        <w:jc w:val="both"/>
        <w:rPr>
          <w:rFonts w:cs="Times New Roman"/>
          <w:color w:val="000000"/>
        </w:rPr>
      </w:pPr>
      <w:r w:rsidRPr="0009341D">
        <w:rPr>
          <w:rFonts w:cs="Times New Roman"/>
          <w:color w:val="000000"/>
        </w:rPr>
        <w:t>Площадь поселения составляет</w:t>
      </w:r>
      <w:r w:rsidR="00851C42" w:rsidRPr="0009341D">
        <w:rPr>
          <w:rFonts w:cs="Times New Roman"/>
          <w:color w:val="000000"/>
        </w:rPr>
        <w:t xml:space="preserve"> </w:t>
      </w:r>
      <w:r w:rsidR="005A4B9E">
        <w:rPr>
          <w:rFonts w:cs="Times New Roman"/>
          <w:color w:val="000000"/>
        </w:rPr>
        <w:t>–</w:t>
      </w:r>
      <w:r w:rsidR="00FA1412" w:rsidRPr="0009341D">
        <w:rPr>
          <w:rFonts w:cs="Times New Roman"/>
          <w:color w:val="000000"/>
        </w:rPr>
        <w:t xml:space="preserve"> </w:t>
      </w:r>
      <w:r w:rsidR="005A4B9E" w:rsidRPr="005A4B9E">
        <w:rPr>
          <w:rFonts w:cs="Times New Roman"/>
          <w:color w:val="000000"/>
        </w:rPr>
        <w:t>15979</w:t>
      </w:r>
      <w:r w:rsidR="005A4B9E">
        <w:rPr>
          <w:rFonts w:cs="Times New Roman"/>
          <w:color w:val="000000"/>
        </w:rPr>
        <w:t>,</w:t>
      </w:r>
      <w:r w:rsidR="005A4B9E" w:rsidRPr="005A4B9E">
        <w:rPr>
          <w:rFonts w:cs="Times New Roman"/>
          <w:color w:val="000000"/>
        </w:rPr>
        <w:t>69</w:t>
      </w:r>
      <w:r w:rsidR="005A4B9E">
        <w:rPr>
          <w:rFonts w:cs="Times New Roman"/>
          <w:color w:val="000000"/>
        </w:rPr>
        <w:t xml:space="preserve"> </w:t>
      </w:r>
      <w:r w:rsidR="000A5178" w:rsidRPr="0009341D">
        <w:rPr>
          <w:rFonts w:cs="Times New Roman"/>
          <w:color w:val="000000"/>
        </w:rPr>
        <w:t>га</w:t>
      </w:r>
      <w:r w:rsidR="001A5170" w:rsidRPr="0009341D">
        <w:rPr>
          <w:rFonts w:cs="Times New Roman"/>
          <w:color w:val="000000"/>
        </w:rPr>
        <w:t>.</w:t>
      </w:r>
    </w:p>
    <w:p w:rsidR="001372DB" w:rsidRPr="0009341D" w:rsidRDefault="001372DB" w:rsidP="0009341D">
      <w:pPr>
        <w:ind w:firstLine="709"/>
        <w:jc w:val="both"/>
        <w:rPr>
          <w:rFonts w:cs="Times New Roman"/>
          <w:color w:val="000000"/>
        </w:rPr>
      </w:pPr>
      <w:r w:rsidRPr="0009341D">
        <w:rPr>
          <w:rFonts w:cs="Times New Roman"/>
          <w:color w:val="000000"/>
        </w:rPr>
        <w:t>Федеральный округ:</w:t>
      </w:r>
      <w:r w:rsidR="000E6D8D" w:rsidRPr="0009341D">
        <w:rPr>
          <w:rFonts w:cs="Times New Roman"/>
          <w:color w:val="000000"/>
        </w:rPr>
        <w:t xml:space="preserve"> </w:t>
      </w:r>
      <w:r w:rsidR="00E211FE" w:rsidRPr="00E211FE">
        <w:rPr>
          <w:rFonts w:cs="Times New Roman"/>
          <w:color w:val="000000"/>
        </w:rPr>
        <w:t>Центральный федеральный округ</w:t>
      </w:r>
      <w:r w:rsidR="00B40AEA" w:rsidRPr="0009341D">
        <w:rPr>
          <w:rFonts w:cs="Times New Roman"/>
          <w:color w:val="000000"/>
        </w:rPr>
        <w:t xml:space="preserve"> </w:t>
      </w:r>
    </w:p>
    <w:p w:rsidR="002D3D62" w:rsidRPr="006B737D" w:rsidRDefault="002D3D62" w:rsidP="006B737D">
      <w:pPr>
        <w:ind w:firstLine="709"/>
        <w:jc w:val="both"/>
        <w:rPr>
          <w:rFonts w:cs="Times New Roman"/>
          <w:color w:val="000000"/>
        </w:rPr>
      </w:pPr>
      <w:r w:rsidRPr="0009341D">
        <w:rPr>
          <w:rFonts w:cs="Times New Roman"/>
          <w:color w:val="000000"/>
        </w:rPr>
        <w:t>Население –</w:t>
      </w:r>
      <w:r w:rsidR="00FA1412" w:rsidRPr="0009341D">
        <w:rPr>
          <w:rFonts w:cs="Times New Roman"/>
          <w:color w:val="000000"/>
        </w:rPr>
        <w:t xml:space="preserve"> </w:t>
      </w:r>
      <w:r w:rsidR="005A4B9E">
        <w:t>360</w:t>
      </w:r>
      <w:r w:rsidR="001372DB" w:rsidRPr="00EF378B">
        <w:rPr>
          <w:rFonts w:cs="Times New Roman"/>
          <w:color w:val="000000"/>
        </w:rPr>
        <w:t xml:space="preserve"> </w:t>
      </w:r>
      <w:proofErr w:type="gramStart"/>
      <w:r w:rsidR="001372DB" w:rsidRPr="006B737D">
        <w:rPr>
          <w:rFonts w:cs="Times New Roman"/>
          <w:color w:val="000000"/>
        </w:rPr>
        <w:t>человек</w:t>
      </w:r>
      <w:r w:rsidRPr="006B737D">
        <w:rPr>
          <w:rFonts w:cs="Times New Roman"/>
          <w:color w:val="000000"/>
        </w:rPr>
        <w:t>.</w:t>
      </w:r>
      <w:r w:rsidR="007F2BB5" w:rsidRPr="006B737D">
        <w:rPr>
          <w:rFonts w:cs="Times New Roman"/>
          <w:color w:val="000000"/>
        </w:rPr>
        <w:t>(</w:t>
      </w:r>
      <w:proofErr w:type="gramEnd"/>
      <w:r w:rsidR="007F2BB5" w:rsidRPr="006B737D">
        <w:rPr>
          <w:rFonts w:cs="Times New Roman"/>
          <w:color w:val="000000"/>
        </w:rPr>
        <w:t>на 01.01.202</w:t>
      </w:r>
      <w:r w:rsidR="00333F02" w:rsidRPr="006B737D">
        <w:rPr>
          <w:rFonts w:cs="Times New Roman"/>
          <w:color w:val="000000"/>
        </w:rPr>
        <w:t>2</w:t>
      </w:r>
      <w:r w:rsidR="007F2BB5" w:rsidRPr="006B737D">
        <w:rPr>
          <w:rFonts w:cs="Times New Roman"/>
          <w:color w:val="000000"/>
        </w:rPr>
        <w:t>)</w:t>
      </w:r>
    </w:p>
    <w:p w:rsidR="00E972AD" w:rsidRPr="0009341D" w:rsidRDefault="00404988" w:rsidP="006B737D">
      <w:pPr>
        <w:ind w:firstLine="709"/>
        <w:jc w:val="both"/>
        <w:rPr>
          <w:rFonts w:cs="Times New Roman"/>
          <w:color w:val="000000"/>
        </w:rPr>
      </w:pPr>
      <w:r w:rsidRPr="006B737D">
        <w:rPr>
          <w:rFonts w:cs="Times New Roman"/>
          <w:color w:val="000000"/>
        </w:rPr>
        <w:t xml:space="preserve">Административный центр </w:t>
      </w:r>
      <w:r w:rsidRPr="0009341D">
        <w:rPr>
          <w:rFonts w:cs="Times New Roman"/>
          <w:color w:val="000000"/>
        </w:rPr>
        <w:t>—</w:t>
      </w:r>
      <w:r w:rsidR="00FA1412" w:rsidRPr="0009341D">
        <w:rPr>
          <w:rFonts w:cs="Times New Roman"/>
          <w:color w:val="000000"/>
        </w:rPr>
        <w:t xml:space="preserve"> </w:t>
      </w:r>
      <w:proofErr w:type="gramStart"/>
      <w:r w:rsidR="005A4B9E" w:rsidRPr="005A4B9E">
        <w:rPr>
          <w:rFonts w:cs="Times New Roman"/>
          <w:color w:val="000000"/>
        </w:rPr>
        <w:t>село</w:t>
      </w:r>
      <w:proofErr w:type="gramEnd"/>
      <w:r w:rsidR="005A4B9E">
        <w:rPr>
          <w:rFonts w:cs="Times New Roman"/>
          <w:color w:val="000000"/>
        </w:rPr>
        <w:t xml:space="preserve"> </w:t>
      </w:r>
      <w:hyperlink r:id="rId21" w:tooltip="Климов Завод" w:history="1">
        <w:r w:rsidR="005A4B9E" w:rsidRPr="005A4B9E">
          <w:rPr>
            <w:rFonts w:cs="Times New Roman"/>
            <w:color w:val="000000"/>
          </w:rPr>
          <w:t>Климов Завод</w:t>
        </w:r>
      </w:hyperlink>
      <w:r w:rsidRPr="0009341D">
        <w:rPr>
          <w:rFonts w:cs="Times New Roman"/>
          <w:color w:val="000000"/>
        </w:rPr>
        <w:t>.</w:t>
      </w:r>
    </w:p>
    <w:p w:rsidR="002D3D62" w:rsidRPr="005347F9" w:rsidRDefault="002D3D62" w:rsidP="008C3C59">
      <w:pPr>
        <w:pStyle w:val="2"/>
        <w:rPr>
          <w:rFonts w:cs="Times New Roman"/>
          <w:sz w:val="24"/>
          <w:szCs w:val="24"/>
        </w:rPr>
      </w:pPr>
      <w:bookmarkStart w:id="9" w:name="_Toc9845010"/>
      <w:bookmarkStart w:id="10" w:name="_Toc161306650"/>
      <w:r w:rsidRPr="005347F9">
        <w:rPr>
          <w:rFonts w:cs="Times New Roman"/>
          <w:sz w:val="24"/>
          <w:szCs w:val="24"/>
        </w:rPr>
        <w:t>2.2. Комплексная оценка и основные проблемы развития территории.</w:t>
      </w:r>
      <w:bookmarkEnd w:id="9"/>
      <w:bookmarkEnd w:id="10"/>
    </w:p>
    <w:p w:rsidR="002D3D62" w:rsidRPr="005347F9" w:rsidRDefault="002D3D62" w:rsidP="008C3C59">
      <w:pPr>
        <w:pStyle w:val="3"/>
        <w:rPr>
          <w:sz w:val="24"/>
          <w:szCs w:val="24"/>
        </w:rPr>
      </w:pPr>
      <w:bookmarkStart w:id="11" w:name="_Toc9845011"/>
      <w:bookmarkStart w:id="12" w:name="_Toc161306651"/>
      <w:r w:rsidRPr="005347F9">
        <w:rPr>
          <w:sz w:val="24"/>
          <w:szCs w:val="24"/>
        </w:rPr>
        <w:t>2.2.1. Система расселения и трудовые ресурсы</w:t>
      </w:r>
      <w:bookmarkEnd w:id="11"/>
      <w:bookmarkEnd w:id="12"/>
    </w:p>
    <w:p w:rsidR="00D57E3F" w:rsidRPr="005347F9" w:rsidRDefault="00D57E3F" w:rsidP="0021456D">
      <w:pPr>
        <w:ind w:firstLine="709"/>
        <w:jc w:val="both"/>
        <w:rPr>
          <w:rFonts w:cs="Times New Roman"/>
          <w:b/>
          <w:color w:val="000000"/>
        </w:rPr>
      </w:pPr>
      <w:r w:rsidRPr="005347F9">
        <w:rPr>
          <w:rFonts w:cs="Times New Roman"/>
          <w:b/>
        </w:rPr>
        <w:t xml:space="preserve">Современное </w:t>
      </w:r>
      <w:r w:rsidR="0021456D" w:rsidRPr="005347F9">
        <w:rPr>
          <w:rFonts w:cs="Times New Roman"/>
          <w:b/>
        </w:rPr>
        <w:t>положение и</w:t>
      </w:r>
      <w:r w:rsidRPr="005347F9">
        <w:rPr>
          <w:rFonts w:cs="Times New Roman"/>
          <w:b/>
        </w:rPr>
        <w:t xml:space="preserve"> демографические тенденции развития</w:t>
      </w:r>
    </w:p>
    <w:p w:rsidR="001A5170" w:rsidRPr="005347F9" w:rsidRDefault="001A5170" w:rsidP="0021456D">
      <w:pPr>
        <w:ind w:firstLine="709"/>
        <w:jc w:val="both"/>
        <w:rPr>
          <w:rFonts w:cs="Times New Roman"/>
          <w:color w:val="000000"/>
        </w:rPr>
      </w:pPr>
      <w:r w:rsidRPr="005347F9">
        <w:rPr>
          <w:rFonts w:cs="Times New Roman"/>
          <w:color w:val="000000"/>
        </w:rPr>
        <w:t>На территории поселения расположен</w:t>
      </w:r>
      <w:r w:rsidR="0017396B">
        <w:rPr>
          <w:rFonts w:cs="Times New Roman"/>
          <w:color w:val="000000"/>
        </w:rPr>
        <w:t>ы</w:t>
      </w:r>
      <w:r w:rsidRPr="005347F9">
        <w:rPr>
          <w:rFonts w:cs="Times New Roman"/>
          <w:color w:val="000000"/>
        </w:rPr>
        <w:t xml:space="preserve"> </w:t>
      </w:r>
      <w:r w:rsidR="004B084B" w:rsidRPr="00D2086D">
        <w:rPr>
          <w:rFonts w:cs="Times New Roman"/>
        </w:rPr>
        <w:t>5</w:t>
      </w:r>
      <w:r w:rsidR="00257779" w:rsidRPr="00D2086D">
        <w:rPr>
          <w:rFonts w:cs="Times New Roman"/>
        </w:rPr>
        <w:t xml:space="preserve"> </w:t>
      </w:r>
      <w:r w:rsidRPr="00D2086D">
        <w:rPr>
          <w:rFonts w:cs="Times New Roman"/>
        </w:rPr>
        <w:t>населенны</w:t>
      </w:r>
      <w:r w:rsidR="00595F04" w:rsidRPr="00D2086D">
        <w:rPr>
          <w:rFonts w:cs="Times New Roman"/>
        </w:rPr>
        <w:t>х</w:t>
      </w:r>
      <w:r w:rsidRPr="00D2086D">
        <w:rPr>
          <w:rFonts w:cs="Times New Roman"/>
        </w:rPr>
        <w:t xml:space="preserve"> пункт</w:t>
      </w:r>
      <w:r w:rsidR="008E0380" w:rsidRPr="00D2086D">
        <w:rPr>
          <w:rFonts w:cs="Times New Roman"/>
        </w:rPr>
        <w:t>ов</w:t>
      </w:r>
      <w:r w:rsidR="0021456D" w:rsidRPr="00D2086D">
        <w:rPr>
          <w:rFonts w:cs="Times New Roman"/>
        </w:rPr>
        <w:t>.</w:t>
      </w:r>
    </w:p>
    <w:p w:rsidR="00AA1E44" w:rsidRPr="005347F9" w:rsidRDefault="00AA1E44" w:rsidP="0021456D">
      <w:pPr>
        <w:pStyle w:val="af2"/>
        <w:spacing w:line="360" w:lineRule="auto"/>
        <w:ind w:left="0" w:firstLine="709"/>
        <w:rPr>
          <w:rFonts w:cs="Times New Roman"/>
        </w:rPr>
      </w:pPr>
      <w:r w:rsidRPr="005347F9">
        <w:rPr>
          <w:rFonts w:cs="Times New Roman"/>
        </w:rPr>
        <w:t>В таблице приведены данные по распределению населения по населенным пунктам.</w:t>
      </w:r>
    </w:p>
    <w:p w:rsidR="00AA1E44" w:rsidRPr="005347F9" w:rsidRDefault="00AA1E44" w:rsidP="004C316D">
      <w:pPr>
        <w:pStyle w:val="7"/>
      </w:pPr>
      <w:r w:rsidRPr="005347F9">
        <w:t>Таблица 2.2.1.1</w:t>
      </w:r>
    </w:p>
    <w:p w:rsidR="00AA1E44" w:rsidRPr="005347F9" w:rsidRDefault="00AA1E44" w:rsidP="00AA1E44">
      <w:pPr>
        <w:shd w:val="clear" w:color="auto" w:fill="FFFFFF"/>
        <w:autoSpaceDE w:val="0"/>
        <w:autoSpaceDN w:val="0"/>
        <w:adjustRightInd w:val="0"/>
        <w:jc w:val="right"/>
        <w:rPr>
          <w:rFonts w:cs="Times New Roman"/>
        </w:rPr>
      </w:pPr>
      <w:r w:rsidRPr="005347F9">
        <w:rPr>
          <w:rFonts w:cs="Times New Roman"/>
        </w:rPr>
        <w:t>Сведения о численности постоянного населения муниципального образования на 01.01.20</w:t>
      </w:r>
      <w:r w:rsidR="002568A7" w:rsidRPr="005347F9">
        <w:rPr>
          <w:rFonts w:cs="Times New Roman"/>
        </w:rPr>
        <w:t>22</w:t>
      </w:r>
      <w:r w:rsidRPr="005347F9">
        <w:rPr>
          <w:rFonts w:cs="Times New Roman"/>
        </w:rPr>
        <w:t>г</w:t>
      </w:r>
    </w:p>
    <w:tbl>
      <w:tblPr>
        <w:tblStyle w:val="afc"/>
        <w:tblW w:w="0" w:type="auto"/>
        <w:jc w:val="center"/>
        <w:tblLook w:val="04A0" w:firstRow="1" w:lastRow="0" w:firstColumn="1" w:lastColumn="0" w:noHBand="0" w:noVBand="1"/>
      </w:tblPr>
      <w:tblGrid>
        <w:gridCol w:w="730"/>
        <w:gridCol w:w="2660"/>
        <w:gridCol w:w="3161"/>
        <w:gridCol w:w="2265"/>
      </w:tblGrid>
      <w:tr w:rsidR="00595F04" w:rsidRPr="00D8564D" w:rsidTr="00595F04">
        <w:trPr>
          <w:tblHeader/>
          <w:jc w:val="center"/>
        </w:trPr>
        <w:tc>
          <w:tcPr>
            <w:tcW w:w="730" w:type="dxa"/>
            <w:vAlign w:val="center"/>
            <w:hideMark/>
          </w:tcPr>
          <w:p w:rsidR="00595F04" w:rsidRPr="00D8564D" w:rsidRDefault="00595F04" w:rsidP="00D8564D">
            <w:pPr>
              <w:jc w:val="center"/>
              <w:rPr>
                <w:rFonts w:cs="Times New Roman"/>
                <w:b/>
                <w:bCs/>
                <w:lang w:eastAsia="ru-RU"/>
              </w:rPr>
            </w:pPr>
            <w:r w:rsidRPr="00D8564D">
              <w:rPr>
                <w:rFonts w:cs="Times New Roman"/>
                <w:b/>
                <w:bCs/>
                <w:lang w:eastAsia="ru-RU"/>
              </w:rPr>
              <w:t>№</w:t>
            </w:r>
          </w:p>
        </w:tc>
        <w:tc>
          <w:tcPr>
            <w:tcW w:w="2660" w:type="dxa"/>
            <w:vAlign w:val="center"/>
            <w:hideMark/>
          </w:tcPr>
          <w:p w:rsidR="00595F04" w:rsidRPr="00D8564D" w:rsidRDefault="00595F04" w:rsidP="00D8564D">
            <w:pPr>
              <w:jc w:val="center"/>
              <w:rPr>
                <w:rFonts w:cs="Times New Roman"/>
                <w:b/>
                <w:bCs/>
                <w:lang w:eastAsia="ru-RU"/>
              </w:rPr>
            </w:pPr>
            <w:r w:rsidRPr="00D8564D">
              <w:rPr>
                <w:rFonts w:cs="Times New Roman"/>
                <w:b/>
                <w:bCs/>
                <w:lang w:eastAsia="ru-RU"/>
              </w:rPr>
              <w:t>Населённый пункт</w:t>
            </w:r>
          </w:p>
        </w:tc>
        <w:tc>
          <w:tcPr>
            <w:tcW w:w="3161" w:type="dxa"/>
            <w:vAlign w:val="center"/>
            <w:hideMark/>
          </w:tcPr>
          <w:p w:rsidR="00595F04" w:rsidRPr="00D8564D" w:rsidRDefault="00595F04" w:rsidP="00D8564D">
            <w:pPr>
              <w:jc w:val="center"/>
              <w:rPr>
                <w:rFonts w:cs="Times New Roman"/>
                <w:b/>
                <w:bCs/>
                <w:lang w:eastAsia="ru-RU"/>
              </w:rPr>
            </w:pPr>
            <w:r w:rsidRPr="00D8564D">
              <w:rPr>
                <w:rFonts w:cs="Times New Roman"/>
                <w:b/>
                <w:bCs/>
                <w:lang w:eastAsia="ru-RU"/>
              </w:rPr>
              <w:t>Тип населённого пункта</w:t>
            </w:r>
          </w:p>
        </w:tc>
        <w:tc>
          <w:tcPr>
            <w:tcW w:w="2265" w:type="dxa"/>
            <w:vAlign w:val="center"/>
            <w:hideMark/>
          </w:tcPr>
          <w:p w:rsidR="00595F04" w:rsidRPr="00D8564D" w:rsidRDefault="00595F04" w:rsidP="00D8564D">
            <w:pPr>
              <w:jc w:val="center"/>
              <w:rPr>
                <w:rFonts w:cs="Times New Roman"/>
                <w:b/>
                <w:bCs/>
                <w:lang w:eastAsia="ru-RU"/>
              </w:rPr>
            </w:pPr>
            <w:r w:rsidRPr="00D8564D">
              <w:rPr>
                <w:rFonts w:cs="Times New Roman"/>
                <w:b/>
                <w:bCs/>
                <w:lang w:eastAsia="ru-RU"/>
              </w:rPr>
              <w:t>Население (чел.)</w:t>
            </w:r>
          </w:p>
        </w:tc>
      </w:tr>
      <w:tr w:rsidR="00EF378B" w:rsidRPr="00D8564D" w:rsidTr="004B084B">
        <w:trPr>
          <w:jc w:val="center"/>
        </w:trPr>
        <w:tc>
          <w:tcPr>
            <w:tcW w:w="730" w:type="dxa"/>
            <w:vAlign w:val="center"/>
            <w:hideMark/>
          </w:tcPr>
          <w:p w:rsidR="00EF378B" w:rsidRPr="00D8564D" w:rsidRDefault="00EF378B" w:rsidP="00D8564D">
            <w:pPr>
              <w:pStyle w:val="af2"/>
              <w:numPr>
                <w:ilvl w:val="0"/>
                <w:numId w:val="14"/>
              </w:numPr>
              <w:ind w:left="227" w:firstLine="0"/>
              <w:jc w:val="center"/>
              <w:rPr>
                <w:rFonts w:cs="Times New Roman"/>
                <w:lang w:eastAsia="ru-RU"/>
              </w:rPr>
            </w:pPr>
          </w:p>
        </w:tc>
        <w:tc>
          <w:tcPr>
            <w:tcW w:w="2660" w:type="dxa"/>
            <w:vAlign w:val="center"/>
            <w:hideMark/>
          </w:tcPr>
          <w:p w:rsidR="00EF378B" w:rsidRPr="0017396B" w:rsidRDefault="00370EEA" w:rsidP="004B084B">
            <w:pPr>
              <w:rPr>
                <w:rFonts w:cs="Times New Roman"/>
                <w:lang w:eastAsia="ru-RU"/>
              </w:rPr>
            </w:pPr>
            <w:hyperlink r:id="rId22" w:tooltip="Климов Завод" w:history="1">
              <w:r w:rsidR="004B084B" w:rsidRPr="004B084B">
                <w:rPr>
                  <w:rFonts w:cs="Times New Roman"/>
                  <w:lang w:eastAsia="ru-RU"/>
                </w:rPr>
                <w:t>Климов Завод</w:t>
              </w:r>
            </w:hyperlink>
          </w:p>
        </w:tc>
        <w:tc>
          <w:tcPr>
            <w:tcW w:w="3161" w:type="dxa"/>
            <w:vAlign w:val="center"/>
            <w:hideMark/>
          </w:tcPr>
          <w:p w:rsidR="00EF378B" w:rsidRPr="00EF378B" w:rsidRDefault="004B084B" w:rsidP="00EF378B">
            <w:pPr>
              <w:jc w:val="center"/>
              <w:rPr>
                <w:rFonts w:cs="Times New Roman"/>
                <w:lang w:eastAsia="ru-RU"/>
              </w:rPr>
            </w:pPr>
            <w:r>
              <w:rPr>
                <w:rFonts w:cs="Times New Roman"/>
                <w:lang w:eastAsia="ru-RU"/>
              </w:rPr>
              <w:t>село</w:t>
            </w:r>
          </w:p>
        </w:tc>
        <w:tc>
          <w:tcPr>
            <w:tcW w:w="2265" w:type="dxa"/>
            <w:vAlign w:val="center"/>
            <w:hideMark/>
          </w:tcPr>
          <w:p w:rsidR="00EF378B" w:rsidRPr="00D8564D" w:rsidRDefault="00EF378B" w:rsidP="00D8564D">
            <w:pPr>
              <w:jc w:val="center"/>
              <w:rPr>
                <w:rFonts w:cs="Times New Roman"/>
                <w:lang w:eastAsia="ru-RU"/>
              </w:rPr>
            </w:pPr>
          </w:p>
        </w:tc>
      </w:tr>
      <w:tr w:rsidR="0017396B" w:rsidRPr="00D8564D" w:rsidTr="004B084B">
        <w:trPr>
          <w:jc w:val="center"/>
        </w:trPr>
        <w:tc>
          <w:tcPr>
            <w:tcW w:w="730" w:type="dxa"/>
            <w:vAlign w:val="center"/>
            <w:hideMark/>
          </w:tcPr>
          <w:p w:rsidR="0017396B" w:rsidRPr="00D8564D" w:rsidRDefault="0017396B" w:rsidP="00D8564D">
            <w:pPr>
              <w:pStyle w:val="af2"/>
              <w:numPr>
                <w:ilvl w:val="0"/>
                <w:numId w:val="14"/>
              </w:numPr>
              <w:ind w:left="227" w:firstLine="0"/>
              <w:jc w:val="center"/>
              <w:rPr>
                <w:rFonts w:cs="Times New Roman"/>
                <w:lang w:eastAsia="ru-RU"/>
              </w:rPr>
            </w:pPr>
          </w:p>
        </w:tc>
        <w:tc>
          <w:tcPr>
            <w:tcW w:w="2660" w:type="dxa"/>
            <w:vAlign w:val="center"/>
            <w:hideMark/>
          </w:tcPr>
          <w:p w:rsidR="0017396B" w:rsidRPr="0017396B" w:rsidRDefault="00370EEA" w:rsidP="004B084B">
            <w:pPr>
              <w:rPr>
                <w:rFonts w:cs="Times New Roman"/>
                <w:lang w:eastAsia="ru-RU"/>
              </w:rPr>
            </w:pPr>
            <w:hyperlink r:id="rId23" w:tooltip="Андреенки (Калужская область)" w:history="1">
              <w:r w:rsidR="004B084B" w:rsidRPr="004B084B">
                <w:rPr>
                  <w:rFonts w:cs="Times New Roman"/>
                  <w:lang w:eastAsia="ru-RU"/>
                </w:rPr>
                <w:t>Андреенки</w:t>
              </w:r>
            </w:hyperlink>
          </w:p>
        </w:tc>
        <w:tc>
          <w:tcPr>
            <w:tcW w:w="3161" w:type="dxa"/>
            <w:vAlign w:val="center"/>
            <w:hideMark/>
          </w:tcPr>
          <w:p w:rsidR="0017396B" w:rsidRDefault="0017396B" w:rsidP="0017396B">
            <w:pPr>
              <w:jc w:val="center"/>
            </w:pPr>
            <w:r w:rsidRPr="00EA2E72">
              <w:rPr>
                <w:rFonts w:cs="Times New Roman"/>
                <w:lang w:eastAsia="ru-RU"/>
              </w:rPr>
              <w:t>деревня</w:t>
            </w:r>
          </w:p>
        </w:tc>
        <w:tc>
          <w:tcPr>
            <w:tcW w:w="2265" w:type="dxa"/>
            <w:vAlign w:val="center"/>
            <w:hideMark/>
          </w:tcPr>
          <w:p w:rsidR="0017396B" w:rsidRPr="00D8564D" w:rsidRDefault="0017396B" w:rsidP="00D8564D">
            <w:pPr>
              <w:jc w:val="center"/>
              <w:rPr>
                <w:rFonts w:cs="Times New Roman"/>
                <w:lang w:eastAsia="ru-RU"/>
              </w:rPr>
            </w:pPr>
          </w:p>
        </w:tc>
      </w:tr>
      <w:tr w:rsidR="0017396B" w:rsidRPr="00D8564D" w:rsidTr="004B084B">
        <w:trPr>
          <w:jc w:val="center"/>
        </w:trPr>
        <w:tc>
          <w:tcPr>
            <w:tcW w:w="730" w:type="dxa"/>
            <w:vAlign w:val="center"/>
            <w:hideMark/>
          </w:tcPr>
          <w:p w:rsidR="0017396B" w:rsidRPr="00D8564D" w:rsidRDefault="0017396B" w:rsidP="00D8564D">
            <w:pPr>
              <w:pStyle w:val="af2"/>
              <w:numPr>
                <w:ilvl w:val="0"/>
                <w:numId w:val="14"/>
              </w:numPr>
              <w:ind w:left="227" w:firstLine="0"/>
              <w:jc w:val="center"/>
              <w:rPr>
                <w:rFonts w:cs="Times New Roman"/>
                <w:lang w:eastAsia="ru-RU"/>
              </w:rPr>
            </w:pPr>
          </w:p>
        </w:tc>
        <w:tc>
          <w:tcPr>
            <w:tcW w:w="2660" w:type="dxa"/>
            <w:vAlign w:val="center"/>
            <w:hideMark/>
          </w:tcPr>
          <w:p w:rsidR="0017396B" w:rsidRPr="0017396B" w:rsidRDefault="00370EEA" w:rsidP="004B084B">
            <w:pPr>
              <w:rPr>
                <w:rFonts w:cs="Times New Roman"/>
                <w:lang w:eastAsia="ru-RU"/>
              </w:rPr>
            </w:pPr>
            <w:hyperlink r:id="rId24" w:tooltip="Гриденки (Юхновский район)" w:history="1">
              <w:proofErr w:type="spellStart"/>
              <w:r w:rsidR="004B084B" w:rsidRPr="004B084B">
                <w:rPr>
                  <w:rFonts w:cs="Times New Roman"/>
                  <w:lang w:eastAsia="ru-RU"/>
                </w:rPr>
                <w:t>Гриденки</w:t>
              </w:r>
              <w:proofErr w:type="spellEnd"/>
            </w:hyperlink>
          </w:p>
        </w:tc>
        <w:tc>
          <w:tcPr>
            <w:tcW w:w="3161" w:type="dxa"/>
            <w:vAlign w:val="center"/>
            <w:hideMark/>
          </w:tcPr>
          <w:p w:rsidR="0017396B" w:rsidRDefault="0017396B" w:rsidP="0017396B">
            <w:pPr>
              <w:jc w:val="center"/>
            </w:pPr>
            <w:r w:rsidRPr="00EA2E72">
              <w:rPr>
                <w:rFonts w:cs="Times New Roman"/>
                <w:lang w:eastAsia="ru-RU"/>
              </w:rPr>
              <w:t>деревня</w:t>
            </w:r>
          </w:p>
        </w:tc>
        <w:tc>
          <w:tcPr>
            <w:tcW w:w="2265" w:type="dxa"/>
            <w:vAlign w:val="center"/>
            <w:hideMark/>
          </w:tcPr>
          <w:p w:rsidR="0017396B" w:rsidRPr="00D8564D" w:rsidRDefault="0017396B" w:rsidP="00D8564D">
            <w:pPr>
              <w:jc w:val="center"/>
              <w:rPr>
                <w:rFonts w:cs="Times New Roman"/>
                <w:lang w:eastAsia="ru-RU"/>
              </w:rPr>
            </w:pPr>
          </w:p>
        </w:tc>
      </w:tr>
      <w:tr w:rsidR="0017396B" w:rsidRPr="00D8564D" w:rsidTr="004B084B">
        <w:trPr>
          <w:jc w:val="center"/>
        </w:trPr>
        <w:tc>
          <w:tcPr>
            <w:tcW w:w="730" w:type="dxa"/>
            <w:vAlign w:val="center"/>
            <w:hideMark/>
          </w:tcPr>
          <w:p w:rsidR="0017396B" w:rsidRPr="00D8564D" w:rsidRDefault="0017396B" w:rsidP="00D8564D">
            <w:pPr>
              <w:pStyle w:val="af2"/>
              <w:numPr>
                <w:ilvl w:val="0"/>
                <w:numId w:val="14"/>
              </w:numPr>
              <w:ind w:left="227" w:firstLine="0"/>
              <w:jc w:val="center"/>
              <w:rPr>
                <w:rFonts w:cs="Times New Roman"/>
                <w:lang w:eastAsia="ru-RU"/>
              </w:rPr>
            </w:pPr>
          </w:p>
        </w:tc>
        <w:tc>
          <w:tcPr>
            <w:tcW w:w="2660" w:type="dxa"/>
            <w:vAlign w:val="center"/>
            <w:hideMark/>
          </w:tcPr>
          <w:p w:rsidR="0017396B" w:rsidRPr="0017396B" w:rsidRDefault="00370EEA" w:rsidP="004B084B">
            <w:pPr>
              <w:rPr>
                <w:rFonts w:cs="Times New Roman"/>
                <w:lang w:eastAsia="ru-RU"/>
              </w:rPr>
            </w:pPr>
            <w:hyperlink r:id="rId25" w:tooltip="Стененки" w:history="1">
              <w:proofErr w:type="spellStart"/>
              <w:r w:rsidR="004B084B" w:rsidRPr="004B084B">
                <w:rPr>
                  <w:rFonts w:cs="Times New Roman"/>
                  <w:lang w:eastAsia="ru-RU"/>
                </w:rPr>
                <w:t>Стененки</w:t>
              </w:r>
              <w:proofErr w:type="spellEnd"/>
            </w:hyperlink>
          </w:p>
        </w:tc>
        <w:tc>
          <w:tcPr>
            <w:tcW w:w="3161" w:type="dxa"/>
            <w:vAlign w:val="center"/>
            <w:hideMark/>
          </w:tcPr>
          <w:p w:rsidR="0017396B" w:rsidRDefault="0017396B" w:rsidP="0017396B">
            <w:pPr>
              <w:jc w:val="center"/>
            </w:pPr>
            <w:r w:rsidRPr="00EA2E72">
              <w:rPr>
                <w:rFonts w:cs="Times New Roman"/>
                <w:lang w:eastAsia="ru-RU"/>
              </w:rPr>
              <w:t>деревня</w:t>
            </w:r>
          </w:p>
        </w:tc>
        <w:tc>
          <w:tcPr>
            <w:tcW w:w="2265" w:type="dxa"/>
            <w:vAlign w:val="center"/>
            <w:hideMark/>
          </w:tcPr>
          <w:p w:rsidR="0017396B" w:rsidRPr="00D8564D" w:rsidRDefault="0017396B" w:rsidP="00D8564D">
            <w:pPr>
              <w:jc w:val="center"/>
              <w:rPr>
                <w:rFonts w:cs="Times New Roman"/>
                <w:lang w:eastAsia="ru-RU"/>
              </w:rPr>
            </w:pPr>
          </w:p>
        </w:tc>
      </w:tr>
      <w:tr w:rsidR="004B084B" w:rsidRPr="00D8564D" w:rsidTr="004B084B">
        <w:trPr>
          <w:jc w:val="center"/>
        </w:trPr>
        <w:tc>
          <w:tcPr>
            <w:tcW w:w="730" w:type="dxa"/>
            <w:vAlign w:val="center"/>
            <w:hideMark/>
          </w:tcPr>
          <w:p w:rsidR="004B084B" w:rsidRPr="00D8564D" w:rsidRDefault="004B084B" w:rsidP="00D8564D">
            <w:pPr>
              <w:pStyle w:val="af2"/>
              <w:numPr>
                <w:ilvl w:val="0"/>
                <w:numId w:val="14"/>
              </w:numPr>
              <w:ind w:left="227" w:firstLine="0"/>
              <w:jc w:val="center"/>
              <w:rPr>
                <w:rFonts w:cs="Times New Roman"/>
                <w:lang w:eastAsia="ru-RU"/>
              </w:rPr>
            </w:pPr>
          </w:p>
        </w:tc>
        <w:tc>
          <w:tcPr>
            <w:tcW w:w="2660" w:type="dxa"/>
            <w:vAlign w:val="center"/>
            <w:hideMark/>
          </w:tcPr>
          <w:p w:rsidR="004B084B" w:rsidRPr="004B084B" w:rsidRDefault="00370EEA" w:rsidP="004B084B">
            <w:pPr>
              <w:rPr>
                <w:rFonts w:cs="Times New Roman"/>
                <w:lang w:eastAsia="ru-RU"/>
              </w:rPr>
            </w:pPr>
            <w:hyperlink r:id="rId26" w:tooltip="Тарасовка (Калужская область)" w:history="1">
              <w:proofErr w:type="spellStart"/>
              <w:r w:rsidR="004B084B" w:rsidRPr="004B084B">
                <w:rPr>
                  <w:rFonts w:cs="Times New Roman"/>
                  <w:lang w:eastAsia="ru-RU"/>
                </w:rPr>
                <w:t>Тарасовка</w:t>
              </w:r>
              <w:proofErr w:type="spellEnd"/>
            </w:hyperlink>
          </w:p>
        </w:tc>
        <w:tc>
          <w:tcPr>
            <w:tcW w:w="3161" w:type="dxa"/>
            <w:vAlign w:val="center"/>
            <w:hideMark/>
          </w:tcPr>
          <w:p w:rsidR="004B084B" w:rsidRDefault="004B084B" w:rsidP="004B084B">
            <w:pPr>
              <w:jc w:val="center"/>
            </w:pPr>
            <w:r w:rsidRPr="00EA2E72">
              <w:rPr>
                <w:rFonts w:cs="Times New Roman"/>
                <w:lang w:eastAsia="ru-RU"/>
              </w:rPr>
              <w:t>деревня</w:t>
            </w:r>
          </w:p>
        </w:tc>
        <w:tc>
          <w:tcPr>
            <w:tcW w:w="2265" w:type="dxa"/>
            <w:vAlign w:val="center"/>
            <w:hideMark/>
          </w:tcPr>
          <w:p w:rsidR="004B084B" w:rsidRPr="00D8564D" w:rsidRDefault="004B084B" w:rsidP="00D8564D">
            <w:pPr>
              <w:jc w:val="center"/>
              <w:rPr>
                <w:rFonts w:cs="Times New Roman"/>
                <w:lang w:eastAsia="ru-RU"/>
              </w:rPr>
            </w:pPr>
          </w:p>
        </w:tc>
      </w:tr>
    </w:tbl>
    <w:p w:rsidR="00C700F7" w:rsidRPr="005347F9" w:rsidRDefault="00C700F7" w:rsidP="004C316D">
      <w:pPr>
        <w:pStyle w:val="7"/>
      </w:pPr>
      <w:r w:rsidRPr="005347F9">
        <w:t>Таблица 2.2.1.2</w:t>
      </w:r>
    </w:p>
    <w:p w:rsidR="00C700F7" w:rsidRPr="005347F9" w:rsidRDefault="00C700F7" w:rsidP="007F2BB5">
      <w:pPr>
        <w:shd w:val="clear" w:color="auto" w:fill="FFFFFF"/>
        <w:autoSpaceDE w:val="0"/>
        <w:autoSpaceDN w:val="0"/>
        <w:adjustRightInd w:val="0"/>
        <w:jc w:val="center"/>
        <w:rPr>
          <w:rFonts w:cs="Times New Roman"/>
        </w:rPr>
      </w:pPr>
      <w:r w:rsidRPr="005347F9">
        <w:rPr>
          <w:rFonts w:cs="Times New Roman"/>
        </w:rPr>
        <w:t xml:space="preserve">Динамика изменения численности населения </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2714"/>
        <w:gridCol w:w="1190"/>
        <w:gridCol w:w="524"/>
        <w:gridCol w:w="524"/>
        <w:gridCol w:w="524"/>
        <w:gridCol w:w="524"/>
        <w:gridCol w:w="524"/>
        <w:gridCol w:w="524"/>
        <w:gridCol w:w="524"/>
        <w:gridCol w:w="524"/>
        <w:gridCol w:w="524"/>
        <w:gridCol w:w="524"/>
        <w:gridCol w:w="524"/>
      </w:tblGrid>
      <w:tr w:rsidR="004B084B" w:rsidTr="004B084B">
        <w:trPr>
          <w:tblHeader/>
        </w:trPr>
        <w:tc>
          <w:tcPr>
            <w:tcW w:w="0" w:type="auto"/>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rPr>
                <w:b/>
                <w:bCs/>
              </w:rPr>
            </w:pPr>
            <w:r>
              <w:rPr>
                <w:b/>
                <w:bCs/>
              </w:rPr>
              <w:t>Показатели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rPr>
                <w:b/>
                <w:bCs/>
              </w:rPr>
            </w:pPr>
            <w:r>
              <w:rPr>
                <w:b/>
                <w:bCs/>
              </w:rPr>
              <w:t>Ед. измерения</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rPr>
                <w:b/>
                <w:bCs/>
              </w:rPr>
            </w:pPr>
            <w:r>
              <w:rPr>
                <w:b/>
                <w:bCs/>
              </w:rPr>
              <w:t>2012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rPr>
                <w:b/>
                <w:bCs/>
              </w:rPr>
            </w:pPr>
            <w:r>
              <w:rPr>
                <w:b/>
                <w:bCs/>
              </w:rPr>
              <w:t>2013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rPr>
                <w:b/>
                <w:bCs/>
              </w:rPr>
            </w:pPr>
            <w:r>
              <w:rPr>
                <w:b/>
                <w:bCs/>
              </w:rPr>
              <w:t>2014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rPr>
                <w:b/>
                <w:bCs/>
              </w:rPr>
            </w:pPr>
            <w:r>
              <w:rPr>
                <w:b/>
                <w:bCs/>
              </w:rPr>
              <w:t>2015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rPr>
                <w:b/>
                <w:bCs/>
              </w:rPr>
            </w:pPr>
            <w:r>
              <w:rPr>
                <w:b/>
                <w:bCs/>
              </w:rPr>
              <w:t>2016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rPr>
                <w:b/>
                <w:bCs/>
              </w:rPr>
            </w:pPr>
            <w:r>
              <w:rPr>
                <w:b/>
                <w:bCs/>
              </w:rPr>
              <w:t>2017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rPr>
                <w:b/>
                <w:bCs/>
              </w:rPr>
            </w:pPr>
            <w:r>
              <w:rPr>
                <w:b/>
                <w:bCs/>
              </w:rPr>
              <w:t>2018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rPr>
                <w:b/>
                <w:bCs/>
              </w:rPr>
            </w:pPr>
            <w:r>
              <w:rPr>
                <w:b/>
                <w:bCs/>
              </w:rPr>
              <w:t>2019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rPr>
                <w:b/>
                <w:bCs/>
              </w:rPr>
            </w:pPr>
            <w:r>
              <w:rPr>
                <w:b/>
                <w:bCs/>
              </w:rPr>
              <w:t>2020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rPr>
                <w:b/>
                <w:bCs/>
              </w:rPr>
            </w:pPr>
            <w:r>
              <w:rPr>
                <w:b/>
                <w:bCs/>
              </w:rPr>
              <w:t>2021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rPr>
                <w:b/>
                <w:bCs/>
              </w:rPr>
            </w:pPr>
            <w:r>
              <w:rPr>
                <w:b/>
                <w:bCs/>
              </w:rPr>
              <w:t>2022</w:t>
            </w:r>
          </w:p>
        </w:tc>
      </w:tr>
      <w:tr w:rsidR="004B084B" w:rsidTr="004B084B">
        <w:tc>
          <w:tcPr>
            <w:tcW w:w="9668" w:type="dxa"/>
            <w:gridSpan w:val="13"/>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Оценка численности городского и сельского населения на 1 января текущего года</w:t>
            </w:r>
          </w:p>
        </w:tc>
      </w:tr>
      <w:tr w:rsidR="004B084B" w:rsidTr="004B084B">
        <w:tc>
          <w:tcPr>
            <w:tcW w:w="9668"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B084B" w:rsidRDefault="004B084B" w:rsidP="004B084B">
            <w:pPr>
              <w:jc w:val="center"/>
            </w:pPr>
            <w:r>
              <w:t>Все население</w:t>
            </w: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B084B" w:rsidRDefault="004B084B" w:rsidP="004B084B">
            <w:r>
              <w:t>на 1 января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451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432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407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405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392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381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374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362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360</w:t>
            </w:r>
          </w:p>
        </w:tc>
      </w:tr>
      <w:tr w:rsidR="004B084B" w:rsidTr="004B084B">
        <w:tc>
          <w:tcPr>
            <w:tcW w:w="9668"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B084B" w:rsidRDefault="004B084B" w:rsidP="004B084B">
            <w:pPr>
              <w:jc w:val="center"/>
            </w:pPr>
            <w:r>
              <w:t>Сельское население</w:t>
            </w: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B084B" w:rsidRDefault="004B084B" w:rsidP="004B084B">
            <w:r>
              <w:t>на 1 января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451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432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407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405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392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381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374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362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360</w:t>
            </w:r>
          </w:p>
        </w:tc>
      </w:tr>
      <w:tr w:rsidR="004B084B" w:rsidTr="004B084B">
        <w:tc>
          <w:tcPr>
            <w:tcW w:w="0" w:type="auto"/>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r>
              <w:t>Число родившихся (без учета мертворожденных)</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r>
              <w:t>Число умерших</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r>
              <w:t>Естественный прирост (убыль)</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r>
              <w:t>Общий коэффициент рождаемости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промилле</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7.2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7.4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5.2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5.4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5.5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r>
              <w:t>Общий коэффициент смертности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промилле</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23.5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14.5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19.7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20.1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12.9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26.5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r>
              <w:t>Общий коэффициент естественного прироста (убыли)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промилле</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-20.4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-7.3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-12.3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-7.7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-18.5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-13.6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-30.5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9668" w:type="dxa"/>
            <w:gridSpan w:val="13"/>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bookmarkStart w:id="13" w:name="1" w:colFirst="0" w:colLast="0"/>
            <w:r>
              <w:t>Число прибывших</w:t>
            </w: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B084B" w:rsidRDefault="004B084B" w:rsidP="004B084B">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B084B" w:rsidRDefault="004B084B" w:rsidP="004B084B">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proofErr w:type="spellStart"/>
            <w:r>
              <w:t>внутрирегиональная</w:t>
            </w:r>
            <w:proofErr w:type="spellEnd"/>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9668"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B084B" w:rsidRDefault="004B084B" w:rsidP="004B084B">
            <w:pPr>
              <w:jc w:val="center"/>
            </w:pPr>
            <w:r>
              <w:t>трудоспособный возраст</w:t>
            </w: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B084B" w:rsidRDefault="004B084B" w:rsidP="004B084B">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proofErr w:type="spellStart"/>
            <w:r>
              <w:t>внутрирегиональная</w:t>
            </w:r>
            <w:proofErr w:type="spellEnd"/>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 xml:space="preserve">Внешняя (для </w:t>
            </w:r>
            <w:r>
              <w:lastRenderedPageBreak/>
              <w:t>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lastRenderedPageBreak/>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9668"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B084B" w:rsidRDefault="004B084B" w:rsidP="004B084B">
            <w:pPr>
              <w:jc w:val="center"/>
            </w:pPr>
            <w:r>
              <w:t>старше трудоспособного возраста</w:t>
            </w: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B084B" w:rsidRDefault="004B084B" w:rsidP="004B084B">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proofErr w:type="spellStart"/>
            <w:r>
              <w:t>внутрирегиональная</w:t>
            </w:r>
            <w:proofErr w:type="spellEnd"/>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9668" w:type="dxa"/>
            <w:gridSpan w:val="13"/>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Число выбывших</w:t>
            </w: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B084B" w:rsidRDefault="004B084B" w:rsidP="004B084B">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B084B" w:rsidRDefault="004B084B" w:rsidP="004B084B">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proofErr w:type="spellStart"/>
            <w:r>
              <w:t>внутрирегиональная</w:t>
            </w:r>
            <w:proofErr w:type="spellEnd"/>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9668"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B084B" w:rsidRDefault="004B084B" w:rsidP="004B084B">
            <w:pPr>
              <w:jc w:val="center"/>
            </w:pPr>
            <w:r>
              <w:t>трудоспособный возраст</w:t>
            </w: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B084B" w:rsidRDefault="004B084B" w:rsidP="004B084B">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proofErr w:type="spellStart"/>
            <w:r>
              <w:t>внутрирегиональная</w:t>
            </w:r>
            <w:proofErr w:type="spellEnd"/>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9668"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B084B" w:rsidRDefault="004B084B" w:rsidP="004B084B">
            <w:pPr>
              <w:jc w:val="center"/>
            </w:pPr>
            <w:r>
              <w:t>старше трудоспособного возраста</w:t>
            </w: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B084B" w:rsidRDefault="004B084B" w:rsidP="004B084B">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proofErr w:type="spellStart"/>
            <w:r>
              <w:t>внутрирегиональная</w:t>
            </w:r>
            <w:proofErr w:type="spellEnd"/>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9668" w:type="dxa"/>
            <w:gridSpan w:val="13"/>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Миграционный прирост</w:t>
            </w:r>
          </w:p>
        </w:tc>
      </w:tr>
      <w:bookmarkEnd w:id="13"/>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B084B" w:rsidRDefault="004B084B" w:rsidP="004B084B">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B084B" w:rsidRDefault="004B084B" w:rsidP="004B084B">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lastRenderedPageBreak/>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proofErr w:type="spellStart"/>
            <w:r>
              <w:t>внутрирегиональная</w:t>
            </w:r>
            <w:proofErr w:type="spellEnd"/>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9668"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B084B" w:rsidRDefault="004B084B" w:rsidP="004B084B">
            <w:pPr>
              <w:jc w:val="center"/>
            </w:pPr>
            <w:r>
              <w:t>старше трудоспособного возраста</w:t>
            </w: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B084B" w:rsidRDefault="004B084B" w:rsidP="004B084B">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proofErr w:type="spellStart"/>
            <w:r>
              <w:t>внутрирегиональная</w:t>
            </w:r>
            <w:proofErr w:type="spellEnd"/>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B084B" w:rsidRDefault="004B084B" w:rsidP="004B084B">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9668" w:type="dxa"/>
            <w:gridSpan w:val="13"/>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Число умерших в возрасте до года</w:t>
            </w:r>
          </w:p>
        </w:tc>
      </w:tr>
      <w:tr w:rsidR="004B084B" w:rsidTr="004B084B">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B084B" w:rsidRDefault="004B084B" w:rsidP="004B084B">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r>
              <w:t>Число браков</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единица</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r>
              <w:t>Число разводов</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единица</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r>
              <w:t xml:space="preserve">Общий коэффициент </w:t>
            </w:r>
            <w:proofErr w:type="spellStart"/>
            <w:r>
              <w:t>брачности</w:t>
            </w:r>
            <w:proofErr w:type="spellEnd"/>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промилле</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4.7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r w:rsidR="004B084B" w:rsidTr="004B084B">
        <w:tc>
          <w:tcPr>
            <w:tcW w:w="0" w:type="auto"/>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r>
              <w:t>Общий коэффициент разводимости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промилле</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r>
              <w:t>2.3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4B084B" w:rsidRDefault="004B084B" w:rsidP="004B084B">
            <w:pPr>
              <w:jc w:val="center"/>
            </w:pPr>
          </w:p>
        </w:tc>
      </w:tr>
    </w:tbl>
    <w:p w:rsidR="0017396B" w:rsidRDefault="0017396B" w:rsidP="00EE2DC2">
      <w:pPr>
        <w:ind w:firstLine="709"/>
        <w:jc w:val="both"/>
        <w:rPr>
          <w:rFonts w:cs="Times New Roman"/>
        </w:rPr>
      </w:pPr>
    </w:p>
    <w:p w:rsidR="00EE2DC2" w:rsidRPr="005347F9" w:rsidRDefault="00582228" w:rsidP="00EE2DC2">
      <w:pPr>
        <w:ind w:firstLine="709"/>
        <w:jc w:val="both"/>
        <w:rPr>
          <w:rFonts w:cs="Times New Roman"/>
        </w:rPr>
      </w:pPr>
      <w:r w:rsidRPr="005347F9">
        <w:rPr>
          <w:rFonts w:cs="Times New Roman"/>
        </w:rPr>
        <w:t>За последние 1</w:t>
      </w:r>
      <w:r w:rsidR="006E1F40" w:rsidRPr="005347F9">
        <w:rPr>
          <w:rFonts w:cs="Times New Roman"/>
        </w:rPr>
        <w:t>0</w:t>
      </w:r>
      <w:r w:rsidRPr="005347F9">
        <w:rPr>
          <w:rFonts w:cs="Times New Roman"/>
        </w:rPr>
        <w:t xml:space="preserve"> лет численность муниципального образования </w:t>
      </w:r>
      <w:r w:rsidR="00C27358" w:rsidRPr="005347F9">
        <w:rPr>
          <w:rFonts w:cs="Times New Roman"/>
        </w:rPr>
        <w:t>изменилась</w:t>
      </w:r>
      <w:r w:rsidRPr="005347F9">
        <w:rPr>
          <w:rFonts w:cs="Times New Roman"/>
        </w:rPr>
        <w:t xml:space="preserve"> с</w:t>
      </w:r>
      <w:r w:rsidR="003267DD" w:rsidRPr="005347F9">
        <w:rPr>
          <w:rFonts w:cs="Times New Roman"/>
        </w:rPr>
        <w:t xml:space="preserve"> </w:t>
      </w:r>
      <w:r w:rsidR="004B084B" w:rsidRPr="00D2086D">
        <w:rPr>
          <w:rFonts w:cs="Times New Roman"/>
          <w:lang w:eastAsia="ru-RU"/>
        </w:rPr>
        <w:t>451</w:t>
      </w:r>
      <w:r w:rsidR="006E1F40" w:rsidRPr="00D2086D">
        <w:rPr>
          <w:rFonts w:cs="Times New Roman"/>
        </w:rPr>
        <w:t xml:space="preserve"> </w:t>
      </w:r>
      <w:r w:rsidRPr="00D2086D">
        <w:rPr>
          <w:rFonts w:cs="Times New Roman"/>
        </w:rPr>
        <w:t xml:space="preserve">до </w:t>
      </w:r>
      <w:r w:rsidR="004B084B" w:rsidRPr="00D2086D">
        <w:rPr>
          <w:rFonts w:cs="Times New Roman"/>
          <w:lang w:eastAsia="ru-RU"/>
        </w:rPr>
        <w:t>360</w:t>
      </w:r>
      <w:r w:rsidR="006E1F40" w:rsidRPr="005347F9">
        <w:rPr>
          <w:rFonts w:cs="Times New Roman"/>
        </w:rPr>
        <w:t xml:space="preserve"> </w:t>
      </w:r>
      <w:r w:rsidRPr="005347F9">
        <w:rPr>
          <w:rFonts w:cs="Times New Roman"/>
        </w:rPr>
        <w:t xml:space="preserve">человек. </w:t>
      </w:r>
      <w:r w:rsidR="00EE2DC2" w:rsidRPr="005347F9">
        <w:rPr>
          <w:rFonts w:cs="Times New Roman"/>
        </w:rPr>
        <w:t>Изменение численности населения поселения происходит как за счет естественного, так и за счет механического движения населения.</w:t>
      </w:r>
    </w:p>
    <w:p w:rsidR="00FB37A4" w:rsidRDefault="00FB37A4" w:rsidP="00CE7ECA">
      <w:pPr>
        <w:autoSpaceDE w:val="0"/>
        <w:autoSpaceDN w:val="0"/>
        <w:adjustRightInd w:val="0"/>
        <w:ind w:firstLine="567"/>
        <w:jc w:val="both"/>
        <w:rPr>
          <w:rFonts w:cs="Times New Roman"/>
        </w:rPr>
      </w:pPr>
    </w:p>
    <w:p w:rsidR="00FB37A4" w:rsidRPr="00D2086D" w:rsidRDefault="00FB37A4" w:rsidP="00FB37A4">
      <w:pPr>
        <w:ind w:firstLine="709"/>
        <w:jc w:val="both"/>
        <w:rPr>
          <w:rFonts w:cs="Times New Roman"/>
          <w:b/>
        </w:rPr>
      </w:pPr>
      <w:r w:rsidRPr="00D2086D">
        <w:rPr>
          <w:rFonts w:cs="Times New Roman"/>
          <w:b/>
        </w:rPr>
        <w:t>Перспективный расчет численности населения</w:t>
      </w:r>
    </w:p>
    <w:p w:rsidR="00FB37A4" w:rsidRPr="00D2086D" w:rsidRDefault="00FB37A4" w:rsidP="00FB37A4">
      <w:pPr>
        <w:pStyle w:val="a2"/>
        <w:numPr>
          <w:ilvl w:val="0"/>
          <w:numId w:val="0"/>
        </w:numPr>
        <w:spacing w:line="240" w:lineRule="auto"/>
        <w:ind w:left="709"/>
        <w:rPr>
          <w:rFonts w:ascii="Times New Roman" w:eastAsia="Times New Roman" w:hAnsi="Times New Roman"/>
          <w:sz w:val="24"/>
          <w:szCs w:val="24"/>
          <w:lang w:eastAsia="ar-SA"/>
        </w:rPr>
      </w:pPr>
    </w:p>
    <w:p w:rsidR="00FB37A4" w:rsidRPr="00D2086D" w:rsidRDefault="00FB37A4" w:rsidP="00FB37A4">
      <w:pPr>
        <w:ind w:firstLine="709"/>
        <w:jc w:val="both"/>
        <w:rPr>
          <w:rFonts w:cs="Times New Roman"/>
        </w:rPr>
      </w:pPr>
      <w:r w:rsidRPr="00D2086D">
        <w:rPr>
          <w:rFonts w:cs="Times New Roman"/>
        </w:rPr>
        <w:t xml:space="preserve">Прогноз изменения численности населения </w:t>
      </w:r>
      <w:r w:rsidR="008249B3" w:rsidRPr="00D2086D">
        <w:rPr>
          <w:rFonts w:cs="Times New Roman"/>
        </w:rPr>
        <w:t>с</w:t>
      </w:r>
      <w:r w:rsidR="006B0267" w:rsidRPr="00D2086D">
        <w:rPr>
          <w:rFonts w:cs="Times New Roman"/>
        </w:rPr>
        <w:t>ельского поселения «</w:t>
      </w:r>
      <w:r w:rsidR="005A4B9E" w:rsidRPr="00D2086D">
        <w:rPr>
          <w:rFonts w:cs="Times New Roman"/>
        </w:rPr>
        <w:t>Село Климов Завод</w:t>
      </w:r>
      <w:r w:rsidR="006B0267" w:rsidRPr="00D2086D">
        <w:rPr>
          <w:rFonts w:cs="Times New Roman"/>
        </w:rPr>
        <w:t>»</w:t>
      </w:r>
      <w:r w:rsidRPr="00D2086D">
        <w:rPr>
          <w:rFonts w:cs="Times New Roman"/>
        </w:rPr>
        <w:t xml:space="preserve"> основан на анализе существующей демографической ситуации, а также перспективном развитии поселения. На перспективу уровень естественного прироста во многом будет зависеть от реализации целевых программ: федеральных, областных и районных, а также мероприятий, которые должны быть осуществлены администрацией района и сельского поселения для решения демографических проблем в развитии федеральных программ.</w:t>
      </w:r>
    </w:p>
    <w:p w:rsidR="00FB37A4" w:rsidRPr="00D2086D" w:rsidRDefault="00FB37A4" w:rsidP="00FB37A4">
      <w:pPr>
        <w:ind w:firstLine="709"/>
        <w:jc w:val="both"/>
        <w:rPr>
          <w:rFonts w:cs="Times New Roman"/>
        </w:rPr>
      </w:pPr>
      <w:r w:rsidRPr="00D2086D">
        <w:rPr>
          <w:rFonts w:cs="Times New Roman"/>
        </w:rPr>
        <w:t>Численность населения, как основная из составляющих для развития территории, положена в основу сценариев развития.</w:t>
      </w:r>
    </w:p>
    <w:p w:rsidR="00FB37A4" w:rsidRPr="00D2086D" w:rsidRDefault="00FB37A4" w:rsidP="00FB37A4">
      <w:pPr>
        <w:ind w:firstLine="709"/>
        <w:jc w:val="both"/>
        <w:rPr>
          <w:rFonts w:cs="Times New Roman"/>
        </w:rPr>
      </w:pPr>
      <w:r w:rsidRPr="00D2086D">
        <w:rPr>
          <w:rFonts w:cs="Times New Roman"/>
        </w:rPr>
        <w:t>В проекте рассмотрены два сценария изменения численности населения, которые отражены ниже.</w:t>
      </w:r>
    </w:p>
    <w:p w:rsidR="00FB37A4" w:rsidRPr="00D2086D" w:rsidRDefault="00FB37A4" w:rsidP="00FB37A4">
      <w:pPr>
        <w:ind w:firstLine="709"/>
        <w:jc w:val="both"/>
        <w:rPr>
          <w:rFonts w:cs="Times New Roman"/>
        </w:rPr>
      </w:pPr>
    </w:p>
    <w:p w:rsidR="00FB37A4" w:rsidRPr="00D2086D" w:rsidRDefault="00FB37A4" w:rsidP="00FB37A4">
      <w:pPr>
        <w:ind w:firstLine="709"/>
        <w:jc w:val="both"/>
        <w:rPr>
          <w:rFonts w:cs="Times New Roman"/>
          <w:b/>
        </w:rPr>
      </w:pPr>
      <w:r w:rsidRPr="00D2086D">
        <w:rPr>
          <w:rFonts w:cs="Times New Roman"/>
          <w:b/>
        </w:rPr>
        <w:t>Сценарий 1. Инерционный</w:t>
      </w:r>
    </w:p>
    <w:p w:rsidR="00FB37A4" w:rsidRPr="00D2086D" w:rsidRDefault="00FB37A4" w:rsidP="00FB37A4">
      <w:pPr>
        <w:ind w:firstLine="709"/>
        <w:jc w:val="both"/>
        <w:rPr>
          <w:rFonts w:cs="Times New Roman"/>
          <w:b/>
        </w:rPr>
      </w:pPr>
    </w:p>
    <w:p w:rsidR="00FB37A4" w:rsidRPr="00D2086D" w:rsidRDefault="00FB37A4" w:rsidP="00FB37A4">
      <w:pPr>
        <w:ind w:firstLine="709"/>
        <w:jc w:val="both"/>
        <w:rPr>
          <w:rFonts w:cs="Times New Roman"/>
        </w:rPr>
      </w:pPr>
      <w:r w:rsidRPr="00D2086D">
        <w:rPr>
          <w:rFonts w:cs="Times New Roman"/>
        </w:rPr>
        <w:t xml:space="preserve">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сельское поселение будет развиваться на базе уже имеющихся производственных мощностей, социальной инфраструктуры, ресурсного потенциала и </w:t>
      </w:r>
      <w:proofErr w:type="gramStart"/>
      <w:r w:rsidRPr="00D2086D">
        <w:rPr>
          <w:rFonts w:cs="Times New Roman"/>
        </w:rPr>
        <w:t>жилищных условий</w:t>
      </w:r>
      <w:proofErr w:type="gramEnd"/>
      <w:r w:rsidRPr="00D2086D">
        <w:rPr>
          <w:rFonts w:cs="Times New Roman"/>
        </w:rPr>
        <w:t xml:space="preserve"> и возможностей.</w:t>
      </w:r>
    </w:p>
    <w:p w:rsidR="00FB37A4" w:rsidRPr="00D2086D" w:rsidRDefault="00FB37A4" w:rsidP="00FB37A4">
      <w:pPr>
        <w:ind w:firstLine="709"/>
        <w:jc w:val="both"/>
        <w:rPr>
          <w:rFonts w:cs="Times New Roman"/>
        </w:rPr>
      </w:pPr>
      <w:r w:rsidRPr="00D2086D">
        <w:rPr>
          <w:rFonts w:cs="Times New Roman"/>
        </w:rPr>
        <w:t>Прогнозирование общей численности населения осуществлялось по модели, отражающей линейную функциональную зависимость общей численности населения от показателей естественного движения населения.</w:t>
      </w:r>
    </w:p>
    <w:p w:rsidR="00FB37A4" w:rsidRPr="00D2086D" w:rsidRDefault="00FB37A4" w:rsidP="004C316D">
      <w:pPr>
        <w:pStyle w:val="7"/>
      </w:pPr>
      <w:r w:rsidRPr="00D2086D">
        <w:t xml:space="preserve">Таблица </w:t>
      </w:r>
      <w:r w:rsidRPr="00D2086D">
        <w:rPr>
          <w:bCs/>
        </w:rPr>
        <w:t>2.2.1.</w:t>
      </w:r>
      <w:r w:rsidR="008249B3" w:rsidRPr="00D2086D">
        <w:rPr>
          <w:bCs/>
        </w:rPr>
        <w:t>3</w:t>
      </w:r>
    </w:p>
    <w:p w:rsidR="00FB37A4" w:rsidRPr="00D2086D" w:rsidRDefault="00FB37A4" w:rsidP="00FB37A4">
      <w:pPr>
        <w:ind w:firstLine="709"/>
        <w:jc w:val="center"/>
        <w:rPr>
          <w:rFonts w:cs="Times New Roman"/>
        </w:rPr>
      </w:pPr>
      <w:r w:rsidRPr="00D2086D">
        <w:rPr>
          <w:rFonts w:cs="Times New Roman"/>
        </w:rPr>
        <w:t>Численность населения согласно Сценарию 1</w:t>
      </w:r>
    </w:p>
    <w:tbl>
      <w:tblPr>
        <w:tblStyle w:val="afc"/>
        <w:tblW w:w="0" w:type="auto"/>
        <w:jc w:val="center"/>
        <w:tblLook w:val="04A0" w:firstRow="1" w:lastRow="0" w:firstColumn="1" w:lastColumn="0" w:noHBand="0" w:noVBand="1"/>
      </w:tblPr>
      <w:tblGrid>
        <w:gridCol w:w="4035"/>
        <w:gridCol w:w="2171"/>
        <w:gridCol w:w="1413"/>
        <w:gridCol w:w="1613"/>
      </w:tblGrid>
      <w:tr w:rsidR="00FB37A4" w:rsidRPr="005347F9" w:rsidTr="00BE0053">
        <w:trPr>
          <w:trHeight w:val="377"/>
          <w:tblHeader/>
          <w:jc w:val="center"/>
        </w:trPr>
        <w:tc>
          <w:tcPr>
            <w:tcW w:w="4035" w:type="dxa"/>
            <w:vAlign w:val="center"/>
            <w:hideMark/>
          </w:tcPr>
          <w:p w:rsidR="00FB37A4" w:rsidRPr="005347F9" w:rsidRDefault="00FB37A4" w:rsidP="00FB37A4">
            <w:pPr>
              <w:jc w:val="center"/>
              <w:rPr>
                <w:rFonts w:cs="Times New Roman"/>
                <w:b/>
                <w:bCs/>
              </w:rPr>
            </w:pPr>
            <w:r w:rsidRPr="005347F9">
              <w:rPr>
                <w:rFonts w:cs="Times New Roman"/>
                <w:b/>
                <w:bCs/>
              </w:rPr>
              <w:t>Показатели</w:t>
            </w:r>
          </w:p>
        </w:tc>
        <w:tc>
          <w:tcPr>
            <w:tcW w:w="2171" w:type="dxa"/>
            <w:vAlign w:val="center"/>
            <w:hideMark/>
          </w:tcPr>
          <w:p w:rsidR="00FB37A4" w:rsidRPr="005347F9" w:rsidRDefault="00FB37A4" w:rsidP="00FB37A4">
            <w:pPr>
              <w:pStyle w:val="xl77"/>
              <w:pBdr>
                <w:left w:val="none" w:sz="0" w:space="0" w:color="auto"/>
                <w:bottom w:val="none" w:sz="0" w:space="0" w:color="auto"/>
                <w:right w:val="none" w:sz="0" w:space="0" w:color="auto"/>
              </w:pBdr>
              <w:spacing w:before="0" w:beforeAutospacing="0" w:after="0" w:afterAutospacing="0"/>
            </w:pPr>
            <w:r w:rsidRPr="005347F9">
              <w:t>Существующее положение</w:t>
            </w:r>
          </w:p>
        </w:tc>
        <w:tc>
          <w:tcPr>
            <w:tcW w:w="1413" w:type="dxa"/>
            <w:vAlign w:val="center"/>
            <w:hideMark/>
          </w:tcPr>
          <w:p w:rsidR="00FB37A4" w:rsidRPr="005347F9" w:rsidRDefault="00FB37A4" w:rsidP="00FB37A4">
            <w:pPr>
              <w:jc w:val="center"/>
              <w:rPr>
                <w:rFonts w:cs="Times New Roman"/>
                <w:b/>
                <w:bCs/>
              </w:rPr>
            </w:pPr>
            <w:r w:rsidRPr="005347F9">
              <w:rPr>
                <w:rFonts w:cs="Times New Roman"/>
                <w:b/>
                <w:bCs/>
              </w:rPr>
              <w:t>Первая очередь</w:t>
            </w:r>
          </w:p>
        </w:tc>
        <w:tc>
          <w:tcPr>
            <w:tcW w:w="1613" w:type="dxa"/>
            <w:vAlign w:val="center"/>
            <w:hideMark/>
          </w:tcPr>
          <w:p w:rsidR="00FB37A4" w:rsidRPr="005347F9" w:rsidRDefault="00FB37A4" w:rsidP="00FB37A4">
            <w:pPr>
              <w:jc w:val="center"/>
              <w:rPr>
                <w:rFonts w:cs="Times New Roman"/>
                <w:b/>
                <w:bCs/>
              </w:rPr>
            </w:pPr>
            <w:r w:rsidRPr="005347F9">
              <w:rPr>
                <w:rFonts w:cs="Times New Roman"/>
                <w:b/>
                <w:bCs/>
              </w:rPr>
              <w:t>Расчетный срок</w:t>
            </w:r>
          </w:p>
        </w:tc>
      </w:tr>
      <w:tr w:rsidR="002C36FB" w:rsidRPr="005347F9" w:rsidTr="00BE0053">
        <w:trPr>
          <w:trHeight w:val="366"/>
          <w:jc w:val="center"/>
        </w:trPr>
        <w:tc>
          <w:tcPr>
            <w:tcW w:w="4035" w:type="dxa"/>
            <w:vAlign w:val="center"/>
            <w:hideMark/>
          </w:tcPr>
          <w:p w:rsidR="002C36FB" w:rsidRPr="005347F9" w:rsidRDefault="002C36FB" w:rsidP="00FB37A4">
            <w:pPr>
              <w:jc w:val="center"/>
              <w:rPr>
                <w:rFonts w:cs="Times New Roman"/>
                <w:bCs/>
              </w:rPr>
            </w:pPr>
            <w:r w:rsidRPr="005347F9">
              <w:rPr>
                <w:rFonts w:cs="Times New Roman"/>
                <w:bCs/>
              </w:rPr>
              <w:t>Численность постоянного населения, тыс. чел.</w:t>
            </w:r>
          </w:p>
        </w:tc>
        <w:tc>
          <w:tcPr>
            <w:tcW w:w="2171" w:type="dxa"/>
            <w:vAlign w:val="center"/>
            <w:hideMark/>
          </w:tcPr>
          <w:p w:rsidR="002C36FB" w:rsidRPr="005347F9" w:rsidRDefault="008249B3" w:rsidP="008C1EE2">
            <w:pPr>
              <w:suppressAutoHyphens w:val="0"/>
              <w:jc w:val="center"/>
              <w:rPr>
                <w:rFonts w:cs="Times New Roman"/>
                <w:lang w:eastAsia="ru-RU"/>
              </w:rPr>
            </w:pPr>
            <w:r>
              <w:rPr>
                <w:rFonts w:cs="Times New Roman"/>
                <w:lang w:eastAsia="ru-RU"/>
              </w:rPr>
              <w:t>0,</w:t>
            </w:r>
            <w:r w:rsidR="008C1EE2">
              <w:t>36</w:t>
            </w:r>
          </w:p>
        </w:tc>
        <w:tc>
          <w:tcPr>
            <w:tcW w:w="1413" w:type="dxa"/>
            <w:vAlign w:val="center"/>
            <w:hideMark/>
          </w:tcPr>
          <w:p w:rsidR="002C36FB" w:rsidRPr="005347F9" w:rsidRDefault="008249B3" w:rsidP="008C1EE2">
            <w:pPr>
              <w:jc w:val="center"/>
              <w:rPr>
                <w:rFonts w:cs="Times New Roman"/>
                <w:bCs/>
              </w:rPr>
            </w:pPr>
            <w:r>
              <w:rPr>
                <w:rFonts w:cs="Times New Roman"/>
                <w:bCs/>
              </w:rPr>
              <w:t>0,</w:t>
            </w:r>
            <w:r w:rsidR="008C1EE2">
              <w:rPr>
                <w:rFonts w:cs="Times New Roman"/>
                <w:bCs/>
              </w:rPr>
              <w:t>25</w:t>
            </w:r>
          </w:p>
        </w:tc>
        <w:tc>
          <w:tcPr>
            <w:tcW w:w="1613" w:type="dxa"/>
            <w:vAlign w:val="center"/>
            <w:hideMark/>
          </w:tcPr>
          <w:p w:rsidR="002C36FB" w:rsidRPr="005347F9" w:rsidRDefault="008249B3" w:rsidP="008C1EE2">
            <w:pPr>
              <w:jc w:val="center"/>
              <w:rPr>
                <w:rFonts w:cs="Times New Roman"/>
                <w:bCs/>
              </w:rPr>
            </w:pPr>
            <w:r>
              <w:rPr>
                <w:rFonts w:cs="Times New Roman"/>
                <w:bCs/>
              </w:rPr>
              <w:t>0,</w:t>
            </w:r>
            <w:r w:rsidR="008C1EE2">
              <w:rPr>
                <w:rFonts w:cs="Times New Roman"/>
                <w:bCs/>
              </w:rPr>
              <w:t>14</w:t>
            </w:r>
          </w:p>
        </w:tc>
      </w:tr>
    </w:tbl>
    <w:p w:rsidR="00FB37A4" w:rsidRPr="005347F9" w:rsidRDefault="00FB37A4" w:rsidP="00FB37A4">
      <w:pPr>
        <w:spacing w:line="288" w:lineRule="auto"/>
        <w:jc w:val="both"/>
        <w:rPr>
          <w:rFonts w:cs="Times New Roman"/>
          <w:b/>
          <w:color w:val="FF0000"/>
        </w:rPr>
      </w:pPr>
    </w:p>
    <w:p w:rsidR="00FB37A4" w:rsidRPr="00D2086D" w:rsidRDefault="00FB37A4" w:rsidP="00FB37A4">
      <w:pPr>
        <w:ind w:firstLine="709"/>
        <w:jc w:val="both"/>
        <w:rPr>
          <w:rFonts w:cs="Times New Roman"/>
          <w:b/>
        </w:rPr>
      </w:pPr>
      <w:r w:rsidRPr="00D2086D">
        <w:rPr>
          <w:rFonts w:cs="Times New Roman"/>
          <w:b/>
        </w:rPr>
        <w:t>Сценарий 2. Основной</w:t>
      </w:r>
    </w:p>
    <w:p w:rsidR="00FB37A4" w:rsidRPr="00D2086D" w:rsidRDefault="00FB37A4" w:rsidP="00FB37A4">
      <w:pPr>
        <w:ind w:firstLine="709"/>
        <w:jc w:val="both"/>
        <w:rPr>
          <w:rFonts w:cs="Times New Roman"/>
        </w:rPr>
      </w:pPr>
    </w:p>
    <w:p w:rsidR="00FB37A4" w:rsidRPr="00D2086D" w:rsidRDefault="00FB37A4" w:rsidP="00FB37A4">
      <w:pPr>
        <w:ind w:firstLine="709"/>
        <w:jc w:val="both"/>
        <w:rPr>
          <w:rFonts w:cs="Times New Roman"/>
        </w:rPr>
      </w:pPr>
      <w:r w:rsidRPr="00D2086D">
        <w:rPr>
          <w:rFonts w:cs="Times New Roman"/>
        </w:rPr>
        <w:t>Основной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FB37A4" w:rsidRPr="00D2086D" w:rsidRDefault="00FB37A4" w:rsidP="00FB37A4">
      <w:pPr>
        <w:ind w:firstLine="709"/>
        <w:jc w:val="both"/>
        <w:rPr>
          <w:rFonts w:cs="Times New Roman"/>
        </w:rPr>
      </w:pPr>
      <w:r w:rsidRPr="00D2086D">
        <w:rPr>
          <w:rFonts w:cs="Times New Roman"/>
        </w:rPr>
        <w:t xml:space="preserve">Основными характеристиками данного сценария являются </w:t>
      </w:r>
    </w:p>
    <w:p w:rsidR="00FB37A4" w:rsidRPr="00D2086D" w:rsidRDefault="00FB37A4" w:rsidP="00FB37A4">
      <w:pPr>
        <w:ind w:firstLine="709"/>
        <w:jc w:val="both"/>
        <w:rPr>
          <w:rFonts w:cs="Times New Roman"/>
        </w:rPr>
      </w:pPr>
      <w:r w:rsidRPr="00D2086D">
        <w:rPr>
          <w:rFonts w:cs="Times New Roman"/>
        </w:rPr>
        <w:t>1. В социально-демографической сфере:</w:t>
      </w:r>
    </w:p>
    <w:p w:rsidR="00FB37A4" w:rsidRPr="00D2086D" w:rsidRDefault="00FB37A4" w:rsidP="00FB37A4">
      <w:pPr>
        <w:ind w:firstLine="709"/>
        <w:jc w:val="both"/>
        <w:rPr>
          <w:rFonts w:cs="Times New Roman"/>
        </w:rPr>
      </w:pPr>
      <w:r w:rsidRPr="00D2086D">
        <w:rPr>
          <w:rFonts w:cs="Times New Roman"/>
        </w:rPr>
        <w:t>- стабилизация численности населения как за счет миграционного прироста, так вследствие расширения естественного воспроизводства;</w:t>
      </w:r>
    </w:p>
    <w:p w:rsidR="00FB37A4" w:rsidRPr="00D2086D" w:rsidRDefault="00FB37A4" w:rsidP="00FB37A4">
      <w:pPr>
        <w:ind w:firstLine="709"/>
        <w:jc w:val="both"/>
        <w:rPr>
          <w:rFonts w:cs="Times New Roman"/>
        </w:rPr>
      </w:pPr>
      <w:r w:rsidRPr="00D2086D">
        <w:rPr>
          <w:rFonts w:cs="Times New Roman"/>
        </w:rPr>
        <w:t>- замедление оттока трудоспособного населения;</w:t>
      </w:r>
    </w:p>
    <w:p w:rsidR="00FB37A4" w:rsidRPr="00D2086D" w:rsidRDefault="00FB37A4" w:rsidP="00FB37A4">
      <w:pPr>
        <w:ind w:firstLine="709"/>
        <w:jc w:val="both"/>
        <w:rPr>
          <w:rFonts w:cs="Times New Roman"/>
        </w:rPr>
      </w:pPr>
      <w:r w:rsidRPr="00D2086D">
        <w:rPr>
          <w:rFonts w:cs="Times New Roman"/>
        </w:rPr>
        <w:t>- увеличения численности трудоспособного населения и населения младших возрастов;</w:t>
      </w:r>
    </w:p>
    <w:p w:rsidR="00FB37A4" w:rsidRPr="00D2086D" w:rsidRDefault="00FB37A4" w:rsidP="00FB37A4">
      <w:pPr>
        <w:ind w:firstLine="709"/>
        <w:jc w:val="both"/>
        <w:rPr>
          <w:rFonts w:cs="Times New Roman"/>
        </w:rPr>
      </w:pPr>
      <w:r w:rsidRPr="00D2086D">
        <w:rPr>
          <w:rFonts w:cs="Times New Roman"/>
        </w:rPr>
        <w:t>- улучшение жилищно-бытовых условий (как в количественном, так и в качественном измерении) населения;</w:t>
      </w:r>
    </w:p>
    <w:p w:rsidR="00FB37A4" w:rsidRPr="00D2086D" w:rsidRDefault="00FB37A4" w:rsidP="00FB37A4">
      <w:pPr>
        <w:ind w:firstLine="709"/>
        <w:jc w:val="both"/>
        <w:rPr>
          <w:rFonts w:cs="Times New Roman"/>
        </w:rPr>
      </w:pPr>
      <w:r w:rsidRPr="00D2086D">
        <w:rPr>
          <w:rFonts w:cs="Times New Roman"/>
        </w:rPr>
        <w:t>- совершенствование системы социального обслуживания населения;</w:t>
      </w:r>
    </w:p>
    <w:p w:rsidR="00FB37A4" w:rsidRPr="00D2086D" w:rsidRDefault="00FB37A4" w:rsidP="00FB37A4">
      <w:pPr>
        <w:ind w:firstLine="709"/>
        <w:jc w:val="both"/>
        <w:rPr>
          <w:rFonts w:cs="Times New Roman"/>
        </w:rPr>
      </w:pPr>
      <w:r w:rsidRPr="00D2086D">
        <w:rPr>
          <w:rFonts w:cs="Times New Roman"/>
        </w:rPr>
        <w:t xml:space="preserve">- приток квалифицированных кадров, в том числе в сферу социального обслуживания и сельское хозяйство. </w:t>
      </w:r>
    </w:p>
    <w:p w:rsidR="00FB37A4" w:rsidRPr="00D2086D" w:rsidRDefault="00FB37A4" w:rsidP="00FB37A4">
      <w:pPr>
        <w:ind w:firstLine="709"/>
        <w:jc w:val="both"/>
        <w:rPr>
          <w:rFonts w:cs="Times New Roman"/>
        </w:rPr>
      </w:pPr>
    </w:p>
    <w:p w:rsidR="00FB37A4" w:rsidRPr="00D2086D" w:rsidRDefault="00FB37A4" w:rsidP="00FB37A4">
      <w:pPr>
        <w:ind w:firstLine="709"/>
        <w:jc w:val="both"/>
        <w:rPr>
          <w:rFonts w:cs="Times New Roman"/>
        </w:rPr>
      </w:pPr>
      <w:r w:rsidRPr="00D2086D">
        <w:rPr>
          <w:rFonts w:cs="Times New Roman"/>
        </w:rPr>
        <w:t>2. В сфере экономики:</w:t>
      </w:r>
    </w:p>
    <w:p w:rsidR="00FB37A4" w:rsidRPr="00D2086D" w:rsidRDefault="00FB37A4" w:rsidP="00FB37A4">
      <w:pPr>
        <w:ind w:firstLine="709"/>
        <w:jc w:val="both"/>
        <w:rPr>
          <w:rFonts w:cs="Times New Roman"/>
        </w:rPr>
      </w:pPr>
      <w:r w:rsidRPr="00D2086D">
        <w:rPr>
          <w:rFonts w:cs="Times New Roman"/>
        </w:rPr>
        <w:t xml:space="preserve">- рост объема промышленного и сельскохозяйственного производства; </w:t>
      </w:r>
    </w:p>
    <w:p w:rsidR="00FB37A4" w:rsidRPr="00D2086D" w:rsidRDefault="00FB37A4" w:rsidP="00FB37A4">
      <w:pPr>
        <w:ind w:firstLine="709"/>
        <w:jc w:val="both"/>
        <w:rPr>
          <w:rFonts w:cs="Times New Roman"/>
        </w:rPr>
      </w:pPr>
      <w:r w:rsidRPr="00D2086D">
        <w:rPr>
          <w:rFonts w:cs="Times New Roman"/>
        </w:rPr>
        <w:t>- увеличение инвестиций в основной капитал;</w:t>
      </w:r>
    </w:p>
    <w:p w:rsidR="00FB37A4" w:rsidRPr="00D2086D" w:rsidRDefault="00FB37A4" w:rsidP="00FB37A4">
      <w:pPr>
        <w:ind w:firstLine="709"/>
        <w:jc w:val="both"/>
        <w:rPr>
          <w:rFonts w:cs="Times New Roman"/>
        </w:rPr>
      </w:pPr>
      <w:r w:rsidRPr="00D2086D">
        <w:rPr>
          <w:rFonts w:cs="Times New Roman"/>
        </w:rPr>
        <w:t>- обновление основных фондов и увеличение их стоимости;</w:t>
      </w:r>
    </w:p>
    <w:p w:rsidR="00FB37A4" w:rsidRPr="00D2086D" w:rsidRDefault="00FB37A4" w:rsidP="00FB37A4">
      <w:pPr>
        <w:ind w:firstLine="709"/>
        <w:jc w:val="both"/>
        <w:rPr>
          <w:rFonts w:cs="Times New Roman"/>
        </w:rPr>
      </w:pPr>
      <w:r w:rsidRPr="00D2086D">
        <w:rPr>
          <w:rFonts w:cs="Times New Roman"/>
        </w:rPr>
        <w:t>- увеличением степени переработки продукции и доли обрабатывающих производств в структуре экономики;</w:t>
      </w:r>
    </w:p>
    <w:p w:rsidR="00FB37A4" w:rsidRPr="00D2086D" w:rsidRDefault="00FB37A4" w:rsidP="00FB37A4">
      <w:pPr>
        <w:ind w:firstLine="709"/>
        <w:jc w:val="both"/>
        <w:rPr>
          <w:rFonts w:cs="Times New Roman"/>
        </w:rPr>
      </w:pPr>
      <w:r w:rsidRPr="00D2086D">
        <w:rPr>
          <w:rFonts w:cs="Times New Roman"/>
        </w:rPr>
        <w:t>- создание новых рабочих мест;</w:t>
      </w:r>
    </w:p>
    <w:p w:rsidR="00FB37A4" w:rsidRPr="00D2086D" w:rsidRDefault="00FB37A4" w:rsidP="00FB37A4">
      <w:pPr>
        <w:ind w:firstLine="709"/>
        <w:jc w:val="both"/>
        <w:rPr>
          <w:rFonts w:cs="Times New Roman"/>
        </w:rPr>
      </w:pPr>
      <w:r w:rsidRPr="00D2086D">
        <w:rPr>
          <w:rFonts w:cs="Times New Roman"/>
        </w:rPr>
        <w:t xml:space="preserve">- рост реальных денежных доходов населения; </w:t>
      </w:r>
    </w:p>
    <w:p w:rsidR="00FB37A4" w:rsidRPr="00D2086D" w:rsidRDefault="00FB37A4" w:rsidP="00FB37A4">
      <w:pPr>
        <w:ind w:firstLine="709"/>
        <w:jc w:val="both"/>
        <w:rPr>
          <w:rFonts w:cs="Times New Roman"/>
        </w:rPr>
      </w:pPr>
      <w:r w:rsidRPr="00D2086D">
        <w:rPr>
          <w:rFonts w:cs="Times New Roman"/>
        </w:rPr>
        <w:t>- усиление активности и роли малого и среднего бизнеса в экономике.</w:t>
      </w:r>
    </w:p>
    <w:p w:rsidR="00FB37A4" w:rsidRPr="00D2086D" w:rsidRDefault="00FB37A4" w:rsidP="004C316D">
      <w:pPr>
        <w:pStyle w:val="7"/>
      </w:pPr>
      <w:r w:rsidRPr="00D2086D">
        <w:t xml:space="preserve">Таблица </w:t>
      </w:r>
      <w:r w:rsidRPr="00D2086D">
        <w:rPr>
          <w:bCs/>
        </w:rPr>
        <w:t>2.2.1.</w:t>
      </w:r>
      <w:r w:rsidR="008249B3" w:rsidRPr="00D2086D">
        <w:rPr>
          <w:bCs/>
        </w:rPr>
        <w:t>4</w:t>
      </w:r>
    </w:p>
    <w:p w:rsidR="00FB37A4" w:rsidRPr="005347F9" w:rsidRDefault="00FB37A4" w:rsidP="00FB37A4">
      <w:pPr>
        <w:ind w:firstLine="709"/>
        <w:jc w:val="center"/>
        <w:rPr>
          <w:rFonts w:cs="Times New Roman"/>
          <w:color w:val="002060"/>
        </w:rPr>
      </w:pPr>
      <w:r w:rsidRPr="00D2086D">
        <w:rPr>
          <w:rFonts w:cs="Times New Roman"/>
        </w:rPr>
        <w:t>Численность населения согласно Сценарию 2.</w:t>
      </w:r>
    </w:p>
    <w:tbl>
      <w:tblPr>
        <w:tblStyle w:val="afc"/>
        <w:tblW w:w="9853" w:type="dxa"/>
        <w:jc w:val="center"/>
        <w:tblLook w:val="04A0" w:firstRow="1" w:lastRow="0" w:firstColumn="1" w:lastColumn="0" w:noHBand="0" w:noVBand="1"/>
      </w:tblPr>
      <w:tblGrid>
        <w:gridCol w:w="3715"/>
        <w:gridCol w:w="1892"/>
        <w:gridCol w:w="2264"/>
        <w:gridCol w:w="1982"/>
      </w:tblGrid>
      <w:tr w:rsidR="00FB37A4" w:rsidRPr="005347F9" w:rsidTr="00FB37A4">
        <w:trPr>
          <w:trHeight w:val="445"/>
          <w:jc w:val="center"/>
        </w:trPr>
        <w:tc>
          <w:tcPr>
            <w:tcW w:w="3715" w:type="dxa"/>
            <w:vAlign w:val="center"/>
            <w:hideMark/>
          </w:tcPr>
          <w:p w:rsidR="00FB37A4" w:rsidRPr="005347F9" w:rsidRDefault="00FB37A4" w:rsidP="00FB37A4">
            <w:pPr>
              <w:jc w:val="center"/>
              <w:rPr>
                <w:rFonts w:cs="Times New Roman"/>
                <w:b/>
                <w:bCs/>
              </w:rPr>
            </w:pPr>
            <w:r w:rsidRPr="005347F9">
              <w:rPr>
                <w:rFonts w:cs="Times New Roman"/>
                <w:b/>
                <w:bCs/>
              </w:rPr>
              <w:t>Показатели</w:t>
            </w:r>
          </w:p>
        </w:tc>
        <w:tc>
          <w:tcPr>
            <w:tcW w:w="1892" w:type="dxa"/>
            <w:vAlign w:val="center"/>
            <w:hideMark/>
          </w:tcPr>
          <w:p w:rsidR="00FB37A4" w:rsidRPr="005347F9" w:rsidRDefault="00FB37A4" w:rsidP="00FB37A4">
            <w:pPr>
              <w:pStyle w:val="xl77"/>
              <w:pBdr>
                <w:left w:val="none" w:sz="0" w:space="0" w:color="auto"/>
                <w:bottom w:val="none" w:sz="0" w:space="0" w:color="auto"/>
                <w:right w:val="none" w:sz="0" w:space="0" w:color="auto"/>
              </w:pBdr>
              <w:spacing w:before="0" w:beforeAutospacing="0" w:after="0" w:afterAutospacing="0"/>
            </w:pPr>
            <w:r w:rsidRPr="005347F9">
              <w:t>Существующее положение</w:t>
            </w:r>
          </w:p>
        </w:tc>
        <w:tc>
          <w:tcPr>
            <w:tcW w:w="2264" w:type="dxa"/>
            <w:vAlign w:val="center"/>
            <w:hideMark/>
          </w:tcPr>
          <w:p w:rsidR="00FB37A4" w:rsidRPr="005347F9" w:rsidRDefault="00FB37A4" w:rsidP="00FB37A4">
            <w:pPr>
              <w:jc w:val="center"/>
              <w:rPr>
                <w:rFonts w:cs="Times New Roman"/>
                <w:b/>
                <w:bCs/>
              </w:rPr>
            </w:pPr>
            <w:r w:rsidRPr="005347F9">
              <w:rPr>
                <w:rFonts w:cs="Times New Roman"/>
                <w:b/>
                <w:bCs/>
              </w:rPr>
              <w:t>Первая очередь</w:t>
            </w:r>
          </w:p>
        </w:tc>
        <w:tc>
          <w:tcPr>
            <w:tcW w:w="1982" w:type="dxa"/>
            <w:vAlign w:val="center"/>
            <w:hideMark/>
          </w:tcPr>
          <w:p w:rsidR="00FB37A4" w:rsidRPr="005347F9" w:rsidRDefault="00FB37A4" w:rsidP="00FB37A4">
            <w:pPr>
              <w:jc w:val="center"/>
              <w:rPr>
                <w:rFonts w:cs="Times New Roman"/>
                <w:b/>
                <w:bCs/>
              </w:rPr>
            </w:pPr>
            <w:r w:rsidRPr="005347F9">
              <w:rPr>
                <w:rFonts w:cs="Times New Roman"/>
                <w:b/>
                <w:bCs/>
              </w:rPr>
              <w:t>Расчетный срок</w:t>
            </w:r>
          </w:p>
        </w:tc>
      </w:tr>
      <w:tr w:rsidR="00FB37A4" w:rsidRPr="005347F9" w:rsidTr="00FB37A4">
        <w:trPr>
          <w:trHeight w:val="406"/>
          <w:jc w:val="center"/>
        </w:trPr>
        <w:tc>
          <w:tcPr>
            <w:tcW w:w="3715" w:type="dxa"/>
            <w:vAlign w:val="center"/>
            <w:hideMark/>
          </w:tcPr>
          <w:p w:rsidR="00FB37A4" w:rsidRPr="005347F9" w:rsidRDefault="00FB37A4" w:rsidP="00FB37A4">
            <w:pPr>
              <w:jc w:val="center"/>
              <w:rPr>
                <w:rFonts w:cs="Times New Roman"/>
                <w:bCs/>
              </w:rPr>
            </w:pPr>
            <w:r w:rsidRPr="005347F9">
              <w:rPr>
                <w:rFonts w:cs="Times New Roman"/>
                <w:bCs/>
              </w:rPr>
              <w:lastRenderedPageBreak/>
              <w:t>Численность населения, тыс. чел.</w:t>
            </w:r>
          </w:p>
        </w:tc>
        <w:tc>
          <w:tcPr>
            <w:tcW w:w="1892" w:type="dxa"/>
            <w:vAlign w:val="center"/>
            <w:hideMark/>
          </w:tcPr>
          <w:p w:rsidR="00FB37A4" w:rsidRPr="005347F9" w:rsidRDefault="008249B3" w:rsidP="008C1EE2">
            <w:pPr>
              <w:jc w:val="center"/>
              <w:rPr>
                <w:rFonts w:cs="Times New Roman"/>
                <w:bCs/>
                <w:lang w:val="en-US"/>
              </w:rPr>
            </w:pPr>
            <w:r>
              <w:rPr>
                <w:rFonts w:cs="Times New Roman"/>
                <w:lang w:eastAsia="ru-RU"/>
              </w:rPr>
              <w:t>0,</w:t>
            </w:r>
            <w:r w:rsidR="008C1EE2">
              <w:t>36</w:t>
            </w:r>
          </w:p>
        </w:tc>
        <w:tc>
          <w:tcPr>
            <w:tcW w:w="2264" w:type="dxa"/>
            <w:vAlign w:val="center"/>
            <w:hideMark/>
          </w:tcPr>
          <w:p w:rsidR="00FB37A4" w:rsidRPr="005347F9" w:rsidRDefault="008249B3" w:rsidP="008C1EE2">
            <w:pPr>
              <w:jc w:val="center"/>
              <w:rPr>
                <w:rFonts w:cs="Times New Roman"/>
                <w:bCs/>
              </w:rPr>
            </w:pPr>
            <w:r>
              <w:rPr>
                <w:rFonts w:cs="Times New Roman"/>
                <w:bCs/>
              </w:rPr>
              <w:t>0,</w:t>
            </w:r>
            <w:r w:rsidR="008C1EE2">
              <w:rPr>
                <w:rFonts w:cs="Times New Roman"/>
                <w:bCs/>
              </w:rPr>
              <w:t>468</w:t>
            </w:r>
          </w:p>
        </w:tc>
        <w:tc>
          <w:tcPr>
            <w:tcW w:w="1982" w:type="dxa"/>
            <w:vAlign w:val="center"/>
            <w:hideMark/>
          </w:tcPr>
          <w:p w:rsidR="00FB37A4" w:rsidRPr="005347F9" w:rsidRDefault="008249B3" w:rsidP="008C1EE2">
            <w:pPr>
              <w:jc w:val="center"/>
              <w:rPr>
                <w:rFonts w:cs="Times New Roman"/>
                <w:bCs/>
              </w:rPr>
            </w:pPr>
            <w:r>
              <w:rPr>
                <w:rFonts w:cs="Times New Roman"/>
                <w:bCs/>
              </w:rPr>
              <w:t>0,</w:t>
            </w:r>
            <w:r w:rsidR="008C1EE2">
              <w:rPr>
                <w:rFonts w:cs="Times New Roman"/>
                <w:bCs/>
              </w:rPr>
              <w:t>576</w:t>
            </w:r>
          </w:p>
        </w:tc>
      </w:tr>
    </w:tbl>
    <w:p w:rsidR="00FB37A4" w:rsidRPr="005347F9" w:rsidRDefault="00FB37A4" w:rsidP="00FB37A4">
      <w:pPr>
        <w:ind w:firstLine="720"/>
        <w:jc w:val="both"/>
        <w:rPr>
          <w:rFonts w:cs="Times New Roman"/>
          <w:i/>
          <w:iCs/>
          <w:snapToGrid w:val="0"/>
          <w:color w:val="FF0000"/>
        </w:rPr>
      </w:pPr>
    </w:p>
    <w:p w:rsidR="00FB37A4" w:rsidRPr="00D2086D" w:rsidRDefault="00FB37A4" w:rsidP="00FB37A4">
      <w:pPr>
        <w:ind w:firstLine="709"/>
        <w:jc w:val="both"/>
        <w:rPr>
          <w:rFonts w:cs="Times New Roman"/>
        </w:rPr>
      </w:pPr>
      <w:r w:rsidRPr="00D2086D">
        <w:rPr>
          <w:rFonts w:cs="Times New Roman"/>
        </w:rPr>
        <w:t>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w:t>
      </w:r>
    </w:p>
    <w:p w:rsidR="00FB37A4" w:rsidRPr="00D2086D" w:rsidRDefault="00FB37A4" w:rsidP="00FB37A4">
      <w:pPr>
        <w:ind w:firstLine="709"/>
        <w:jc w:val="both"/>
        <w:rPr>
          <w:rFonts w:cs="Times New Roman"/>
        </w:rPr>
      </w:pPr>
      <w:r w:rsidRPr="00D2086D">
        <w:rPr>
          <w:rFonts w:cs="Times New Roman"/>
        </w:rPr>
        <w:t xml:space="preserve">Прогнозируемый рост населения </w:t>
      </w:r>
      <w:r w:rsidR="003340C8" w:rsidRPr="00D2086D">
        <w:rPr>
          <w:rFonts w:cs="Times New Roman"/>
        </w:rPr>
        <w:t>с</w:t>
      </w:r>
      <w:r w:rsidR="006B0267" w:rsidRPr="00D2086D">
        <w:rPr>
          <w:rFonts w:cs="Times New Roman"/>
        </w:rPr>
        <w:t>ельского поселения «</w:t>
      </w:r>
      <w:r w:rsidR="005A4B9E" w:rsidRPr="00D2086D">
        <w:rPr>
          <w:rFonts w:cs="Times New Roman"/>
        </w:rPr>
        <w:t>Село Климов Завод</w:t>
      </w:r>
      <w:r w:rsidR="006B0267" w:rsidRPr="00D2086D">
        <w:rPr>
          <w:rFonts w:cs="Times New Roman"/>
        </w:rPr>
        <w:t>»</w:t>
      </w:r>
      <w:r w:rsidRPr="00D2086D">
        <w:rPr>
          <w:rFonts w:cs="Times New Roman"/>
        </w:rPr>
        <w:t xml:space="preserve"> на расчетный срок может составить </w:t>
      </w:r>
      <w:r w:rsidR="008C1EE2" w:rsidRPr="00D2086D">
        <w:rPr>
          <w:rFonts w:cs="Times New Roman"/>
        </w:rPr>
        <w:t>216</w:t>
      </w:r>
      <w:r w:rsidRPr="00D2086D">
        <w:rPr>
          <w:rFonts w:cs="Times New Roman"/>
        </w:rPr>
        <w:t xml:space="preserve"> человек</w:t>
      </w:r>
      <w:r w:rsidR="003F75BD" w:rsidRPr="00D2086D">
        <w:rPr>
          <w:rFonts w:cs="Times New Roman"/>
        </w:rPr>
        <w:t>а</w:t>
      </w:r>
      <w:r w:rsidRPr="00D2086D">
        <w:rPr>
          <w:rFonts w:cs="Times New Roman"/>
        </w:rPr>
        <w:t xml:space="preserve">. </w:t>
      </w:r>
    </w:p>
    <w:p w:rsidR="00FB37A4" w:rsidRPr="00D2086D" w:rsidRDefault="00FB37A4" w:rsidP="00FB37A4">
      <w:pPr>
        <w:ind w:firstLine="709"/>
        <w:jc w:val="both"/>
        <w:rPr>
          <w:rFonts w:cs="Times New Roman"/>
        </w:rPr>
      </w:pPr>
      <w:r w:rsidRPr="00D2086D">
        <w:rPr>
          <w:rFonts w:cs="Times New Roman"/>
        </w:rPr>
        <w:t>Для разработки проектных решений был принят Сценарий 2 изменения численности населения.</w:t>
      </w:r>
    </w:p>
    <w:p w:rsidR="00FB37A4" w:rsidRPr="00D2086D" w:rsidRDefault="00FB37A4" w:rsidP="00FB37A4">
      <w:pPr>
        <w:spacing w:line="288" w:lineRule="auto"/>
        <w:ind w:firstLine="720"/>
        <w:jc w:val="both"/>
        <w:rPr>
          <w:rFonts w:cs="Times New Roman"/>
          <w:snapToGrid w:val="0"/>
        </w:rPr>
      </w:pPr>
    </w:p>
    <w:p w:rsidR="00FB37A4" w:rsidRPr="00D2086D" w:rsidRDefault="00FB37A4" w:rsidP="00FB37A4">
      <w:pPr>
        <w:ind w:firstLine="709"/>
        <w:jc w:val="both"/>
        <w:rPr>
          <w:rFonts w:cs="Times New Roman"/>
        </w:rPr>
      </w:pPr>
      <w:r w:rsidRPr="00D2086D">
        <w:rPr>
          <w:rFonts w:cs="Times New Roman"/>
        </w:rPr>
        <w:t xml:space="preserve">В основу расчетов демографических прогнозов населения на перспективу положен метод «передвижки возрастов», широко применяющийся специалистами-демографами во многих странах. Результаты прогнозов, полученные с использованием этого метода, определяются исходной половозрастной структурой населения и прогнозными значениями демографических коэффициентов. Проектная численность населения городского поселения 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предсказуема. То есть негативные демографические процессы, происходящие в настоящее время, будут оказывать влияние на формирование населения поселения и в перспективе. Миграционная составляющая, в свою очередь, может испытывать значительные колебания из года в год, но, в то же время, гораздо легче поддаётся корректировке. На перспективу данным проектом принимается увеличение численности населения за счёт естественного прироста. </w:t>
      </w:r>
    </w:p>
    <w:p w:rsidR="00FB37A4" w:rsidRPr="005347F9" w:rsidRDefault="00FB37A4" w:rsidP="00FB37A4">
      <w:pPr>
        <w:ind w:firstLine="709"/>
        <w:jc w:val="both"/>
        <w:rPr>
          <w:rFonts w:cs="Times New Roman"/>
          <w:color w:val="000000"/>
          <w:spacing w:val="-5"/>
        </w:rPr>
      </w:pPr>
    </w:p>
    <w:p w:rsidR="00CE7ECA" w:rsidRPr="005347F9" w:rsidRDefault="00CE7ECA" w:rsidP="00CE7ECA">
      <w:pPr>
        <w:autoSpaceDE w:val="0"/>
        <w:autoSpaceDN w:val="0"/>
        <w:adjustRightInd w:val="0"/>
        <w:ind w:firstLine="567"/>
        <w:jc w:val="both"/>
        <w:rPr>
          <w:rFonts w:cs="Times New Roman"/>
        </w:rPr>
      </w:pPr>
      <w:r w:rsidRPr="005347F9">
        <w:rPr>
          <w:rFonts w:cs="Times New Roman"/>
        </w:rPr>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rsidR="00CE7ECA" w:rsidRPr="005347F9" w:rsidRDefault="00CE7ECA" w:rsidP="006411CF">
      <w:pPr>
        <w:ind w:firstLine="709"/>
        <w:jc w:val="both"/>
        <w:rPr>
          <w:rFonts w:cs="Times New Roman"/>
        </w:rPr>
      </w:pPr>
      <w:r w:rsidRPr="005347F9">
        <w:rPr>
          <w:rFonts w:cs="Times New Roman"/>
        </w:rPr>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 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CE7ECA" w:rsidRPr="005347F9" w:rsidRDefault="00CE7ECA" w:rsidP="006411CF">
      <w:pPr>
        <w:ind w:firstLine="709"/>
        <w:jc w:val="both"/>
        <w:rPr>
          <w:rFonts w:cs="Times New Roman"/>
        </w:rPr>
      </w:pPr>
      <w:r w:rsidRPr="005347F9">
        <w:rPr>
          <w:rFonts w:cs="Times New Roman"/>
        </w:rPr>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CE7ECA" w:rsidRPr="005347F9" w:rsidRDefault="00CE7ECA" w:rsidP="006411CF">
      <w:pPr>
        <w:ind w:firstLine="709"/>
        <w:jc w:val="both"/>
        <w:rPr>
          <w:rFonts w:cs="Times New Roman"/>
        </w:rPr>
      </w:pPr>
      <w:r w:rsidRPr="005347F9">
        <w:rPr>
          <w:rFonts w:cs="Times New Roman"/>
        </w:rPr>
        <w:t>Поэтому прогноз опирается на следующие методы и статические данные:</w:t>
      </w:r>
    </w:p>
    <w:p w:rsidR="00CE7ECA" w:rsidRPr="005347F9" w:rsidRDefault="00CE7ECA" w:rsidP="006411CF">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численность населения муниципального образования за последние годы;</w:t>
      </w:r>
    </w:p>
    <w:p w:rsidR="00CE7ECA" w:rsidRPr="005347F9" w:rsidRDefault="00CE7ECA" w:rsidP="006411CF">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 xml:space="preserve">прогноз, выполненный схемой территориального планирования </w:t>
      </w:r>
      <w:r w:rsidR="006B0267">
        <w:rPr>
          <w:rFonts w:ascii="Times New Roman" w:eastAsia="Times New Roman" w:hAnsi="Times New Roman"/>
          <w:sz w:val="24"/>
          <w:szCs w:val="24"/>
          <w:lang w:eastAsia="ar-SA"/>
        </w:rPr>
        <w:t>Калужской области</w:t>
      </w:r>
      <w:r w:rsidRPr="005347F9">
        <w:rPr>
          <w:rFonts w:ascii="Times New Roman" w:eastAsia="Times New Roman" w:hAnsi="Times New Roman"/>
          <w:sz w:val="24"/>
          <w:szCs w:val="24"/>
          <w:lang w:eastAsia="ar-SA"/>
        </w:rPr>
        <w:t>;</w:t>
      </w:r>
    </w:p>
    <w:p w:rsidR="00CE7ECA" w:rsidRPr="005347F9" w:rsidRDefault="00CE7ECA" w:rsidP="006411CF">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 xml:space="preserve">прогноз, выполненный схемой территориального планирования </w:t>
      </w:r>
      <w:r w:rsidR="006B0267">
        <w:rPr>
          <w:rFonts w:ascii="Times New Roman" w:eastAsia="Times New Roman" w:hAnsi="Times New Roman"/>
          <w:sz w:val="24"/>
          <w:szCs w:val="24"/>
          <w:lang w:eastAsia="ar-SA"/>
        </w:rPr>
        <w:t>Юхновского</w:t>
      </w:r>
      <w:r w:rsidR="00F70071" w:rsidRPr="005347F9">
        <w:rPr>
          <w:rFonts w:ascii="Times New Roman" w:eastAsia="Times New Roman" w:hAnsi="Times New Roman"/>
          <w:sz w:val="24"/>
          <w:szCs w:val="24"/>
          <w:lang w:eastAsia="ar-SA"/>
        </w:rPr>
        <w:t xml:space="preserve"> муниципального района</w:t>
      </w:r>
      <w:r w:rsidRPr="005347F9">
        <w:rPr>
          <w:rFonts w:ascii="Times New Roman" w:eastAsia="Times New Roman" w:hAnsi="Times New Roman"/>
          <w:sz w:val="24"/>
          <w:szCs w:val="24"/>
          <w:lang w:eastAsia="ar-SA"/>
        </w:rPr>
        <w:t xml:space="preserve"> </w:t>
      </w:r>
      <w:r w:rsidR="006B0267">
        <w:rPr>
          <w:rFonts w:ascii="Times New Roman" w:eastAsia="Times New Roman" w:hAnsi="Times New Roman"/>
          <w:sz w:val="24"/>
          <w:szCs w:val="24"/>
          <w:lang w:eastAsia="ar-SA"/>
        </w:rPr>
        <w:t>Калужской области</w:t>
      </w:r>
      <w:r w:rsidRPr="005347F9">
        <w:rPr>
          <w:rFonts w:ascii="Times New Roman" w:eastAsia="Times New Roman" w:hAnsi="Times New Roman"/>
          <w:sz w:val="24"/>
          <w:szCs w:val="24"/>
          <w:lang w:eastAsia="ar-SA"/>
        </w:rPr>
        <w:t>;</w:t>
      </w:r>
    </w:p>
    <w:p w:rsidR="00CE7ECA" w:rsidRDefault="00CE7ECA" w:rsidP="006411CF">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учет позитивного влияния мероприятий генерального плана муниципального образования.</w:t>
      </w:r>
    </w:p>
    <w:p w:rsidR="00FE1B0E" w:rsidRDefault="00FE1B0E" w:rsidP="00FE1B0E">
      <w:pPr>
        <w:pStyle w:val="a2"/>
        <w:numPr>
          <w:ilvl w:val="0"/>
          <w:numId w:val="0"/>
        </w:numPr>
        <w:spacing w:line="240" w:lineRule="auto"/>
        <w:ind w:left="709"/>
        <w:rPr>
          <w:rFonts w:ascii="Times New Roman" w:eastAsia="Times New Roman" w:hAnsi="Times New Roman"/>
          <w:sz w:val="24"/>
          <w:szCs w:val="24"/>
          <w:lang w:eastAsia="ar-SA"/>
        </w:rPr>
        <w:sectPr w:rsidR="00FE1B0E" w:rsidSect="00B73E48">
          <w:footerReference w:type="default" r:id="rId27"/>
          <w:pgSz w:w="11906" w:h="16838" w:code="9"/>
          <w:pgMar w:top="1134" w:right="567" w:bottom="1134" w:left="1701" w:header="567" w:footer="454" w:gutter="0"/>
          <w:cols w:space="720"/>
          <w:docGrid w:linePitch="360"/>
        </w:sectPr>
      </w:pPr>
    </w:p>
    <w:p w:rsidR="00816626" w:rsidRPr="005347F9" w:rsidRDefault="00F14C3E" w:rsidP="008C3C59">
      <w:pPr>
        <w:pStyle w:val="3"/>
        <w:rPr>
          <w:sz w:val="24"/>
          <w:szCs w:val="24"/>
        </w:rPr>
      </w:pPr>
      <w:bookmarkStart w:id="14" w:name="_Toc323826982"/>
      <w:bookmarkStart w:id="15" w:name="_Toc352159595"/>
      <w:bookmarkStart w:id="16" w:name="_Toc352160084"/>
      <w:bookmarkStart w:id="17" w:name="_Toc9845012"/>
      <w:bookmarkStart w:id="18" w:name="_Toc161306652"/>
      <w:r w:rsidRPr="005347F9">
        <w:rPr>
          <w:sz w:val="24"/>
          <w:szCs w:val="24"/>
        </w:rPr>
        <w:lastRenderedPageBreak/>
        <w:t>2.2</w:t>
      </w:r>
      <w:r w:rsidR="00816626" w:rsidRPr="005347F9">
        <w:rPr>
          <w:sz w:val="24"/>
          <w:szCs w:val="24"/>
        </w:rPr>
        <w:t>.</w:t>
      </w:r>
      <w:r w:rsidRPr="005347F9">
        <w:rPr>
          <w:sz w:val="24"/>
          <w:szCs w:val="24"/>
        </w:rPr>
        <w:t>2</w:t>
      </w:r>
      <w:r w:rsidR="00816626" w:rsidRPr="005347F9">
        <w:rPr>
          <w:sz w:val="24"/>
          <w:szCs w:val="24"/>
        </w:rPr>
        <w:t>. Организация социальной инфраструктуры</w:t>
      </w:r>
      <w:bookmarkEnd w:id="14"/>
      <w:bookmarkEnd w:id="15"/>
      <w:bookmarkEnd w:id="16"/>
      <w:bookmarkEnd w:id="17"/>
      <w:bookmarkEnd w:id="18"/>
    </w:p>
    <w:p w:rsidR="003340C8" w:rsidRDefault="003340C8" w:rsidP="003340C8">
      <w:pPr>
        <w:tabs>
          <w:tab w:val="num" w:pos="432"/>
        </w:tabs>
        <w:ind w:firstLine="567"/>
        <w:jc w:val="both"/>
        <w:rPr>
          <w:rFonts w:cs="Times New Roman"/>
          <w:b/>
        </w:rPr>
      </w:pPr>
      <w:r w:rsidRPr="005347F9">
        <w:rPr>
          <w:rFonts w:cs="Times New Roman"/>
          <w:b/>
        </w:rPr>
        <w:t>Образование</w:t>
      </w:r>
    </w:p>
    <w:p w:rsidR="00BE01F5" w:rsidRDefault="00BE01F5" w:rsidP="003340C8">
      <w:pPr>
        <w:tabs>
          <w:tab w:val="num" w:pos="432"/>
        </w:tabs>
        <w:ind w:firstLine="567"/>
        <w:jc w:val="both"/>
        <w:rPr>
          <w:rFonts w:cs="Times New Roman"/>
          <w:b/>
        </w:rPr>
      </w:pPr>
      <w:r>
        <w:rPr>
          <w:rFonts w:cs="Times New Roman"/>
          <w:sz w:val="26"/>
          <w:szCs w:val="26"/>
          <w:lang w:eastAsia="ru-RU"/>
        </w:rPr>
        <w:t>О</w:t>
      </w:r>
      <w:r w:rsidRPr="003444C2">
        <w:rPr>
          <w:rFonts w:cs="Times New Roman"/>
          <w:sz w:val="26"/>
          <w:szCs w:val="26"/>
          <w:lang w:eastAsia="ru-RU"/>
        </w:rPr>
        <w:t xml:space="preserve">беспечивается </w:t>
      </w:r>
      <w:r>
        <w:rPr>
          <w:rFonts w:cs="Times New Roman"/>
          <w:sz w:val="26"/>
          <w:szCs w:val="26"/>
          <w:lang w:eastAsia="ru-RU"/>
        </w:rPr>
        <w:t>д</w:t>
      </w:r>
      <w:r w:rsidRPr="003444C2">
        <w:rPr>
          <w:rFonts w:cs="Times New Roman"/>
          <w:sz w:val="26"/>
          <w:szCs w:val="26"/>
          <w:lang w:eastAsia="ru-RU"/>
        </w:rPr>
        <w:t>оставка школьников школьным автобусом в общеобразовательные школы в г. Юхнов</w:t>
      </w:r>
      <w:r w:rsidRPr="003444C2">
        <w:rPr>
          <w:rFonts w:cs="Times New Roman"/>
          <w:lang w:eastAsia="ru-RU"/>
        </w:rPr>
        <w:t>.</w:t>
      </w:r>
    </w:p>
    <w:p w:rsidR="003340C8" w:rsidRPr="004C316D" w:rsidRDefault="003340C8" w:rsidP="003340C8">
      <w:pPr>
        <w:pStyle w:val="7"/>
      </w:pPr>
      <w:r w:rsidRPr="004C316D">
        <w:t>Таблица 2.2.2.1</w:t>
      </w:r>
    </w:p>
    <w:p w:rsidR="003340C8" w:rsidRDefault="003340C8" w:rsidP="003340C8">
      <w:pPr>
        <w:pStyle w:val="3f1"/>
        <w:shd w:val="clear" w:color="auto" w:fill="FFFFFF"/>
        <w:ind w:firstLine="556"/>
        <w:jc w:val="center"/>
        <w:rPr>
          <w:rFonts w:eastAsia="Times New Roman"/>
          <w:b/>
          <w:sz w:val="24"/>
          <w:szCs w:val="24"/>
        </w:rPr>
      </w:pPr>
      <w:r w:rsidRPr="005347F9">
        <w:rPr>
          <w:rFonts w:eastAsia="Times New Roman"/>
          <w:b/>
          <w:sz w:val="24"/>
          <w:szCs w:val="24"/>
        </w:rPr>
        <w:t xml:space="preserve">Перечень </w:t>
      </w:r>
      <w:r>
        <w:rPr>
          <w:rFonts w:eastAsia="Times New Roman"/>
          <w:b/>
          <w:sz w:val="24"/>
          <w:szCs w:val="24"/>
        </w:rPr>
        <w:t xml:space="preserve">детских </w:t>
      </w:r>
      <w:r w:rsidRPr="005347F9">
        <w:rPr>
          <w:rFonts w:eastAsia="Times New Roman"/>
          <w:b/>
          <w:sz w:val="24"/>
          <w:szCs w:val="24"/>
        </w:rPr>
        <w:t>образовательных учреждений</w:t>
      </w:r>
    </w:p>
    <w:tbl>
      <w:tblPr>
        <w:tblStyle w:val="afc"/>
        <w:tblW w:w="14671" w:type="dxa"/>
        <w:jc w:val="center"/>
        <w:tblLook w:val="04A0" w:firstRow="1" w:lastRow="0" w:firstColumn="1" w:lastColumn="0" w:noHBand="0" w:noVBand="1"/>
      </w:tblPr>
      <w:tblGrid>
        <w:gridCol w:w="794"/>
        <w:gridCol w:w="3975"/>
        <w:gridCol w:w="3841"/>
        <w:gridCol w:w="1748"/>
        <w:gridCol w:w="1407"/>
        <w:gridCol w:w="1674"/>
        <w:gridCol w:w="1232"/>
      </w:tblGrid>
      <w:tr w:rsidR="003340C8" w:rsidRPr="00583336" w:rsidTr="0016468A">
        <w:trPr>
          <w:tblHeader/>
          <w:jc w:val="center"/>
        </w:trPr>
        <w:tc>
          <w:tcPr>
            <w:tcW w:w="794"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 xml:space="preserve">№ </w:t>
            </w:r>
          </w:p>
          <w:p w:rsidR="003340C8" w:rsidRPr="00583336" w:rsidRDefault="003340C8" w:rsidP="0016468A">
            <w:pPr>
              <w:pStyle w:val="3f1"/>
              <w:jc w:val="center"/>
              <w:rPr>
                <w:rFonts w:eastAsia="Times New Roman"/>
                <w:b/>
                <w:sz w:val="24"/>
                <w:szCs w:val="24"/>
              </w:rPr>
            </w:pPr>
            <w:r w:rsidRPr="00583336">
              <w:rPr>
                <w:rFonts w:eastAsia="Times New Roman"/>
                <w:b/>
                <w:sz w:val="24"/>
                <w:szCs w:val="24"/>
              </w:rPr>
              <w:t>п/п</w:t>
            </w:r>
          </w:p>
        </w:tc>
        <w:tc>
          <w:tcPr>
            <w:tcW w:w="3975"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Наименование учреждения</w:t>
            </w:r>
          </w:p>
        </w:tc>
        <w:tc>
          <w:tcPr>
            <w:tcW w:w="3841"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Адрес</w:t>
            </w:r>
          </w:p>
        </w:tc>
        <w:tc>
          <w:tcPr>
            <w:tcW w:w="1748"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Ед. изм.</w:t>
            </w:r>
          </w:p>
        </w:tc>
        <w:tc>
          <w:tcPr>
            <w:tcW w:w="1407"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Проектная мощность объекта</w:t>
            </w:r>
          </w:p>
        </w:tc>
        <w:tc>
          <w:tcPr>
            <w:tcW w:w="1674"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Фактическая загрузка объекта</w:t>
            </w:r>
          </w:p>
        </w:tc>
        <w:tc>
          <w:tcPr>
            <w:tcW w:w="1232"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Излишек (+)</w:t>
            </w:r>
          </w:p>
          <w:p w:rsidR="003340C8" w:rsidRPr="00583336" w:rsidRDefault="003340C8" w:rsidP="0016468A">
            <w:pPr>
              <w:pStyle w:val="3f1"/>
              <w:jc w:val="center"/>
              <w:rPr>
                <w:rFonts w:eastAsia="Times New Roman"/>
                <w:b/>
                <w:sz w:val="24"/>
                <w:szCs w:val="24"/>
              </w:rPr>
            </w:pPr>
            <w:proofErr w:type="spellStart"/>
            <w:r w:rsidRPr="00583336">
              <w:rPr>
                <w:rFonts w:eastAsia="Times New Roman"/>
                <w:b/>
                <w:sz w:val="24"/>
                <w:szCs w:val="24"/>
              </w:rPr>
              <w:t>Дефицин</w:t>
            </w:r>
            <w:proofErr w:type="spellEnd"/>
            <w:r w:rsidRPr="00583336">
              <w:rPr>
                <w:rFonts w:eastAsia="Times New Roman"/>
                <w:b/>
                <w:sz w:val="24"/>
                <w:szCs w:val="24"/>
              </w:rPr>
              <w:t xml:space="preserve"> (-)</w:t>
            </w:r>
          </w:p>
        </w:tc>
      </w:tr>
      <w:tr w:rsidR="003340C8" w:rsidRPr="00583336" w:rsidTr="0016468A">
        <w:trPr>
          <w:tblHeader/>
          <w:jc w:val="center"/>
        </w:trPr>
        <w:tc>
          <w:tcPr>
            <w:tcW w:w="794"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1</w:t>
            </w:r>
          </w:p>
        </w:tc>
        <w:tc>
          <w:tcPr>
            <w:tcW w:w="3975"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2</w:t>
            </w:r>
          </w:p>
        </w:tc>
        <w:tc>
          <w:tcPr>
            <w:tcW w:w="3841"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3</w:t>
            </w:r>
          </w:p>
        </w:tc>
        <w:tc>
          <w:tcPr>
            <w:tcW w:w="1748"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4</w:t>
            </w:r>
          </w:p>
        </w:tc>
        <w:tc>
          <w:tcPr>
            <w:tcW w:w="1407"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5</w:t>
            </w:r>
          </w:p>
        </w:tc>
        <w:tc>
          <w:tcPr>
            <w:tcW w:w="1674"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6</w:t>
            </w:r>
          </w:p>
        </w:tc>
        <w:tc>
          <w:tcPr>
            <w:tcW w:w="1232" w:type="dxa"/>
            <w:vAlign w:val="center"/>
          </w:tcPr>
          <w:p w:rsidR="003340C8" w:rsidRPr="00583336" w:rsidRDefault="003340C8" w:rsidP="0016468A">
            <w:pPr>
              <w:pStyle w:val="3f1"/>
              <w:jc w:val="center"/>
              <w:rPr>
                <w:rFonts w:eastAsia="Times New Roman"/>
                <w:b/>
                <w:sz w:val="24"/>
                <w:szCs w:val="24"/>
              </w:rPr>
            </w:pPr>
          </w:p>
        </w:tc>
      </w:tr>
      <w:tr w:rsidR="003340C8" w:rsidRPr="00583336" w:rsidTr="0016468A">
        <w:trPr>
          <w:jc w:val="center"/>
        </w:trPr>
        <w:tc>
          <w:tcPr>
            <w:tcW w:w="794" w:type="dxa"/>
          </w:tcPr>
          <w:p w:rsidR="003340C8" w:rsidRPr="00583336" w:rsidRDefault="003340C8" w:rsidP="0016468A">
            <w:pPr>
              <w:pStyle w:val="3f1"/>
              <w:numPr>
                <w:ilvl w:val="0"/>
                <w:numId w:val="16"/>
              </w:numPr>
              <w:ind w:left="227" w:firstLine="0"/>
              <w:jc w:val="center"/>
              <w:rPr>
                <w:rFonts w:eastAsia="Times New Roman"/>
                <w:b/>
                <w:sz w:val="24"/>
                <w:szCs w:val="24"/>
              </w:rPr>
            </w:pPr>
          </w:p>
        </w:tc>
        <w:tc>
          <w:tcPr>
            <w:tcW w:w="3975" w:type="dxa"/>
          </w:tcPr>
          <w:p w:rsidR="003340C8" w:rsidRPr="00BE01F5" w:rsidRDefault="00CC1C7D" w:rsidP="0016468A">
            <w:pPr>
              <w:rPr>
                <w:rFonts w:cs="Times New Roman"/>
              </w:rPr>
            </w:pPr>
            <w:r>
              <w:t>Детская дошкольная группа</w:t>
            </w:r>
          </w:p>
        </w:tc>
        <w:tc>
          <w:tcPr>
            <w:tcW w:w="3841" w:type="dxa"/>
            <w:vAlign w:val="center"/>
          </w:tcPr>
          <w:p w:rsidR="003340C8" w:rsidRPr="00BE01F5" w:rsidRDefault="00CC1C7D" w:rsidP="00CC1C7D">
            <w:pPr>
              <w:jc w:val="center"/>
              <w:textAlignment w:val="top"/>
              <w:rPr>
                <w:rFonts w:cs="Times New Roman"/>
              </w:rPr>
            </w:pPr>
            <w:r>
              <w:t>с. Климов Завод, ул. ген. М.Г. Ефремова, д. 45</w:t>
            </w:r>
          </w:p>
        </w:tc>
        <w:tc>
          <w:tcPr>
            <w:tcW w:w="1748" w:type="dxa"/>
            <w:vAlign w:val="center"/>
          </w:tcPr>
          <w:p w:rsidR="003340C8" w:rsidRPr="004C6356" w:rsidRDefault="003340C8" w:rsidP="0016468A">
            <w:pPr>
              <w:jc w:val="center"/>
              <w:rPr>
                <w:rFonts w:cs="Times New Roman"/>
              </w:rPr>
            </w:pPr>
          </w:p>
        </w:tc>
        <w:tc>
          <w:tcPr>
            <w:tcW w:w="1407" w:type="dxa"/>
            <w:vAlign w:val="center"/>
          </w:tcPr>
          <w:p w:rsidR="003340C8" w:rsidRPr="004C6356" w:rsidRDefault="003340C8" w:rsidP="0016468A">
            <w:pPr>
              <w:jc w:val="center"/>
              <w:rPr>
                <w:rFonts w:cs="Times New Roman"/>
              </w:rPr>
            </w:pPr>
          </w:p>
        </w:tc>
        <w:tc>
          <w:tcPr>
            <w:tcW w:w="1674" w:type="dxa"/>
            <w:vAlign w:val="center"/>
          </w:tcPr>
          <w:p w:rsidR="003340C8" w:rsidRPr="00583336" w:rsidRDefault="003340C8" w:rsidP="0016468A">
            <w:pPr>
              <w:pStyle w:val="Default"/>
              <w:jc w:val="center"/>
              <w:rPr>
                <w:color w:val="auto"/>
              </w:rPr>
            </w:pPr>
          </w:p>
        </w:tc>
        <w:tc>
          <w:tcPr>
            <w:tcW w:w="1232" w:type="dxa"/>
            <w:vAlign w:val="center"/>
          </w:tcPr>
          <w:p w:rsidR="003340C8" w:rsidRPr="00583336" w:rsidRDefault="003340C8" w:rsidP="0016468A">
            <w:pPr>
              <w:pStyle w:val="3f1"/>
              <w:jc w:val="center"/>
              <w:rPr>
                <w:rFonts w:eastAsia="Times New Roman"/>
                <w:b/>
                <w:sz w:val="24"/>
                <w:szCs w:val="24"/>
              </w:rPr>
            </w:pPr>
          </w:p>
        </w:tc>
      </w:tr>
    </w:tbl>
    <w:p w:rsidR="003340C8" w:rsidRPr="005347F9" w:rsidRDefault="003340C8" w:rsidP="003340C8">
      <w:pPr>
        <w:pStyle w:val="7"/>
      </w:pPr>
      <w:r w:rsidRPr="005347F9">
        <w:t>Таблица 2.2.2.</w:t>
      </w:r>
      <w:r>
        <w:t>2</w:t>
      </w:r>
    </w:p>
    <w:p w:rsidR="003340C8" w:rsidRDefault="003340C8" w:rsidP="003340C8">
      <w:pPr>
        <w:pStyle w:val="3f1"/>
        <w:shd w:val="clear" w:color="auto" w:fill="FFFFFF"/>
        <w:ind w:firstLine="556"/>
        <w:jc w:val="center"/>
        <w:rPr>
          <w:rFonts w:eastAsia="Times New Roman"/>
          <w:b/>
          <w:sz w:val="24"/>
          <w:szCs w:val="24"/>
        </w:rPr>
      </w:pPr>
      <w:r w:rsidRPr="005347F9">
        <w:rPr>
          <w:rFonts w:eastAsia="Times New Roman"/>
          <w:b/>
          <w:sz w:val="24"/>
          <w:szCs w:val="24"/>
        </w:rPr>
        <w:t>Перечень образовательных учреждений</w:t>
      </w:r>
    </w:p>
    <w:tbl>
      <w:tblPr>
        <w:tblStyle w:val="afc"/>
        <w:tblW w:w="14671" w:type="dxa"/>
        <w:jc w:val="center"/>
        <w:tblLook w:val="04A0" w:firstRow="1" w:lastRow="0" w:firstColumn="1" w:lastColumn="0" w:noHBand="0" w:noVBand="1"/>
      </w:tblPr>
      <w:tblGrid>
        <w:gridCol w:w="794"/>
        <w:gridCol w:w="3975"/>
        <w:gridCol w:w="3841"/>
        <w:gridCol w:w="1748"/>
        <w:gridCol w:w="1407"/>
        <w:gridCol w:w="1674"/>
        <w:gridCol w:w="1232"/>
      </w:tblGrid>
      <w:tr w:rsidR="003340C8" w:rsidRPr="00583336" w:rsidTr="0016468A">
        <w:trPr>
          <w:tblHeader/>
          <w:jc w:val="center"/>
        </w:trPr>
        <w:tc>
          <w:tcPr>
            <w:tcW w:w="794"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 xml:space="preserve">№ </w:t>
            </w:r>
          </w:p>
          <w:p w:rsidR="003340C8" w:rsidRPr="00583336" w:rsidRDefault="003340C8" w:rsidP="0016468A">
            <w:pPr>
              <w:pStyle w:val="3f1"/>
              <w:jc w:val="center"/>
              <w:rPr>
                <w:rFonts w:eastAsia="Times New Roman"/>
                <w:b/>
                <w:sz w:val="24"/>
                <w:szCs w:val="24"/>
              </w:rPr>
            </w:pPr>
            <w:r w:rsidRPr="00583336">
              <w:rPr>
                <w:rFonts w:eastAsia="Times New Roman"/>
                <w:b/>
                <w:sz w:val="24"/>
                <w:szCs w:val="24"/>
              </w:rPr>
              <w:t>п/п</w:t>
            </w:r>
          </w:p>
        </w:tc>
        <w:tc>
          <w:tcPr>
            <w:tcW w:w="3975"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Наименование учреждения</w:t>
            </w:r>
          </w:p>
        </w:tc>
        <w:tc>
          <w:tcPr>
            <w:tcW w:w="3841"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Адрес</w:t>
            </w:r>
          </w:p>
        </w:tc>
        <w:tc>
          <w:tcPr>
            <w:tcW w:w="1748"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Ед. изм.</w:t>
            </w:r>
          </w:p>
        </w:tc>
        <w:tc>
          <w:tcPr>
            <w:tcW w:w="1407"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Проектная мощность объекта</w:t>
            </w:r>
          </w:p>
        </w:tc>
        <w:tc>
          <w:tcPr>
            <w:tcW w:w="1674"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Фактическая загрузка объекта</w:t>
            </w:r>
          </w:p>
        </w:tc>
        <w:tc>
          <w:tcPr>
            <w:tcW w:w="1232"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Излишек (+)</w:t>
            </w:r>
          </w:p>
          <w:p w:rsidR="003340C8" w:rsidRPr="00583336" w:rsidRDefault="003340C8" w:rsidP="0016468A">
            <w:pPr>
              <w:pStyle w:val="3f1"/>
              <w:jc w:val="center"/>
              <w:rPr>
                <w:rFonts w:eastAsia="Times New Roman"/>
                <w:b/>
                <w:sz w:val="24"/>
                <w:szCs w:val="24"/>
              </w:rPr>
            </w:pPr>
            <w:proofErr w:type="spellStart"/>
            <w:r w:rsidRPr="00583336">
              <w:rPr>
                <w:rFonts w:eastAsia="Times New Roman"/>
                <w:b/>
                <w:sz w:val="24"/>
                <w:szCs w:val="24"/>
              </w:rPr>
              <w:t>Дефицин</w:t>
            </w:r>
            <w:proofErr w:type="spellEnd"/>
            <w:r w:rsidRPr="00583336">
              <w:rPr>
                <w:rFonts w:eastAsia="Times New Roman"/>
                <w:b/>
                <w:sz w:val="24"/>
                <w:szCs w:val="24"/>
              </w:rPr>
              <w:t xml:space="preserve"> (-)</w:t>
            </w:r>
          </w:p>
        </w:tc>
      </w:tr>
      <w:tr w:rsidR="003340C8" w:rsidRPr="00583336" w:rsidTr="0016468A">
        <w:trPr>
          <w:tblHeader/>
          <w:jc w:val="center"/>
        </w:trPr>
        <w:tc>
          <w:tcPr>
            <w:tcW w:w="794"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1</w:t>
            </w:r>
          </w:p>
        </w:tc>
        <w:tc>
          <w:tcPr>
            <w:tcW w:w="3975"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2</w:t>
            </w:r>
          </w:p>
        </w:tc>
        <w:tc>
          <w:tcPr>
            <w:tcW w:w="3841"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3</w:t>
            </w:r>
          </w:p>
        </w:tc>
        <w:tc>
          <w:tcPr>
            <w:tcW w:w="1748"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4</w:t>
            </w:r>
          </w:p>
        </w:tc>
        <w:tc>
          <w:tcPr>
            <w:tcW w:w="1407"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5</w:t>
            </w:r>
          </w:p>
        </w:tc>
        <w:tc>
          <w:tcPr>
            <w:tcW w:w="1674"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6</w:t>
            </w:r>
          </w:p>
        </w:tc>
        <w:tc>
          <w:tcPr>
            <w:tcW w:w="1232" w:type="dxa"/>
            <w:vAlign w:val="center"/>
          </w:tcPr>
          <w:p w:rsidR="003340C8" w:rsidRPr="00583336" w:rsidRDefault="003340C8" w:rsidP="0016468A">
            <w:pPr>
              <w:pStyle w:val="3f1"/>
              <w:jc w:val="center"/>
              <w:rPr>
                <w:rFonts w:eastAsia="Times New Roman"/>
                <w:b/>
                <w:sz w:val="24"/>
                <w:szCs w:val="24"/>
              </w:rPr>
            </w:pPr>
            <w:r w:rsidRPr="00583336">
              <w:rPr>
                <w:rFonts w:eastAsia="Times New Roman"/>
                <w:b/>
                <w:sz w:val="24"/>
                <w:szCs w:val="24"/>
              </w:rPr>
              <w:t>7</w:t>
            </w:r>
          </w:p>
        </w:tc>
      </w:tr>
      <w:tr w:rsidR="003340C8" w:rsidRPr="00583336" w:rsidTr="0016468A">
        <w:trPr>
          <w:trHeight w:val="77"/>
          <w:jc w:val="center"/>
        </w:trPr>
        <w:tc>
          <w:tcPr>
            <w:tcW w:w="794" w:type="dxa"/>
          </w:tcPr>
          <w:p w:rsidR="003340C8" w:rsidRPr="00583336" w:rsidRDefault="003340C8" w:rsidP="0016468A">
            <w:pPr>
              <w:pStyle w:val="3f1"/>
              <w:numPr>
                <w:ilvl w:val="0"/>
                <w:numId w:val="21"/>
              </w:numPr>
              <w:ind w:left="227" w:firstLine="0"/>
              <w:jc w:val="center"/>
              <w:rPr>
                <w:rFonts w:eastAsia="Times New Roman"/>
                <w:b/>
                <w:sz w:val="24"/>
                <w:szCs w:val="24"/>
              </w:rPr>
            </w:pPr>
          </w:p>
        </w:tc>
        <w:tc>
          <w:tcPr>
            <w:tcW w:w="3975" w:type="dxa"/>
            <w:vAlign w:val="center"/>
          </w:tcPr>
          <w:p w:rsidR="003340C8" w:rsidRPr="00CC1C7D" w:rsidRDefault="00CC1C7D" w:rsidP="00CC1C7D">
            <w:pPr>
              <w:rPr>
                <w:rFonts w:cs="Times New Roman"/>
                <w:lang w:eastAsia="ru-RU"/>
              </w:rPr>
            </w:pPr>
            <w:r w:rsidRPr="00CC1C7D">
              <w:rPr>
                <w:rFonts w:cs="Times New Roman"/>
                <w:lang w:eastAsia="ru-RU"/>
              </w:rPr>
              <w:t xml:space="preserve">МКОУ «Основная общеобразовательная школа» </w:t>
            </w:r>
          </w:p>
        </w:tc>
        <w:tc>
          <w:tcPr>
            <w:tcW w:w="3841" w:type="dxa"/>
            <w:vAlign w:val="center"/>
          </w:tcPr>
          <w:p w:rsidR="003340C8" w:rsidRPr="00BE01F5" w:rsidRDefault="00CC1C7D" w:rsidP="00CC1C7D">
            <w:pPr>
              <w:jc w:val="center"/>
              <w:textAlignment w:val="top"/>
              <w:rPr>
                <w:rFonts w:cs="Times New Roman"/>
                <w:lang w:eastAsia="ru-RU"/>
              </w:rPr>
            </w:pPr>
            <w:r>
              <w:t>с. Климов Завод, ул. ген. М.Г. Ефремова, д. 45</w:t>
            </w:r>
          </w:p>
        </w:tc>
        <w:tc>
          <w:tcPr>
            <w:tcW w:w="1748" w:type="dxa"/>
            <w:vAlign w:val="center"/>
          </w:tcPr>
          <w:p w:rsidR="003340C8" w:rsidRPr="00000C60" w:rsidRDefault="00CC1C7D" w:rsidP="0016468A">
            <w:pPr>
              <w:jc w:val="center"/>
              <w:rPr>
                <w:rFonts w:cs="Times New Roman"/>
              </w:rPr>
            </w:pPr>
            <w:r>
              <w:rPr>
                <w:rFonts w:cs="Times New Roman"/>
              </w:rPr>
              <w:t>мест</w:t>
            </w:r>
          </w:p>
        </w:tc>
        <w:tc>
          <w:tcPr>
            <w:tcW w:w="1407" w:type="dxa"/>
            <w:vAlign w:val="center"/>
          </w:tcPr>
          <w:p w:rsidR="003340C8" w:rsidRPr="00583336" w:rsidRDefault="00CC1C7D" w:rsidP="0016468A">
            <w:pPr>
              <w:pStyle w:val="Default"/>
              <w:jc w:val="center"/>
              <w:rPr>
                <w:color w:val="auto"/>
              </w:rPr>
            </w:pPr>
            <w:r>
              <w:rPr>
                <w:color w:val="auto"/>
              </w:rPr>
              <w:t>240</w:t>
            </w:r>
          </w:p>
        </w:tc>
        <w:tc>
          <w:tcPr>
            <w:tcW w:w="1674" w:type="dxa"/>
            <w:vAlign w:val="center"/>
          </w:tcPr>
          <w:p w:rsidR="003340C8" w:rsidRPr="00583336" w:rsidRDefault="003340C8" w:rsidP="0016468A">
            <w:pPr>
              <w:pStyle w:val="Default"/>
              <w:jc w:val="center"/>
              <w:rPr>
                <w:color w:val="auto"/>
              </w:rPr>
            </w:pPr>
          </w:p>
        </w:tc>
        <w:tc>
          <w:tcPr>
            <w:tcW w:w="1232" w:type="dxa"/>
            <w:vAlign w:val="center"/>
          </w:tcPr>
          <w:p w:rsidR="003340C8" w:rsidRPr="00583336" w:rsidRDefault="003340C8" w:rsidP="0016468A">
            <w:pPr>
              <w:pStyle w:val="3f1"/>
              <w:jc w:val="center"/>
              <w:rPr>
                <w:rFonts w:eastAsia="Times New Roman"/>
                <w:b/>
                <w:sz w:val="24"/>
                <w:szCs w:val="24"/>
              </w:rPr>
            </w:pPr>
          </w:p>
        </w:tc>
      </w:tr>
    </w:tbl>
    <w:p w:rsidR="003340C8" w:rsidRDefault="003340C8" w:rsidP="003340C8">
      <w:pPr>
        <w:tabs>
          <w:tab w:val="num" w:pos="432"/>
        </w:tabs>
        <w:ind w:firstLine="567"/>
        <w:jc w:val="both"/>
        <w:rPr>
          <w:rFonts w:cs="Times New Roman"/>
          <w:b/>
        </w:rPr>
      </w:pPr>
    </w:p>
    <w:p w:rsidR="003340C8" w:rsidRDefault="003340C8" w:rsidP="003340C8">
      <w:pPr>
        <w:pStyle w:val="3f1"/>
        <w:shd w:val="clear" w:color="auto" w:fill="FFFFFF"/>
        <w:ind w:firstLine="556"/>
        <w:jc w:val="center"/>
        <w:rPr>
          <w:rFonts w:eastAsia="Times New Roman"/>
          <w:b/>
          <w:sz w:val="24"/>
          <w:szCs w:val="24"/>
        </w:rPr>
      </w:pPr>
      <w:r w:rsidRPr="005347F9">
        <w:rPr>
          <w:rFonts w:eastAsia="Times New Roman"/>
          <w:b/>
          <w:sz w:val="24"/>
          <w:szCs w:val="24"/>
        </w:rPr>
        <w:t>Перечень образовательных учреждений</w:t>
      </w:r>
      <w:r>
        <w:rPr>
          <w:rFonts w:eastAsia="Times New Roman"/>
          <w:b/>
          <w:sz w:val="24"/>
          <w:szCs w:val="24"/>
        </w:rPr>
        <w:t xml:space="preserve"> </w:t>
      </w:r>
      <w:r w:rsidRPr="00691A17">
        <w:rPr>
          <w:rFonts w:eastAsia="Times New Roman"/>
          <w:b/>
          <w:sz w:val="24"/>
          <w:szCs w:val="24"/>
        </w:rPr>
        <w:t>дополнительного образования</w:t>
      </w:r>
    </w:p>
    <w:p w:rsidR="003340C8" w:rsidRPr="005347F9" w:rsidRDefault="003340C8" w:rsidP="003340C8">
      <w:pPr>
        <w:pStyle w:val="7"/>
      </w:pPr>
      <w:r w:rsidRPr="005347F9">
        <w:t>Таблица 2.2.2.</w:t>
      </w:r>
      <w:r>
        <w:t>3</w:t>
      </w:r>
    </w:p>
    <w:tbl>
      <w:tblPr>
        <w:tblStyle w:val="afc"/>
        <w:tblW w:w="14680" w:type="dxa"/>
        <w:jc w:val="center"/>
        <w:tblLook w:val="04A0" w:firstRow="1" w:lastRow="0" w:firstColumn="1" w:lastColumn="0" w:noHBand="0" w:noVBand="1"/>
      </w:tblPr>
      <w:tblGrid>
        <w:gridCol w:w="794"/>
        <w:gridCol w:w="3630"/>
        <w:gridCol w:w="4195"/>
        <w:gridCol w:w="1748"/>
        <w:gridCol w:w="1407"/>
        <w:gridCol w:w="1674"/>
        <w:gridCol w:w="1232"/>
      </w:tblGrid>
      <w:tr w:rsidR="003340C8" w:rsidRPr="00D52598" w:rsidTr="0016468A">
        <w:trPr>
          <w:tblHeader/>
          <w:jc w:val="center"/>
        </w:trPr>
        <w:tc>
          <w:tcPr>
            <w:tcW w:w="794" w:type="dxa"/>
            <w:vAlign w:val="center"/>
          </w:tcPr>
          <w:p w:rsidR="003340C8" w:rsidRDefault="003340C8" w:rsidP="0016468A">
            <w:pPr>
              <w:pStyle w:val="3f1"/>
              <w:jc w:val="center"/>
              <w:rPr>
                <w:rFonts w:eastAsia="Times New Roman"/>
                <w:b/>
                <w:sz w:val="24"/>
                <w:szCs w:val="24"/>
              </w:rPr>
            </w:pPr>
            <w:r>
              <w:rPr>
                <w:rFonts w:eastAsia="Times New Roman"/>
                <w:b/>
                <w:sz w:val="24"/>
                <w:szCs w:val="24"/>
              </w:rPr>
              <w:t xml:space="preserve">№ </w:t>
            </w:r>
          </w:p>
          <w:p w:rsidR="003340C8" w:rsidRPr="00D52598" w:rsidRDefault="003340C8" w:rsidP="0016468A">
            <w:pPr>
              <w:pStyle w:val="3f1"/>
              <w:jc w:val="center"/>
              <w:rPr>
                <w:rFonts w:eastAsia="Times New Roman"/>
                <w:b/>
                <w:sz w:val="24"/>
                <w:szCs w:val="24"/>
              </w:rPr>
            </w:pPr>
            <w:r>
              <w:rPr>
                <w:rFonts w:eastAsia="Times New Roman"/>
                <w:b/>
                <w:sz w:val="24"/>
                <w:szCs w:val="24"/>
              </w:rPr>
              <w:t>п/п</w:t>
            </w:r>
          </w:p>
        </w:tc>
        <w:tc>
          <w:tcPr>
            <w:tcW w:w="3630"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Наименование учреждения</w:t>
            </w:r>
          </w:p>
        </w:tc>
        <w:tc>
          <w:tcPr>
            <w:tcW w:w="4195"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Адрес</w:t>
            </w:r>
          </w:p>
        </w:tc>
        <w:tc>
          <w:tcPr>
            <w:tcW w:w="1748"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Ед. изм.</w:t>
            </w:r>
          </w:p>
        </w:tc>
        <w:tc>
          <w:tcPr>
            <w:tcW w:w="1407"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Проектная мощность объекта</w:t>
            </w:r>
          </w:p>
        </w:tc>
        <w:tc>
          <w:tcPr>
            <w:tcW w:w="1674"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Фактическая загрузка объекта</w:t>
            </w:r>
          </w:p>
        </w:tc>
        <w:tc>
          <w:tcPr>
            <w:tcW w:w="1232" w:type="dxa"/>
            <w:vAlign w:val="center"/>
          </w:tcPr>
          <w:p w:rsidR="003340C8" w:rsidRDefault="003340C8" w:rsidP="0016468A">
            <w:pPr>
              <w:pStyle w:val="3f1"/>
              <w:jc w:val="center"/>
              <w:rPr>
                <w:rFonts w:eastAsia="Times New Roman"/>
                <w:b/>
                <w:sz w:val="24"/>
                <w:szCs w:val="24"/>
              </w:rPr>
            </w:pPr>
            <w:r>
              <w:rPr>
                <w:rFonts w:eastAsia="Times New Roman"/>
                <w:b/>
                <w:sz w:val="24"/>
                <w:szCs w:val="24"/>
              </w:rPr>
              <w:t>Излишек (+)</w:t>
            </w:r>
          </w:p>
          <w:p w:rsidR="003340C8" w:rsidRPr="00D52598" w:rsidRDefault="003340C8" w:rsidP="0016468A">
            <w:pPr>
              <w:pStyle w:val="3f1"/>
              <w:jc w:val="center"/>
              <w:rPr>
                <w:rFonts w:eastAsia="Times New Roman"/>
                <w:b/>
                <w:sz w:val="24"/>
                <w:szCs w:val="24"/>
              </w:rPr>
            </w:pPr>
            <w:proofErr w:type="spellStart"/>
            <w:r>
              <w:rPr>
                <w:rFonts w:eastAsia="Times New Roman"/>
                <w:b/>
                <w:sz w:val="24"/>
                <w:szCs w:val="24"/>
              </w:rPr>
              <w:t>Дефицин</w:t>
            </w:r>
            <w:proofErr w:type="spellEnd"/>
            <w:r>
              <w:rPr>
                <w:rFonts w:eastAsia="Times New Roman"/>
                <w:b/>
                <w:sz w:val="24"/>
                <w:szCs w:val="24"/>
              </w:rPr>
              <w:t xml:space="preserve"> (-)</w:t>
            </w:r>
          </w:p>
        </w:tc>
      </w:tr>
      <w:tr w:rsidR="003340C8" w:rsidRPr="00D52598" w:rsidTr="0016468A">
        <w:trPr>
          <w:tblHeader/>
          <w:jc w:val="center"/>
        </w:trPr>
        <w:tc>
          <w:tcPr>
            <w:tcW w:w="794"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lastRenderedPageBreak/>
              <w:t>1</w:t>
            </w:r>
          </w:p>
        </w:tc>
        <w:tc>
          <w:tcPr>
            <w:tcW w:w="3630"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2</w:t>
            </w:r>
          </w:p>
        </w:tc>
        <w:tc>
          <w:tcPr>
            <w:tcW w:w="4195"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3</w:t>
            </w:r>
          </w:p>
        </w:tc>
        <w:tc>
          <w:tcPr>
            <w:tcW w:w="1748"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4</w:t>
            </w:r>
          </w:p>
        </w:tc>
        <w:tc>
          <w:tcPr>
            <w:tcW w:w="1407"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5</w:t>
            </w:r>
          </w:p>
        </w:tc>
        <w:tc>
          <w:tcPr>
            <w:tcW w:w="1674"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6</w:t>
            </w:r>
          </w:p>
        </w:tc>
        <w:tc>
          <w:tcPr>
            <w:tcW w:w="1232"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7</w:t>
            </w:r>
          </w:p>
        </w:tc>
      </w:tr>
      <w:tr w:rsidR="003340C8" w:rsidRPr="00D52598" w:rsidTr="0016468A">
        <w:trPr>
          <w:trHeight w:val="340"/>
          <w:jc w:val="center"/>
        </w:trPr>
        <w:tc>
          <w:tcPr>
            <w:tcW w:w="794" w:type="dxa"/>
          </w:tcPr>
          <w:p w:rsidR="003340C8" w:rsidRPr="00D52598" w:rsidRDefault="003340C8" w:rsidP="0016468A">
            <w:pPr>
              <w:pStyle w:val="3f1"/>
              <w:numPr>
                <w:ilvl w:val="0"/>
                <w:numId w:val="18"/>
              </w:numPr>
              <w:jc w:val="center"/>
              <w:rPr>
                <w:rFonts w:eastAsia="Times New Roman"/>
                <w:b/>
                <w:sz w:val="24"/>
                <w:szCs w:val="24"/>
              </w:rPr>
            </w:pPr>
          </w:p>
        </w:tc>
        <w:tc>
          <w:tcPr>
            <w:tcW w:w="3630" w:type="dxa"/>
          </w:tcPr>
          <w:p w:rsidR="003340C8" w:rsidRPr="00583336" w:rsidRDefault="003340C8" w:rsidP="0016468A">
            <w:pPr>
              <w:pStyle w:val="3"/>
              <w:shd w:val="clear" w:color="auto" w:fill="FFFFFF"/>
              <w:spacing w:before="0" w:after="0"/>
              <w:rPr>
                <w:b w:val="0"/>
                <w:sz w:val="24"/>
                <w:szCs w:val="24"/>
              </w:rPr>
            </w:pPr>
          </w:p>
        </w:tc>
        <w:tc>
          <w:tcPr>
            <w:tcW w:w="4195" w:type="dxa"/>
          </w:tcPr>
          <w:p w:rsidR="003340C8" w:rsidRPr="00583336" w:rsidRDefault="003340C8" w:rsidP="0016468A">
            <w:pPr>
              <w:pStyle w:val="aff8"/>
              <w:rPr>
                <w:rFonts w:ascii="Times New Roman" w:hAnsi="Times New Roman"/>
                <w:sz w:val="24"/>
                <w:shd w:val="clear" w:color="auto" w:fill="FFFFFF"/>
              </w:rPr>
            </w:pPr>
          </w:p>
        </w:tc>
        <w:tc>
          <w:tcPr>
            <w:tcW w:w="1748" w:type="dxa"/>
            <w:vAlign w:val="center"/>
          </w:tcPr>
          <w:p w:rsidR="003340C8" w:rsidRDefault="003340C8" w:rsidP="0016468A">
            <w:pPr>
              <w:jc w:val="center"/>
            </w:pPr>
          </w:p>
        </w:tc>
        <w:tc>
          <w:tcPr>
            <w:tcW w:w="1407" w:type="dxa"/>
            <w:vAlign w:val="center"/>
          </w:tcPr>
          <w:p w:rsidR="003340C8" w:rsidRPr="00297464" w:rsidRDefault="003340C8" w:rsidP="0016468A">
            <w:pPr>
              <w:pStyle w:val="Default"/>
              <w:jc w:val="center"/>
              <w:rPr>
                <w:color w:val="auto"/>
              </w:rPr>
            </w:pPr>
          </w:p>
        </w:tc>
        <w:tc>
          <w:tcPr>
            <w:tcW w:w="1674" w:type="dxa"/>
          </w:tcPr>
          <w:p w:rsidR="003340C8" w:rsidRPr="00D52598" w:rsidRDefault="003340C8" w:rsidP="0016468A">
            <w:pPr>
              <w:pStyle w:val="3f1"/>
              <w:jc w:val="center"/>
              <w:rPr>
                <w:rFonts w:eastAsia="Times New Roman"/>
                <w:b/>
                <w:sz w:val="24"/>
                <w:szCs w:val="24"/>
              </w:rPr>
            </w:pPr>
          </w:p>
        </w:tc>
        <w:tc>
          <w:tcPr>
            <w:tcW w:w="1232" w:type="dxa"/>
          </w:tcPr>
          <w:p w:rsidR="003340C8" w:rsidRPr="00D52598" w:rsidRDefault="003340C8" w:rsidP="0016468A">
            <w:pPr>
              <w:pStyle w:val="3f1"/>
              <w:jc w:val="center"/>
              <w:rPr>
                <w:rFonts w:eastAsia="Times New Roman"/>
                <w:b/>
                <w:sz w:val="24"/>
                <w:szCs w:val="24"/>
              </w:rPr>
            </w:pPr>
          </w:p>
        </w:tc>
      </w:tr>
    </w:tbl>
    <w:p w:rsidR="003340C8" w:rsidRPr="005347F9" w:rsidRDefault="003340C8" w:rsidP="003340C8">
      <w:pPr>
        <w:tabs>
          <w:tab w:val="num" w:pos="432"/>
        </w:tabs>
        <w:ind w:firstLine="567"/>
        <w:jc w:val="both"/>
        <w:rPr>
          <w:rFonts w:cs="Times New Roman"/>
          <w:b/>
        </w:rPr>
      </w:pPr>
    </w:p>
    <w:p w:rsidR="003340C8" w:rsidRPr="005347F9" w:rsidRDefault="003340C8" w:rsidP="003340C8">
      <w:pPr>
        <w:tabs>
          <w:tab w:val="num" w:pos="432"/>
        </w:tabs>
        <w:ind w:firstLine="567"/>
        <w:jc w:val="both"/>
        <w:rPr>
          <w:rFonts w:cs="Times New Roman"/>
          <w:b/>
        </w:rPr>
      </w:pPr>
      <w:r w:rsidRPr="005347F9">
        <w:rPr>
          <w:rFonts w:cs="Times New Roman"/>
          <w:b/>
        </w:rPr>
        <w:t>Здравоохранение</w:t>
      </w:r>
    </w:p>
    <w:p w:rsidR="003340C8" w:rsidRPr="005347F9" w:rsidRDefault="003340C8" w:rsidP="003340C8">
      <w:pPr>
        <w:pStyle w:val="7"/>
      </w:pPr>
      <w:r w:rsidRPr="005347F9">
        <w:t>Таблица 2.2.2.</w:t>
      </w:r>
      <w:r>
        <w:t>4</w:t>
      </w:r>
    </w:p>
    <w:p w:rsidR="003340C8" w:rsidRPr="005347F9" w:rsidRDefault="003340C8" w:rsidP="003340C8">
      <w:pPr>
        <w:pStyle w:val="3f1"/>
        <w:shd w:val="clear" w:color="auto" w:fill="FFFFFF"/>
        <w:ind w:firstLine="556"/>
        <w:jc w:val="center"/>
        <w:rPr>
          <w:rFonts w:eastAsia="Times New Roman"/>
          <w:b/>
          <w:sz w:val="24"/>
          <w:szCs w:val="24"/>
        </w:rPr>
      </w:pPr>
      <w:r w:rsidRPr="005347F9">
        <w:rPr>
          <w:rFonts w:eastAsia="Times New Roman"/>
          <w:b/>
          <w:sz w:val="24"/>
          <w:szCs w:val="24"/>
        </w:rPr>
        <w:t>Перечень медицинских учреждений</w:t>
      </w:r>
    </w:p>
    <w:tbl>
      <w:tblPr>
        <w:tblStyle w:val="afc"/>
        <w:tblW w:w="14741" w:type="dxa"/>
        <w:jc w:val="center"/>
        <w:tblLook w:val="04A0" w:firstRow="1" w:lastRow="0" w:firstColumn="1" w:lastColumn="0" w:noHBand="0" w:noVBand="1"/>
      </w:tblPr>
      <w:tblGrid>
        <w:gridCol w:w="794"/>
        <w:gridCol w:w="3904"/>
        <w:gridCol w:w="3982"/>
        <w:gridCol w:w="1748"/>
        <w:gridCol w:w="1407"/>
        <w:gridCol w:w="1674"/>
        <w:gridCol w:w="1232"/>
      </w:tblGrid>
      <w:tr w:rsidR="003340C8" w:rsidRPr="00D52598" w:rsidTr="0016468A">
        <w:trPr>
          <w:tblHeader/>
          <w:jc w:val="center"/>
        </w:trPr>
        <w:tc>
          <w:tcPr>
            <w:tcW w:w="794" w:type="dxa"/>
            <w:vAlign w:val="center"/>
          </w:tcPr>
          <w:p w:rsidR="003340C8" w:rsidRDefault="003340C8" w:rsidP="0016468A">
            <w:pPr>
              <w:pStyle w:val="3f1"/>
              <w:jc w:val="center"/>
              <w:rPr>
                <w:rFonts w:eastAsia="Times New Roman"/>
                <w:b/>
                <w:sz w:val="24"/>
                <w:szCs w:val="24"/>
              </w:rPr>
            </w:pPr>
            <w:r>
              <w:rPr>
                <w:rFonts w:eastAsia="Times New Roman"/>
                <w:b/>
                <w:sz w:val="24"/>
                <w:szCs w:val="24"/>
              </w:rPr>
              <w:t xml:space="preserve">№ </w:t>
            </w:r>
          </w:p>
          <w:p w:rsidR="003340C8" w:rsidRPr="00D52598" w:rsidRDefault="003340C8" w:rsidP="0016468A">
            <w:pPr>
              <w:pStyle w:val="3f1"/>
              <w:jc w:val="center"/>
              <w:rPr>
                <w:rFonts w:eastAsia="Times New Roman"/>
                <w:b/>
                <w:sz w:val="24"/>
                <w:szCs w:val="24"/>
              </w:rPr>
            </w:pPr>
            <w:r>
              <w:rPr>
                <w:rFonts w:eastAsia="Times New Roman"/>
                <w:b/>
                <w:sz w:val="24"/>
                <w:szCs w:val="24"/>
              </w:rPr>
              <w:t>п/п</w:t>
            </w:r>
          </w:p>
        </w:tc>
        <w:tc>
          <w:tcPr>
            <w:tcW w:w="3904"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Наименование учреждения</w:t>
            </w:r>
          </w:p>
        </w:tc>
        <w:tc>
          <w:tcPr>
            <w:tcW w:w="3982"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Адрес</w:t>
            </w:r>
          </w:p>
        </w:tc>
        <w:tc>
          <w:tcPr>
            <w:tcW w:w="1748"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Ед. изм.</w:t>
            </w:r>
          </w:p>
        </w:tc>
        <w:tc>
          <w:tcPr>
            <w:tcW w:w="1407"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Проектная мощность объекта</w:t>
            </w:r>
          </w:p>
        </w:tc>
        <w:tc>
          <w:tcPr>
            <w:tcW w:w="1674"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Фактическая загрузка объекта</w:t>
            </w:r>
          </w:p>
        </w:tc>
        <w:tc>
          <w:tcPr>
            <w:tcW w:w="1232" w:type="dxa"/>
            <w:vAlign w:val="center"/>
          </w:tcPr>
          <w:p w:rsidR="003340C8" w:rsidRDefault="003340C8" w:rsidP="0016468A">
            <w:pPr>
              <w:pStyle w:val="3f1"/>
              <w:jc w:val="center"/>
              <w:rPr>
                <w:rFonts w:eastAsia="Times New Roman"/>
                <w:b/>
                <w:sz w:val="24"/>
                <w:szCs w:val="24"/>
              </w:rPr>
            </w:pPr>
            <w:r>
              <w:rPr>
                <w:rFonts w:eastAsia="Times New Roman"/>
                <w:b/>
                <w:sz w:val="24"/>
                <w:szCs w:val="24"/>
              </w:rPr>
              <w:t>Излишек (+)</w:t>
            </w:r>
          </w:p>
          <w:p w:rsidR="003340C8" w:rsidRPr="00D52598" w:rsidRDefault="003340C8" w:rsidP="0016468A">
            <w:pPr>
              <w:pStyle w:val="3f1"/>
              <w:jc w:val="center"/>
              <w:rPr>
                <w:rFonts w:eastAsia="Times New Roman"/>
                <w:b/>
                <w:sz w:val="24"/>
                <w:szCs w:val="24"/>
              </w:rPr>
            </w:pPr>
            <w:proofErr w:type="spellStart"/>
            <w:r>
              <w:rPr>
                <w:rFonts w:eastAsia="Times New Roman"/>
                <w:b/>
                <w:sz w:val="24"/>
                <w:szCs w:val="24"/>
              </w:rPr>
              <w:t>Дефицин</w:t>
            </w:r>
            <w:proofErr w:type="spellEnd"/>
            <w:r>
              <w:rPr>
                <w:rFonts w:eastAsia="Times New Roman"/>
                <w:b/>
                <w:sz w:val="24"/>
                <w:szCs w:val="24"/>
              </w:rPr>
              <w:t xml:space="preserve"> (-)</w:t>
            </w:r>
          </w:p>
        </w:tc>
      </w:tr>
      <w:tr w:rsidR="003340C8" w:rsidRPr="00D52598" w:rsidTr="0016468A">
        <w:trPr>
          <w:tblHeader/>
          <w:jc w:val="center"/>
        </w:trPr>
        <w:tc>
          <w:tcPr>
            <w:tcW w:w="794"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1</w:t>
            </w:r>
          </w:p>
        </w:tc>
        <w:tc>
          <w:tcPr>
            <w:tcW w:w="3904"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2</w:t>
            </w:r>
          </w:p>
        </w:tc>
        <w:tc>
          <w:tcPr>
            <w:tcW w:w="3982"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3</w:t>
            </w:r>
          </w:p>
        </w:tc>
        <w:tc>
          <w:tcPr>
            <w:tcW w:w="1748"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4</w:t>
            </w:r>
          </w:p>
        </w:tc>
        <w:tc>
          <w:tcPr>
            <w:tcW w:w="1407"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5</w:t>
            </w:r>
          </w:p>
        </w:tc>
        <w:tc>
          <w:tcPr>
            <w:tcW w:w="1674"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6</w:t>
            </w:r>
          </w:p>
        </w:tc>
        <w:tc>
          <w:tcPr>
            <w:tcW w:w="1232"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7</w:t>
            </w:r>
          </w:p>
        </w:tc>
      </w:tr>
      <w:tr w:rsidR="003340C8" w:rsidRPr="00D52598" w:rsidTr="0016468A">
        <w:trPr>
          <w:jc w:val="center"/>
        </w:trPr>
        <w:tc>
          <w:tcPr>
            <w:tcW w:w="794" w:type="dxa"/>
          </w:tcPr>
          <w:p w:rsidR="003340C8" w:rsidRPr="00D52598" w:rsidRDefault="003340C8" w:rsidP="0016468A">
            <w:pPr>
              <w:pStyle w:val="3f1"/>
              <w:numPr>
                <w:ilvl w:val="0"/>
                <w:numId w:val="17"/>
              </w:numPr>
              <w:ind w:left="227" w:firstLine="0"/>
              <w:jc w:val="center"/>
              <w:rPr>
                <w:rFonts w:eastAsia="Times New Roman"/>
                <w:b/>
                <w:sz w:val="24"/>
                <w:szCs w:val="24"/>
              </w:rPr>
            </w:pPr>
          </w:p>
        </w:tc>
        <w:tc>
          <w:tcPr>
            <w:tcW w:w="3904" w:type="dxa"/>
            <w:vAlign w:val="center"/>
          </w:tcPr>
          <w:p w:rsidR="003340C8" w:rsidRPr="00EA7213" w:rsidRDefault="00BE01F5" w:rsidP="000E4FEA">
            <w:pPr>
              <w:rPr>
                <w:lang w:eastAsia="en-US"/>
              </w:rPr>
            </w:pPr>
            <w:bookmarkStart w:id="19" w:name="_Toc161126756"/>
            <w:r>
              <w:rPr>
                <w:lang w:eastAsia="en-US"/>
              </w:rPr>
              <w:t>ФАП</w:t>
            </w:r>
            <w:bookmarkEnd w:id="19"/>
          </w:p>
        </w:tc>
        <w:tc>
          <w:tcPr>
            <w:tcW w:w="3982" w:type="dxa"/>
            <w:vAlign w:val="center"/>
          </w:tcPr>
          <w:p w:rsidR="003340C8" w:rsidRPr="00EA7213" w:rsidRDefault="00CC1C7D" w:rsidP="0016468A">
            <w:pPr>
              <w:jc w:val="center"/>
              <w:rPr>
                <w:rFonts w:cs="Times New Roman"/>
              </w:rPr>
            </w:pPr>
            <w:r>
              <w:rPr>
                <w:sz w:val="26"/>
                <w:szCs w:val="26"/>
              </w:rPr>
              <w:t>с</w:t>
            </w:r>
            <w:r w:rsidRPr="00BF24BB">
              <w:rPr>
                <w:sz w:val="26"/>
                <w:szCs w:val="26"/>
              </w:rPr>
              <w:t xml:space="preserve">. </w:t>
            </w:r>
            <w:r>
              <w:rPr>
                <w:sz w:val="26"/>
                <w:szCs w:val="26"/>
              </w:rPr>
              <w:t>Климов Завод</w:t>
            </w:r>
          </w:p>
        </w:tc>
        <w:tc>
          <w:tcPr>
            <w:tcW w:w="1748" w:type="dxa"/>
            <w:vAlign w:val="center"/>
          </w:tcPr>
          <w:p w:rsidR="003340C8" w:rsidRPr="00254E73" w:rsidRDefault="003340C8" w:rsidP="0016468A">
            <w:pPr>
              <w:autoSpaceDE w:val="0"/>
              <w:autoSpaceDN w:val="0"/>
              <w:adjustRightInd w:val="0"/>
              <w:jc w:val="center"/>
              <w:rPr>
                <w:rFonts w:cs="Times New Roman"/>
              </w:rPr>
            </w:pPr>
          </w:p>
        </w:tc>
        <w:tc>
          <w:tcPr>
            <w:tcW w:w="1407" w:type="dxa"/>
            <w:vAlign w:val="center"/>
          </w:tcPr>
          <w:p w:rsidR="003340C8" w:rsidRPr="00297464" w:rsidRDefault="003340C8" w:rsidP="0016468A">
            <w:pPr>
              <w:pStyle w:val="Default"/>
              <w:jc w:val="center"/>
            </w:pPr>
          </w:p>
        </w:tc>
        <w:tc>
          <w:tcPr>
            <w:tcW w:w="1674" w:type="dxa"/>
            <w:vAlign w:val="center"/>
          </w:tcPr>
          <w:p w:rsidR="003340C8" w:rsidRPr="00297464" w:rsidRDefault="003340C8" w:rsidP="0016468A">
            <w:pPr>
              <w:pStyle w:val="Default"/>
              <w:jc w:val="center"/>
            </w:pPr>
          </w:p>
        </w:tc>
        <w:tc>
          <w:tcPr>
            <w:tcW w:w="1232" w:type="dxa"/>
            <w:vAlign w:val="center"/>
          </w:tcPr>
          <w:p w:rsidR="003340C8" w:rsidRPr="00D52598" w:rsidRDefault="003340C8" w:rsidP="0016468A">
            <w:pPr>
              <w:pStyle w:val="3f1"/>
              <w:jc w:val="center"/>
              <w:rPr>
                <w:rFonts w:eastAsia="Times New Roman"/>
                <w:b/>
                <w:sz w:val="24"/>
                <w:szCs w:val="24"/>
              </w:rPr>
            </w:pPr>
          </w:p>
        </w:tc>
      </w:tr>
    </w:tbl>
    <w:p w:rsidR="003340C8" w:rsidRDefault="003340C8" w:rsidP="003340C8">
      <w:pPr>
        <w:tabs>
          <w:tab w:val="num" w:pos="432"/>
        </w:tabs>
        <w:ind w:firstLine="567"/>
        <w:jc w:val="both"/>
        <w:rPr>
          <w:rFonts w:cs="Times New Roman"/>
          <w:b/>
        </w:rPr>
      </w:pPr>
    </w:p>
    <w:p w:rsidR="003340C8" w:rsidRPr="005347F9" w:rsidRDefault="003340C8" w:rsidP="003340C8">
      <w:pPr>
        <w:pStyle w:val="7"/>
      </w:pPr>
      <w:r w:rsidRPr="005347F9">
        <w:t>Таблица 2.2.2.</w:t>
      </w:r>
      <w:r>
        <w:t>5</w:t>
      </w:r>
    </w:p>
    <w:p w:rsidR="003340C8" w:rsidRPr="005347F9" w:rsidRDefault="003340C8" w:rsidP="003340C8">
      <w:pPr>
        <w:pStyle w:val="3f1"/>
        <w:shd w:val="clear" w:color="auto" w:fill="FFFFFF"/>
        <w:ind w:firstLine="556"/>
        <w:jc w:val="center"/>
        <w:rPr>
          <w:sz w:val="24"/>
          <w:szCs w:val="24"/>
        </w:rPr>
      </w:pPr>
      <w:r w:rsidRPr="005347F9">
        <w:rPr>
          <w:rFonts w:eastAsia="Times New Roman"/>
          <w:b/>
          <w:sz w:val="24"/>
          <w:szCs w:val="24"/>
        </w:rPr>
        <w:t xml:space="preserve">Перечень </w:t>
      </w:r>
      <w:r w:rsidRPr="00A57E98">
        <w:rPr>
          <w:b/>
          <w:sz w:val="24"/>
          <w:szCs w:val="24"/>
          <w:lang w:eastAsia="ru-RU"/>
        </w:rPr>
        <w:t>социальных учреждения</w:t>
      </w:r>
    </w:p>
    <w:tbl>
      <w:tblPr>
        <w:tblStyle w:val="afc"/>
        <w:tblW w:w="14680" w:type="dxa"/>
        <w:jc w:val="center"/>
        <w:tblLook w:val="04A0" w:firstRow="1" w:lastRow="0" w:firstColumn="1" w:lastColumn="0" w:noHBand="0" w:noVBand="1"/>
      </w:tblPr>
      <w:tblGrid>
        <w:gridCol w:w="794"/>
        <w:gridCol w:w="3630"/>
        <w:gridCol w:w="4195"/>
        <w:gridCol w:w="1748"/>
        <w:gridCol w:w="1407"/>
        <w:gridCol w:w="1674"/>
        <w:gridCol w:w="1232"/>
      </w:tblGrid>
      <w:tr w:rsidR="003340C8" w:rsidRPr="00D52598" w:rsidTr="0016468A">
        <w:trPr>
          <w:tblHeader/>
          <w:jc w:val="center"/>
        </w:trPr>
        <w:tc>
          <w:tcPr>
            <w:tcW w:w="794" w:type="dxa"/>
            <w:vAlign w:val="center"/>
          </w:tcPr>
          <w:p w:rsidR="003340C8" w:rsidRDefault="003340C8" w:rsidP="0016468A">
            <w:pPr>
              <w:pStyle w:val="3f1"/>
              <w:jc w:val="center"/>
              <w:rPr>
                <w:rFonts w:eastAsia="Times New Roman"/>
                <w:b/>
                <w:sz w:val="24"/>
                <w:szCs w:val="24"/>
              </w:rPr>
            </w:pPr>
            <w:r>
              <w:rPr>
                <w:rFonts w:eastAsia="Times New Roman"/>
                <w:b/>
                <w:sz w:val="24"/>
                <w:szCs w:val="24"/>
              </w:rPr>
              <w:t xml:space="preserve">№ </w:t>
            </w:r>
          </w:p>
          <w:p w:rsidR="003340C8" w:rsidRPr="00D52598" w:rsidRDefault="003340C8" w:rsidP="0016468A">
            <w:pPr>
              <w:pStyle w:val="3f1"/>
              <w:jc w:val="center"/>
              <w:rPr>
                <w:rFonts w:eastAsia="Times New Roman"/>
                <w:b/>
                <w:sz w:val="24"/>
                <w:szCs w:val="24"/>
              </w:rPr>
            </w:pPr>
            <w:r>
              <w:rPr>
                <w:rFonts w:eastAsia="Times New Roman"/>
                <w:b/>
                <w:sz w:val="24"/>
                <w:szCs w:val="24"/>
              </w:rPr>
              <w:t>п/п</w:t>
            </w:r>
          </w:p>
        </w:tc>
        <w:tc>
          <w:tcPr>
            <w:tcW w:w="3630"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Наименование учреждения</w:t>
            </w:r>
          </w:p>
        </w:tc>
        <w:tc>
          <w:tcPr>
            <w:tcW w:w="4195"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Адрес</w:t>
            </w:r>
          </w:p>
        </w:tc>
        <w:tc>
          <w:tcPr>
            <w:tcW w:w="1748"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Ед. изм.</w:t>
            </w:r>
          </w:p>
        </w:tc>
        <w:tc>
          <w:tcPr>
            <w:tcW w:w="1407"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Проектная мощность объекта</w:t>
            </w:r>
          </w:p>
        </w:tc>
        <w:tc>
          <w:tcPr>
            <w:tcW w:w="1674"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Фактическая загрузка объекта</w:t>
            </w:r>
          </w:p>
        </w:tc>
        <w:tc>
          <w:tcPr>
            <w:tcW w:w="1232" w:type="dxa"/>
            <w:vAlign w:val="center"/>
          </w:tcPr>
          <w:p w:rsidR="003340C8" w:rsidRDefault="003340C8" w:rsidP="0016468A">
            <w:pPr>
              <w:pStyle w:val="3f1"/>
              <w:jc w:val="center"/>
              <w:rPr>
                <w:rFonts w:eastAsia="Times New Roman"/>
                <w:b/>
                <w:sz w:val="24"/>
                <w:szCs w:val="24"/>
              </w:rPr>
            </w:pPr>
            <w:r>
              <w:rPr>
                <w:rFonts w:eastAsia="Times New Roman"/>
                <w:b/>
                <w:sz w:val="24"/>
                <w:szCs w:val="24"/>
              </w:rPr>
              <w:t>Излишек (+)</w:t>
            </w:r>
          </w:p>
          <w:p w:rsidR="003340C8" w:rsidRPr="00D52598" w:rsidRDefault="003340C8" w:rsidP="0016468A">
            <w:pPr>
              <w:pStyle w:val="3f1"/>
              <w:jc w:val="center"/>
              <w:rPr>
                <w:rFonts w:eastAsia="Times New Roman"/>
                <w:b/>
                <w:sz w:val="24"/>
                <w:szCs w:val="24"/>
              </w:rPr>
            </w:pPr>
            <w:proofErr w:type="spellStart"/>
            <w:r>
              <w:rPr>
                <w:rFonts w:eastAsia="Times New Roman"/>
                <w:b/>
                <w:sz w:val="24"/>
                <w:szCs w:val="24"/>
              </w:rPr>
              <w:t>Дефицин</w:t>
            </w:r>
            <w:proofErr w:type="spellEnd"/>
            <w:r>
              <w:rPr>
                <w:rFonts w:eastAsia="Times New Roman"/>
                <w:b/>
                <w:sz w:val="24"/>
                <w:szCs w:val="24"/>
              </w:rPr>
              <w:t xml:space="preserve"> (-)</w:t>
            </w:r>
          </w:p>
        </w:tc>
      </w:tr>
      <w:tr w:rsidR="003340C8" w:rsidRPr="00D52598" w:rsidTr="0016468A">
        <w:trPr>
          <w:tblHeader/>
          <w:jc w:val="center"/>
        </w:trPr>
        <w:tc>
          <w:tcPr>
            <w:tcW w:w="794"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1</w:t>
            </w:r>
          </w:p>
        </w:tc>
        <w:tc>
          <w:tcPr>
            <w:tcW w:w="3630"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2</w:t>
            </w:r>
          </w:p>
        </w:tc>
        <w:tc>
          <w:tcPr>
            <w:tcW w:w="4195"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3</w:t>
            </w:r>
          </w:p>
        </w:tc>
        <w:tc>
          <w:tcPr>
            <w:tcW w:w="1748"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4</w:t>
            </w:r>
          </w:p>
        </w:tc>
        <w:tc>
          <w:tcPr>
            <w:tcW w:w="1407"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5</w:t>
            </w:r>
          </w:p>
        </w:tc>
        <w:tc>
          <w:tcPr>
            <w:tcW w:w="1674"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6</w:t>
            </w:r>
          </w:p>
        </w:tc>
        <w:tc>
          <w:tcPr>
            <w:tcW w:w="1232"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7</w:t>
            </w:r>
          </w:p>
        </w:tc>
      </w:tr>
      <w:tr w:rsidR="003340C8" w:rsidRPr="00D52598" w:rsidTr="0016468A">
        <w:trPr>
          <w:trHeight w:val="340"/>
          <w:jc w:val="center"/>
        </w:trPr>
        <w:tc>
          <w:tcPr>
            <w:tcW w:w="794" w:type="dxa"/>
          </w:tcPr>
          <w:p w:rsidR="003340C8" w:rsidRPr="00D52598" w:rsidRDefault="003340C8" w:rsidP="007A0423">
            <w:pPr>
              <w:pStyle w:val="3f1"/>
              <w:numPr>
                <w:ilvl w:val="0"/>
                <w:numId w:val="24"/>
              </w:numPr>
              <w:jc w:val="center"/>
              <w:rPr>
                <w:rFonts w:eastAsia="Times New Roman"/>
                <w:b/>
                <w:sz w:val="24"/>
                <w:szCs w:val="24"/>
              </w:rPr>
            </w:pPr>
          </w:p>
        </w:tc>
        <w:tc>
          <w:tcPr>
            <w:tcW w:w="3630" w:type="dxa"/>
          </w:tcPr>
          <w:p w:rsidR="003340C8" w:rsidRPr="004E1496" w:rsidRDefault="003340C8" w:rsidP="0016468A">
            <w:pPr>
              <w:pStyle w:val="3"/>
              <w:shd w:val="clear" w:color="auto" w:fill="FFFFFF"/>
              <w:spacing w:before="0" w:after="0"/>
              <w:rPr>
                <w:b w:val="0"/>
                <w:sz w:val="24"/>
                <w:szCs w:val="24"/>
              </w:rPr>
            </w:pPr>
          </w:p>
        </w:tc>
        <w:tc>
          <w:tcPr>
            <w:tcW w:w="4195" w:type="dxa"/>
          </w:tcPr>
          <w:p w:rsidR="003340C8" w:rsidRPr="004E1496" w:rsidRDefault="003340C8" w:rsidP="0016468A">
            <w:pPr>
              <w:pStyle w:val="3"/>
              <w:shd w:val="clear" w:color="auto" w:fill="FFFFFF"/>
              <w:spacing w:before="0" w:after="0"/>
              <w:rPr>
                <w:b w:val="0"/>
                <w:sz w:val="24"/>
                <w:szCs w:val="24"/>
              </w:rPr>
            </w:pPr>
          </w:p>
        </w:tc>
        <w:tc>
          <w:tcPr>
            <w:tcW w:w="1748" w:type="dxa"/>
          </w:tcPr>
          <w:p w:rsidR="003340C8" w:rsidRDefault="003340C8" w:rsidP="0016468A"/>
        </w:tc>
        <w:tc>
          <w:tcPr>
            <w:tcW w:w="1407" w:type="dxa"/>
            <w:vAlign w:val="center"/>
          </w:tcPr>
          <w:p w:rsidR="003340C8" w:rsidRPr="00A336B1" w:rsidRDefault="003340C8" w:rsidP="0016468A">
            <w:pPr>
              <w:pStyle w:val="aff8"/>
              <w:jc w:val="center"/>
            </w:pPr>
          </w:p>
        </w:tc>
        <w:tc>
          <w:tcPr>
            <w:tcW w:w="1674" w:type="dxa"/>
          </w:tcPr>
          <w:p w:rsidR="003340C8" w:rsidRPr="00D52598" w:rsidRDefault="003340C8" w:rsidP="0016468A">
            <w:pPr>
              <w:pStyle w:val="3f1"/>
              <w:jc w:val="center"/>
              <w:rPr>
                <w:rFonts w:eastAsia="Times New Roman"/>
                <w:b/>
                <w:sz w:val="24"/>
                <w:szCs w:val="24"/>
              </w:rPr>
            </w:pPr>
          </w:p>
        </w:tc>
        <w:tc>
          <w:tcPr>
            <w:tcW w:w="1232" w:type="dxa"/>
          </w:tcPr>
          <w:p w:rsidR="003340C8" w:rsidRPr="00D52598" w:rsidRDefault="003340C8" w:rsidP="0016468A">
            <w:pPr>
              <w:pStyle w:val="3f1"/>
              <w:jc w:val="center"/>
              <w:rPr>
                <w:rFonts w:eastAsia="Times New Roman"/>
                <w:b/>
                <w:sz w:val="24"/>
                <w:szCs w:val="24"/>
              </w:rPr>
            </w:pPr>
          </w:p>
        </w:tc>
      </w:tr>
    </w:tbl>
    <w:p w:rsidR="003340C8" w:rsidRDefault="003340C8" w:rsidP="003340C8">
      <w:pPr>
        <w:tabs>
          <w:tab w:val="num" w:pos="432"/>
        </w:tabs>
        <w:ind w:firstLine="567"/>
        <w:jc w:val="both"/>
        <w:rPr>
          <w:rFonts w:cs="Times New Roman"/>
          <w:b/>
        </w:rPr>
      </w:pPr>
    </w:p>
    <w:p w:rsidR="003340C8" w:rsidRDefault="003340C8" w:rsidP="003340C8">
      <w:pPr>
        <w:tabs>
          <w:tab w:val="num" w:pos="432"/>
        </w:tabs>
        <w:ind w:firstLine="567"/>
        <w:jc w:val="both"/>
        <w:rPr>
          <w:rFonts w:cs="Times New Roman"/>
          <w:b/>
        </w:rPr>
      </w:pPr>
      <w:r w:rsidRPr="005347F9">
        <w:rPr>
          <w:rFonts w:cs="Times New Roman"/>
          <w:b/>
        </w:rPr>
        <w:t>Физическая культура и массовый спорт</w:t>
      </w:r>
    </w:p>
    <w:p w:rsidR="003340C8" w:rsidRPr="005347F9" w:rsidRDefault="003340C8" w:rsidP="003340C8">
      <w:pPr>
        <w:pStyle w:val="7"/>
      </w:pPr>
      <w:r w:rsidRPr="005347F9">
        <w:t>Таблица 2.2.2.</w:t>
      </w:r>
      <w:r>
        <w:t>6</w:t>
      </w:r>
    </w:p>
    <w:p w:rsidR="003340C8" w:rsidRPr="005347F9" w:rsidRDefault="003340C8" w:rsidP="003340C8">
      <w:pPr>
        <w:pStyle w:val="3f1"/>
        <w:shd w:val="clear" w:color="auto" w:fill="FFFFFF"/>
        <w:ind w:firstLine="556"/>
        <w:jc w:val="center"/>
        <w:rPr>
          <w:sz w:val="24"/>
          <w:szCs w:val="24"/>
        </w:rPr>
      </w:pPr>
      <w:r w:rsidRPr="005347F9">
        <w:rPr>
          <w:rFonts w:eastAsia="Times New Roman"/>
          <w:b/>
          <w:sz w:val="24"/>
          <w:szCs w:val="24"/>
        </w:rPr>
        <w:t>Перечень учреждений и сооружений спорта</w:t>
      </w:r>
    </w:p>
    <w:tbl>
      <w:tblPr>
        <w:tblStyle w:val="afc"/>
        <w:tblW w:w="14680" w:type="dxa"/>
        <w:jc w:val="center"/>
        <w:tblLook w:val="04A0" w:firstRow="1" w:lastRow="0" w:firstColumn="1" w:lastColumn="0" w:noHBand="0" w:noVBand="1"/>
      </w:tblPr>
      <w:tblGrid>
        <w:gridCol w:w="794"/>
        <w:gridCol w:w="3630"/>
        <w:gridCol w:w="4195"/>
        <w:gridCol w:w="1748"/>
        <w:gridCol w:w="1407"/>
        <w:gridCol w:w="1674"/>
        <w:gridCol w:w="1232"/>
      </w:tblGrid>
      <w:tr w:rsidR="003340C8" w:rsidRPr="00D52598" w:rsidTr="0016468A">
        <w:trPr>
          <w:tblHeader/>
          <w:jc w:val="center"/>
        </w:trPr>
        <w:tc>
          <w:tcPr>
            <w:tcW w:w="794" w:type="dxa"/>
            <w:vAlign w:val="center"/>
          </w:tcPr>
          <w:p w:rsidR="003340C8" w:rsidRDefault="003340C8" w:rsidP="0016468A">
            <w:pPr>
              <w:pStyle w:val="3f1"/>
              <w:jc w:val="center"/>
              <w:rPr>
                <w:rFonts w:eastAsia="Times New Roman"/>
                <w:b/>
                <w:sz w:val="24"/>
                <w:szCs w:val="24"/>
              </w:rPr>
            </w:pPr>
            <w:r>
              <w:rPr>
                <w:rFonts w:eastAsia="Times New Roman"/>
                <w:b/>
                <w:sz w:val="24"/>
                <w:szCs w:val="24"/>
              </w:rPr>
              <w:t xml:space="preserve">№ </w:t>
            </w:r>
          </w:p>
          <w:p w:rsidR="003340C8" w:rsidRPr="00D52598" w:rsidRDefault="003340C8" w:rsidP="0016468A">
            <w:pPr>
              <w:pStyle w:val="3f1"/>
              <w:jc w:val="center"/>
              <w:rPr>
                <w:rFonts w:eastAsia="Times New Roman"/>
                <w:b/>
                <w:sz w:val="24"/>
                <w:szCs w:val="24"/>
              </w:rPr>
            </w:pPr>
            <w:r>
              <w:rPr>
                <w:rFonts w:eastAsia="Times New Roman"/>
                <w:b/>
                <w:sz w:val="24"/>
                <w:szCs w:val="24"/>
              </w:rPr>
              <w:t>п/п</w:t>
            </w:r>
          </w:p>
        </w:tc>
        <w:tc>
          <w:tcPr>
            <w:tcW w:w="3630"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Наименование учреждения</w:t>
            </w:r>
          </w:p>
        </w:tc>
        <w:tc>
          <w:tcPr>
            <w:tcW w:w="4195"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Адрес</w:t>
            </w:r>
          </w:p>
        </w:tc>
        <w:tc>
          <w:tcPr>
            <w:tcW w:w="1748"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Ед. изм.</w:t>
            </w:r>
          </w:p>
        </w:tc>
        <w:tc>
          <w:tcPr>
            <w:tcW w:w="1407"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Проектная мощность объекта</w:t>
            </w:r>
          </w:p>
        </w:tc>
        <w:tc>
          <w:tcPr>
            <w:tcW w:w="1674"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Фактическая загрузка объекта</w:t>
            </w:r>
          </w:p>
        </w:tc>
        <w:tc>
          <w:tcPr>
            <w:tcW w:w="1232" w:type="dxa"/>
            <w:vAlign w:val="center"/>
          </w:tcPr>
          <w:p w:rsidR="003340C8" w:rsidRDefault="003340C8" w:rsidP="0016468A">
            <w:pPr>
              <w:pStyle w:val="3f1"/>
              <w:jc w:val="center"/>
              <w:rPr>
                <w:rFonts w:eastAsia="Times New Roman"/>
                <w:b/>
                <w:sz w:val="24"/>
                <w:szCs w:val="24"/>
              </w:rPr>
            </w:pPr>
            <w:r>
              <w:rPr>
                <w:rFonts w:eastAsia="Times New Roman"/>
                <w:b/>
                <w:sz w:val="24"/>
                <w:szCs w:val="24"/>
              </w:rPr>
              <w:t>Излишек (+)</w:t>
            </w:r>
          </w:p>
          <w:p w:rsidR="003340C8" w:rsidRPr="00D52598" w:rsidRDefault="003340C8" w:rsidP="0016468A">
            <w:pPr>
              <w:pStyle w:val="3f1"/>
              <w:jc w:val="center"/>
              <w:rPr>
                <w:rFonts w:eastAsia="Times New Roman"/>
                <w:b/>
                <w:sz w:val="24"/>
                <w:szCs w:val="24"/>
              </w:rPr>
            </w:pPr>
            <w:proofErr w:type="spellStart"/>
            <w:r>
              <w:rPr>
                <w:rFonts w:eastAsia="Times New Roman"/>
                <w:b/>
                <w:sz w:val="24"/>
                <w:szCs w:val="24"/>
              </w:rPr>
              <w:t>Дефицин</w:t>
            </w:r>
            <w:proofErr w:type="spellEnd"/>
            <w:r>
              <w:rPr>
                <w:rFonts w:eastAsia="Times New Roman"/>
                <w:b/>
                <w:sz w:val="24"/>
                <w:szCs w:val="24"/>
              </w:rPr>
              <w:t xml:space="preserve"> (-)</w:t>
            </w:r>
          </w:p>
        </w:tc>
      </w:tr>
      <w:tr w:rsidR="003340C8" w:rsidRPr="00D52598" w:rsidTr="0016468A">
        <w:trPr>
          <w:tblHeader/>
          <w:jc w:val="center"/>
        </w:trPr>
        <w:tc>
          <w:tcPr>
            <w:tcW w:w="794"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lastRenderedPageBreak/>
              <w:t>1</w:t>
            </w:r>
          </w:p>
        </w:tc>
        <w:tc>
          <w:tcPr>
            <w:tcW w:w="3630"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2</w:t>
            </w:r>
          </w:p>
        </w:tc>
        <w:tc>
          <w:tcPr>
            <w:tcW w:w="4195"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3</w:t>
            </w:r>
          </w:p>
        </w:tc>
        <w:tc>
          <w:tcPr>
            <w:tcW w:w="1748"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4</w:t>
            </w:r>
          </w:p>
        </w:tc>
        <w:tc>
          <w:tcPr>
            <w:tcW w:w="1407"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5</w:t>
            </w:r>
          </w:p>
        </w:tc>
        <w:tc>
          <w:tcPr>
            <w:tcW w:w="1674"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6</w:t>
            </w:r>
          </w:p>
        </w:tc>
        <w:tc>
          <w:tcPr>
            <w:tcW w:w="1232"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7</w:t>
            </w:r>
          </w:p>
        </w:tc>
      </w:tr>
      <w:tr w:rsidR="003340C8" w:rsidRPr="00D52598" w:rsidTr="0016468A">
        <w:trPr>
          <w:trHeight w:val="340"/>
          <w:jc w:val="center"/>
        </w:trPr>
        <w:tc>
          <w:tcPr>
            <w:tcW w:w="794" w:type="dxa"/>
          </w:tcPr>
          <w:p w:rsidR="003340C8" w:rsidRPr="00D52598" w:rsidRDefault="003340C8" w:rsidP="007A0423">
            <w:pPr>
              <w:pStyle w:val="3f1"/>
              <w:numPr>
                <w:ilvl w:val="0"/>
                <w:numId w:val="25"/>
              </w:numPr>
              <w:ind w:left="284" w:firstLine="0"/>
              <w:jc w:val="center"/>
              <w:rPr>
                <w:rFonts w:eastAsia="Times New Roman"/>
                <w:b/>
                <w:sz w:val="24"/>
                <w:szCs w:val="24"/>
              </w:rPr>
            </w:pPr>
          </w:p>
        </w:tc>
        <w:tc>
          <w:tcPr>
            <w:tcW w:w="3630" w:type="dxa"/>
            <w:vAlign w:val="center"/>
          </w:tcPr>
          <w:p w:rsidR="003340C8" w:rsidRPr="00BE01F5" w:rsidRDefault="003340C8" w:rsidP="00BE01F5">
            <w:pPr>
              <w:rPr>
                <w:b/>
              </w:rPr>
            </w:pPr>
          </w:p>
        </w:tc>
        <w:tc>
          <w:tcPr>
            <w:tcW w:w="4195" w:type="dxa"/>
            <w:vAlign w:val="center"/>
          </w:tcPr>
          <w:p w:rsidR="003340C8" w:rsidRPr="00BE01F5" w:rsidRDefault="003340C8" w:rsidP="0016468A">
            <w:pPr>
              <w:spacing w:line="276" w:lineRule="auto"/>
              <w:jc w:val="center"/>
              <w:textAlignment w:val="top"/>
              <w:rPr>
                <w:rFonts w:cs="Times New Roman"/>
                <w:lang w:eastAsia="en-US"/>
              </w:rPr>
            </w:pPr>
          </w:p>
        </w:tc>
        <w:tc>
          <w:tcPr>
            <w:tcW w:w="1748" w:type="dxa"/>
            <w:vAlign w:val="center"/>
          </w:tcPr>
          <w:p w:rsidR="003340C8" w:rsidRPr="00000C60" w:rsidRDefault="003340C8" w:rsidP="0016468A">
            <w:pPr>
              <w:pStyle w:val="3"/>
              <w:shd w:val="clear" w:color="auto" w:fill="FFFFFF"/>
              <w:spacing w:before="0" w:after="0"/>
              <w:jc w:val="center"/>
              <w:rPr>
                <w:b w:val="0"/>
                <w:sz w:val="24"/>
                <w:szCs w:val="24"/>
              </w:rPr>
            </w:pPr>
          </w:p>
        </w:tc>
        <w:tc>
          <w:tcPr>
            <w:tcW w:w="1407" w:type="dxa"/>
            <w:vAlign w:val="center"/>
          </w:tcPr>
          <w:p w:rsidR="003340C8" w:rsidRPr="00BE01F5" w:rsidRDefault="003340C8" w:rsidP="0016468A">
            <w:pPr>
              <w:jc w:val="center"/>
              <w:rPr>
                <w:lang w:eastAsia="ru-RU"/>
              </w:rPr>
            </w:pPr>
          </w:p>
        </w:tc>
        <w:tc>
          <w:tcPr>
            <w:tcW w:w="1674" w:type="dxa"/>
            <w:vAlign w:val="center"/>
          </w:tcPr>
          <w:p w:rsidR="003340C8" w:rsidRPr="00D52598" w:rsidRDefault="003340C8" w:rsidP="0016468A">
            <w:pPr>
              <w:pStyle w:val="3f1"/>
              <w:jc w:val="center"/>
              <w:rPr>
                <w:rFonts w:eastAsia="Times New Roman"/>
                <w:b/>
                <w:sz w:val="24"/>
                <w:szCs w:val="24"/>
              </w:rPr>
            </w:pPr>
          </w:p>
        </w:tc>
        <w:tc>
          <w:tcPr>
            <w:tcW w:w="1232" w:type="dxa"/>
            <w:vAlign w:val="center"/>
          </w:tcPr>
          <w:p w:rsidR="003340C8" w:rsidRPr="00D52598" w:rsidRDefault="003340C8" w:rsidP="0016468A">
            <w:pPr>
              <w:pStyle w:val="3f1"/>
              <w:jc w:val="center"/>
              <w:rPr>
                <w:rFonts w:eastAsia="Times New Roman"/>
                <w:b/>
                <w:sz w:val="24"/>
                <w:szCs w:val="24"/>
              </w:rPr>
            </w:pPr>
          </w:p>
        </w:tc>
      </w:tr>
    </w:tbl>
    <w:p w:rsidR="003340C8" w:rsidRPr="005347F9" w:rsidRDefault="003340C8" w:rsidP="003340C8">
      <w:pPr>
        <w:tabs>
          <w:tab w:val="num" w:pos="432"/>
        </w:tabs>
        <w:ind w:firstLine="567"/>
        <w:jc w:val="both"/>
        <w:rPr>
          <w:rFonts w:cs="Times New Roman"/>
          <w:b/>
        </w:rPr>
      </w:pPr>
    </w:p>
    <w:p w:rsidR="003340C8" w:rsidRPr="005347F9" w:rsidRDefault="003340C8" w:rsidP="003340C8">
      <w:pPr>
        <w:tabs>
          <w:tab w:val="num" w:pos="432"/>
        </w:tabs>
        <w:ind w:firstLine="567"/>
        <w:jc w:val="both"/>
        <w:rPr>
          <w:rFonts w:cs="Times New Roman"/>
          <w:b/>
        </w:rPr>
      </w:pPr>
      <w:r w:rsidRPr="005347F9">
        <w:rPr>
          <w:rFonts w:cs="Times New Roman"/>
          <w:b/>
        </w:rPr>
        <w:t>Культура</w:t>
      </w:r>
    </w:p>
    <w:p w:rsidR="003340C8" w:rsidRPr="005347F9" w:rsidRDefault="003340C8" w:rsidP="003340C8">
      <w:pPr>
        <w:pStyle w:val="7"/>
      </w:pPr>
      <w:r w:rsidRPr="005347F9">
        <w:t>Таблица 2.2.2.</w:t>
      </w:r>
      <w:r>
        <w:t>7</w:t>
      </w:r>
    </w:p>
    <w:p w:rsidR="003340C8" w:rsidRPr="005347F9" w:rsidRDefault="003340C8" w:rsidP="003340C8">
      <w:pPr>
        <w:pStyle w:val="3f1"/>
        <w:shd w:val="clear" w:color="auto" w:fill="FFFFFF"/>
        <w:ind w:firstLine="556"/>
        <w:jc w:val="center"/>
        <w:rPr>
          <w:rFonts w:eastAsia="Times New Roman"/>
          <w:b/>
          <w:sz w:val="24"/>
          <w:szCs w:val="24"/>
        </w:rPr>
      </w:pPr>
      <w:r w:rsidRPr="005347F9">
        <w:rPr>
          <w:rFonts w:eastAsia="Times New Roman"/>
          <w:b/>
          <w:sz w:val="24"/>
          <w:szCs w:val="24"/>
        </w:rPr>
        <w:t>Перечень учреждений культуры</w:t>
      </w:r>
    </w:p>
    <w:tbl>
      <w:tblPr>
        <w:tblStyle w:val="afc"/>
        <w:tblW w:w="14609" w:type="dxa"/>
        <w:jc w:val="center"/>
        <w:tblLook w:val="04A0" w:firstRow="1" w:lastRow="0" w:firstColumn="1" w:lastColumn="0" w:noHBand="0" w:noVBand="1"/>
      </w:tblPr>
      <w:tblGrid>
        <w:gridCol w:w="787"/>
        <w:gridCol w:w="3718"/>
        <w:gridCol w:w="3898"/>
        <w:gridCol w:w="1893"/>
        <w:gridCol w:w="1407"/>
        <w:gridCol w:w="1674"/>
        <w:gridCol w:w="1232"/>
      </w:tblGrid>
      <w:tr w:rsidR="003340C8" w:rsidRPr="00D52598" w:rsidTr="0016468A">
        <w:trPr>
          <w:tblHeader/>
          <w:jc w:val="center"/>
        </w:trPr>
        <w:tc>
          <w:tcPr>
            <w:tcW w:w="787" w:type="dxa"/>
            <w:vAlign w:val="center"/>
          </w:tcPr>
          <w:p w:rsidR="003340C8" w:rsidRDefault="003340C8" w:rsidP="0016468A">
            <w:pPr>
              <w:pStyle w:val="3f1"/>
              <w:jc w:val="center"/>
              <w:rPr>
                <w:rFonts w:eastAsia="Times New Roman"/>
                <w:b/>
                <w:sz w:val="24"/>
                <w:szCs w:val="24"/>
              </w:rPr>
            </w:pPr>
            <w:r>
              <w:rPr>
                <w:rFonts w:eastAsia="Times New Roman"/>
                <w:b/>
                <w:sz w:val="24"/>
                <w:szCs w:val="24"/>
              </w:rPr>
              <w:t xml:space="preserve">№ </w:t>
            </w:r>
          </w:p>
          <w:p w:rsidR="003340C8" w:rsidRPr="00D52598" w:rsidRDefault="003340C8" w:rsidP="0016468A">
            <w:pPr>
              <w:pStyle w:val="3f1"/>
              <w:jc w:val="center"/>
              <w:rPr>
                <w:rFonts w:eastAsia="Times New Roman"/>
                <w:b/>
                <w:sz w:val="24"/>
                <w:szCs w:val="24"/>
              </w:rPr>
            </w:pPr>
            <w:r>
              <w:rPr>
                <w:rFonts w:eastAsia="Times New Roman"/>
                <w:b/>
                <w:sz w:val="24"/>
                <w:szCs w:val="24"/>
              </w:rPr>
              <w:t>п/п</w:t>
            </w:r>
          </w:p>
        </w:tc>
        <w:tc>
          <w:tcPr>
            <w:tcW w:w="3718"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Наименование учреждения</w:t>
            </w:r>
          </w:p>
        </w:tc>
        <w:tc>
          <w:tcPr>
            <w:tcW w:w="3898"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Адрес</w:t>
            </w:r>
          </w:p>
        </w:tc>
        <w:tc>
          <w:tcPr>
            <w:tcW w:w="1893"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Ед. изм.</w:t>
            </w:r>
          </w:p>
        </w:tc>
        <w:tc>
          <w:tcPr>
            <w:tcW w:w="1407"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Проектная мощность объекта</w:t>
            </w:r>
          </w:p>
        </w:tc>
        <w:tc>
          <w:tcPr>
            <w:tcW w:w="1674" w:type="dxa"/>
            <w:vAlign w:val="center"/>
          </w:tcPr>
          <w:p w:rsidR="003340C8" w:rsidRPr="00D52598" w:rsidRDefault="003340C8" w:rsidP="0016468A">
            <w:pPr>
              <w:pStyle w:val="3f1"/>
              <w:jc w:val="center"/>
              <w:rPr>
                <w:rFonts w:eastAsia="Times New Roman"/>
                <w:b/>
                <w:sz w:val="24"/>
                <w:szCs w:val="24"/>
              </w:rPr>
            </w:pPr>
            <w:r>
              <w:rPr>
                <w:rFonts w:eastAsia="Times New Roman"/>
                <w:b/>
                <w:sz w:val="24"/>
                <w:szCs w:val="24"/>
              </w:rPr>
              <w:t>Фактическая загрузка объекта</w:t>
            </w:r>
          </w:p>
        </w:tc>
        <w:tc>
          <w:tcPr>
            <w:tcW w:w="1232" w:type="dxa"/>
            <w:vAlign w:val="center"/>
          </w:tcPr>
          <w:p w:rsidR="003340C8" w:rsidRDefault="003340C8" w:rsidP="0016468A">
            <w:pPr>
              <w:pStyle w:val="3f1"/>
              <w:jc w:val="center"/>
              <w:rPr>
                <w:rFonts w:eastAsia="Times New Roman"/>
                <w:b/>
                <w:sz w:val="24"/>
                <w:szCs w:val="24"/>
              </w:rPr>
            </w:pPr>
            <w:r>
              <w:rPr>
                <w:rFonts w:eastAsia="Times New Roman"/>
                <w:b/>
                <w:sz w:val="24"/>
                <w:szCs w:val="24"/>
              </w:rPr>
              <w:t>Излишек (+)</w:t>
            </w:r>
          </w:p>
          <w:p w:rsidR="003340C8" w:rsidRPr="00D52598" w:rsidRDefault="003340C8" w:rsidP="0016468A">
            <w:pPr>
              <w:pStyle w:val="3f1"/>
              <w:jc w:val="center"/>
              <w:rPr>
                <w:rFonts w:eastAsia="Times New Roman"/>
                <w:b/>
                <w:sz w:val="24"/>
                <w:szCs w:val="24"/>
              </w:rPr>
            </w:pPr>
            <w:proofErr w:type="spellStart"/>
            <w:r>
              <w:rPr>
                <w:rFonts w:eastAsia="Times New Roman"/>
                <w:b/>
                <w:sz w:val="24"/>
                <w:szCs w:val="24"/>
              </w:rPr>
              <w:t>Дефицин</w:t>
            </w:r>
            <w:proofErr w:type="spellEnd"/>
            <w:r>
              <w:rPr>
                <w:rFonts w:eastAsia="Times New Roman"/>
                <w:b/>
                <w:sz w:val="24"/>
                <w:szCs w:val="24"/>
              </w:rPr>
              <w:t xml:space="preserve"> (-)</w:t>
            </w:r>
          </w:p>
        </w:tc>
      </w:tr>
      <w:tr w:rsidR="003340C8" w:rsidRPr="00D52598" w:rsidTr="0016468A">
        <w:trPr>
          <w:tblHeader/>
          <w:jc w:val="center"/>
        </w:trPr>
        <w:tc>
          <w:tcPr>
            <w:tcW w:w="787"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1</w:t>
            </w:r>
          </w:p>
        </w:tc>
        <w:tc>
          <w:tcPr>
            <w:tcW w:w="3718"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2</w:t>
            </w:r>
          </w:p>
        </w:tc>
        <w:tc>
          <w:tcPr>
            <w:tcW w:w="3898"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3</w:t>
            </w:r>
          </w:p>
        </w:tc>
        <w:tc>
          <w:tcPr>
            <w:tcW w:w="1893"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4</w:t>
            </w:r>
          </w:p>
        </w:tc>
        <w:tc>
          <w:tcPr>
            <w:tcW w:w="1407"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5</w:t>
            </w:r>
          </w:p>
        </w:tc>
        <w:tc>
          <w:tcPr>
            <w:tcW w:w="1674"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6</w:t>
            </w:r>
          </w:p>
        </w:tc>
        <w:tc>
          <w:tcPr>
            <w:tcW w:w="1232" w:type="dxa"/>
            <w:vAlign w:val="center"/>
          </w:tcPr>
          <w:p w:rsidR="003340C8" w:rsidRPr="00D52598" w:rsidRDefault="003340C8" w:rsidP="0016468A">
            <w:pPr>
              <w:pStyle w:val="3f1"/>
              <w:jc w:val="center"/>
              <w:rPr>
                <w:rFonts w:eastAsia="Times New Roman"/>
                <w:b/>
                <w:sz w:val="24"/>
                <w:szCs w:val="24"/>
              </w:rPr>
            </w:pPr>
            <w:r w:rsidRPr="00D52598">
              <w:rPr>
                <w:rFonts w:eastAsia="Times New Roman"/>
                <w:b/>
                <w:sz w:val="24"/>
                <w:szCs w:val="24"/>
              </w:rPr>
              <w:t>7</w:t>
            </w:r>
          </w:p>
        </w:tc>
      </w:tr>
      <w:tr w:rsidR="003340C8" w:rsidRPr="00D52598" w:rsidTr="0016468A">
        <w:trPr>
          <w:jc w:val="center"/>
        </w:trPr>
        <w:tc>
          <w:tcPr>
            <w:tcW w:w="787" w:type="dxa"/>
          </w:tcPr>
          <w:p w:rsidR="003340C8" w:rsidRPr="00D52598" w:rsidRDefault="003340C8" w:rsidP="0016468A">
            <w:pPr>
              <w:pStyle w:val="3f1"/>
              <w:numPr>
                <w:ilvl w:val="0"/>
                <w:numId w:val="19"/>
              </w:numPr>
              <w:jc w:val="center"/>
              <w:rPr>
                <w:rFonts w:eastAsia="Times New Roman"/>
                <w:b/>
                <w:sz w:val="24"/>
                <w:szCs w:val="24"/>
              </w:rPr>
            </w:pPr>
          </w:p>
        </w:tc>
        <w:tc>
          <w:tcPr>
            <w:tcW w:w="3718" w:type="dxa"/>
            <w:vAlign w:val="center"/>
          </w:tcPr>
          <w:p w:rsidR="003340C8" w:rsidRPr="00BE01F5" w:rsidRDefault="008C1EE2" w:rsidP="008C1EE2">
            <w:pPr>
              <w:rPr>
                <w:rFonts w:cs="Times New Roman"/>
                <w:lang w:eastAsia="ru-RU"/>
              </w:rPr>
            </w:pPr>
            <w:r w:rsidRPr="00BE01F5">
              <w:rPr>
                <w:rFonts w:cs="Times New Roman"/>
                <w:lang w:eastAsia="ru-RU"/>
              </w:rPr>
              <w:t>СДК</w:t>
            </w:r>
          </w:p>
        </w:tc>
        <w:tc>
          <w:tcPr>
            <w:tcW w:w="3898" w:type="dxa"/>
            <w:vAlign w:val="center"/>
          </w:tcPr>
          <w:p w:rsidR="003340C8" w:rsidRPr="00CC1C7D" w:rsidRDefault="00CC1C7D" w:rsidP="0016468A">
            <w:pPr>
              <w:jc w:val="center"/>
              <w:rPr>
                <w:rFonts w:cs="Times New Roman"/>
              </w:rPr>
            </w:pPr>
            <w:r w:rsidRPr="00CC1C7D">
              <w:t>с. Климов Завод, ул. ген. М.Г. Ефремова, д. 46</w:t>
            </w:r>
          </w:p>
        </w:tc>
        <w:tc>
          <w:tcPr>
            <w:tcW w:w="1893" w:type="dxa"/>
            <w:vAlign w:val="center"/>
          </w:tcPr>
          <w:p w:rsidR="003340C8" w:rsidRPr="003340C8" w:rsidRDefault="008C1EE2" w:rsidP="0016468A">
            <w:pPr>
              <w:pStyle w:val="3"/>
              <w:shd w:val="clear" w:color="auto" w:fill="FFFFFF"/>
              <w:spacing w:before="0" w:after="0"/>
              <w:jc w:val="center"/>
              <w:rPr>
                <w:b w:val="0"/>
                <w:sz w:val="24"/>
                <w:szCs w:val="24"/>
              </w:rPr>
            </w:pPr>
            <w:bookmarkStart w:id="20" w:name="_Toc161306653"/>
            <w:r>
              <w:rPr>
                <w:b w:val="0"/>
                <w:sz w:val="24"/>
                <w:szCs w:val="24"/>
              </w:rPr>
              <w:t>мест</w:t>
            </w:r>
            <w:bookmarkEnd w:id="20"/>
          </w:p>
        </w:tc>
        <w:tc>
          <w:tcPr>
            <w:tcW w:w="1407" w:type="dxa"/>
            <w:vAlign w:val="center"/>
          </w:tcPr>
          <w:p w:rsidR="003340C8" w:rsidRPr="008C1EE2" w:rsidRDefault="008C1EE2" w:rsidP="0016468A">
            <w:pPr>
              <w:jc w:val="center"/>
              <w:rPr>
                <w:lang w:eastAsia="ru-RU"/>
              </w:rPr>
            </w:pPr>
            <w:r>
              <w:rPr>
                <w:lang w:eastAsia="ru-RU"/>
              </w:rPr>
              <w:t>200</w:t>
            </w:r>
          </w:p>
        </w:tc>
        <w:tc>
          <w:tcPr>
            <w:tcW w:w="1674" w:type="dxa"/>
            <w:vAlign w:val="center"/>
          </w:tcPr>
          <w:p w:rsidR="003340C8" w:rsidRPr="00D347E2" w:rsidRDefault="003340C8" w:rsidP="0016468A">
            <w:pPr>
              <w:jc w:val="center"/>
              <w:rPr>
                <w:lang w:eastAsia="ru-RU"/>
              </w:rPr>
            </w:pPr>
          </w:p>
        </w:tc>
        <w:tc>
          <w:tcPr>
            <w:tcW w:w="1232" w:type="dxa"/>
            <w:vAlign w:val="center"/>
          </w:tcPr>
          <w:p w:rsidR="003340C8" w:rsidRPr="00D52598" w:rsidRDefault="003340C8" w:rsidP="0016468A">
            <w:pPr>
              <w:pStyle w:val="3f1"/>
              <w:jc w:val="center"/>
              <w:rPr>
                <w:rFonts w:eastAsia="Times New Roman"/>
                <w:b/>
                <w:sz w:val="24"/>
                <w:szCs w:val="24"/>
              </w:rPr>
            </w:pPr>
          </w:p>
        </w:tc>
      </w:tr>
      <w:tr w:rsidR="003340C8" w:rsidRPr="00D52598" w:rsidTr="0016468A">
        <w:trPr>
          <w:jc w:val="center"/>
        </w:trPr>
        <w:tc>
          <w:tcPr>
            <w:tcW w:w="787" w:type="dxa"/>
          </w:tcPr>
          <w:p w:rsidR="003340C8" w:rsidRPr="00D52598" w:rsidRDefault="003340C8" w:rsidP="0016468A">
            <w:pPr>
              <w:pStyle w:val="3f1"/>
              <w:numPr>
                <w:ilvl w:val="0"/>
                <w:numId w:val="19"/>
              </w:numPr>
              <w:jc w:val="center"/>
              <w:rPr>
                <w:rFonts w:eastAsia="Times New Roman"/>
                <w:b/>
                <w:sz w:val="24"/>
                <w:szCs w:val="24"/>
              </w:rPr>
            </w:pPr>
          </w:p>
        </w:tc>
        <w:tc>
          <w:tcPr>
            <w:tcW w:w="3718" w:type="dxa"/>
            <w:vAlign w:val="center"/>
          </w:tcPr>
          <w:p w:rsidR="003340C8" w:rsidRPr="00BE01F5" w:rsidRDefault="008C1EE2" w:rsidP="008C1EE2">
            <w:pPr>
              <w:rPr>
                <w:rFonts w:cs="Times New Roman"/>
                <w:lang w:eastAsia="ru-RU"/>
              </w:rPr>
            </w:pPr>
            <w:r w:rsidRPr="00BE01F5">
              <w:rPr>
                <w:rFonts w:cs="Times New Roman"/>
                <w:lang w:eastAsia="ru-RU"/>
              </w:rPr>
              <w:t>библиотека</w:t>
            </w:r>
          </w:p>
        </w:tc>
        <w:tc>
          <w:tcPr>
            <w:tcW w:w="3898" w:type="dxa"/>
            <w:vAlign w:val="center"/>
          </w:tcPr>
          <w:p w:rsidR="003340C8" w:rsidRPr="00BE01F5" w:rsidRDefault="00CC1C7D" w:rsidP="0016468A">
            <w:pPr>
              <w:jc w:val="center"/>
              <w:rPr>
                <w:rFonts w:cs="Times New Roman"/>
              </w:rPr>
            </w:pPr>
            <w:r w:rsidRPr="00CC1C7D">
              <w:t>с. Климов Завод, ул. ген. М.Г. Ефремова, д. 46</w:t>
            </w:r>
          </w:p>
        </w:tc>
        <w:tc>
          <w:tcPr>
            <w:tcW w:w="1893" w:type="dxa"/>
            <w:vAlign w:val="center"/>
          </w:tcPr>
          <w:p w:rsidR="003340C8" w:rsidRPr="004E1496" w:rsidRDefault="003340C8" w:rsidP="0016468A">
            <w:pPr>
              <w:pStyle w:val="3"/>
              <w:shd w:val="clear" w:color="auto" w:fill="FFFFFF"/>
              <w:spacing w:before="0" w:after="0"/>
              <w:jc w:val="center"/>
              <w:rPr>
                <w:b w:val="0"/>
                <w:sz w:val="24"/>
                <w:szCs w:val="24"/>
              </w:rPr>
            </w:pPr>
          </w:p>
        </w:tc>
        <w:tc>
          <w:tcPr>
            <w:tcW w:w="1407" w:type="dxa"/>
            <w:vAlign w:val="center"/>
          </w:tcPr>
          <w:p w:rsidR="003340C8" w:rsidRPr="00DD6B4A" w:rsidRDefault="003340C8" w:rsidP="0016468A">
            <w:pPr>
              <w:jc w:val="center"/>
              <w:rPr>
                <w:rFonts w:cs="Times New Roman"/>
                <w:bCs/>
              </w:rPr>
            </w:pPr>
          </w:p>
        </w:tc>
        <w:tc>
          <w:tcPr>
            <w:tcW w:w="1674" w:type="dxa"/>
            <w:vAlign w:val="center"/>
          </w:tcPr>
          <w:p w:rsidR="003340C8" w:rsidRPr="00D347E2" w:rsidRDefault="003340C8" w:rsidP="0016468A">
            <w:pPr>
              <w:jc w:val="center"/>
              <w:rPr>
                <w:lang w:eastAsia="ru-RU"/>
              </w:rPr>
            </w:pPr>
          </w:p>
        </w:tc>
        <w:tc>
          <w:tcPr>
            <w:tcW w:w="1232" w:type="dxa"/>
            <w:vAlign w:val="center"/>
          </w:tcPr>
          <w:p w:rsidR="003340C8" w:rsidRPr="00D52598" w:rsidRDefault="003340C8" w:rsidP="0016468A">
            <w:pPr>
              <w:pStyle w:val="3f1"/>
              <w:jc w:val="center"/>
              <w:rPr>
                <w:rFonts w:eastAsia="Times New Roman"/>
                <w:b/>
                <w:sz w:val="24"/>
                <w:szCs w:val="24"/>
              </w:rPr>
            </w:pPr>
          </w:p>
        </w:tc>
      </w:tr>
      <w:tr w:rsidR="008C1EE2" w:rsidRPr="00D52598" w:rsidTr="0016468A">
        <w:trPr>
          <w:jc w:val="center"/>
        </w:trPr>
        <w:tc>
          <w:tcPr>
            <w:tcW w:w="787" w:type="dxa"/>
          </w:tcPr>
          <w:p w:rsidR="008C1EE2" w:rsidRPr="00D52598" w:rsidRDefault="008C1EE2" w:rsidP="0016468A">
            <w:pPr>
              <w:pStyle w:val="3f1"/>
              <w:numPr>
                <w:ilvl w:val="0"/>
                <w:numId w:val="19"/>
              </w:numPr>
              <w:jc w:val="center"/>
              <w:rPr>
                <w:rFonts w:eastAsia="Times New Roman"/>
                <w:b/>
                <w:sz w:val="24"/>
                <w:szCs w:val="24"/>
              </w:rPr>
            </w:pPr>
          </w:p>
        </w:tc>
        <w:tc>
          <w:tcPr>
            <w:tcW w:w="3718" w:type="dxa"/>
            <w:vAlign w:val="center"/>
          </w:tcPr>
          <w:p w:rsidR="008C1EE2" w:rsidRPr="00BE01F5" w:rsidRDefault="008C1EE2" w:rsidP="008C1EE2">
            <w:pPr>
              <w:rPr>
                <w:rFonts w:cs="Times New Roman"/>
                <w:lang w:eastAsia="ru-RU"/>
              </w:rPr>
            </w:pPr>
            <w:r w:rsidRPr="00BE01F5">
              <w:rPr>
                <w:rFonts w:cs="Times New Roman"/>
                <w:lang w:eastAsia="ru-RU"/>
              </w:rPr>
              <w:t xml:space="preserve">музей им. Генерала </w:t>
            </w:r>
            <w:proofErr w:type="spellStart"/>
            <w:r w:rsidRPr="00BE01F5">
              <w:rPr>
                <w:rFonts w:cs="Times New Roman"/>
                <w:lang w:eastAsia="ru-RU"/>
              </w:rPr>
              <w:t>М.Г.Ефремова</w:t>
            </w:r>
            <w:proofErr w:type="spellEnd"/>
          </w:p>
        </w:tc>
        <w:tc>
          <w:tcPr>
            <w:tcW w:w="3898" w:type="dxa"/>
            <w:vAlign w:val="center"/>
          </w:tcPr>
          <w:p w:rsidR="008C1EE2" w:rsidRPr="00BE01F5" w:rsidRDefault="00CC1C7D" w:rsidP="0016468A">
            <w:pPr>
              <w:jc w:val="center"/>
              <w:rPr>
                <w:rFonts w:cs="Times New Roman"/>
              </w:rPr>
            </w:pPr>
            <w:r w:rsidRPr="00CC1C7D">
              <w:t>с. Климов Завод, ул. ген. М.Г. Ефремова, д. 46</w:t>
            </w:r>
          </w:p>
        </w:tc>
        <w:tc>
          <w:tcPr>
            <w:tcW w:w="1893" w:type="dxa"/>
            <w:vAlign w:val="center"/>
          </w:tcPr>
          <w:p w:rsidR="008C1EE2" w:rsidRPr="004E1496" w:rsidRDefault="008C1EE2" w:rsidP="0016468A">
            <w:pPr>
              <w:pStyle w:val="3"/>
              <w:shd w:val="clear" w:color="auto" w:fill="FFFFFF"/>
              <w:spacing w:before="0" w:after="0"/>
              <w:jc w:val="center"/>
              <w:rPr>
                <w:b w:val="0"/>
                <w:sz w:val="24"/>
                <w:szCs w:val="24"/>
              </w:rPr>
            </w:pPr>
          </w:p>
        </w:tc>
        <w:tc>
          <w:tcPr>
            <w:tcW w:w="1407" w:type="dxa"/>
            <w:vAlign w:val="center"/>
          </w:tcPr>
          <w:p w:rsidR="008C1EE2" w:rsidRPr="00DD6B4A" w:rsidRDefault="008C1EE2" w:rsidP="0016468A">
            <w:pPr>
              <w:jc w:val="center"/>
              <w:rPr>
                <w:rFonts w:cs="Times New Roman"/>
                <w:bCs/>
              </w:rPr>
            </w:pPr>
          </w:p>
        </w:tc>
        <w:tc>
          <w:tcPr>
            <w:tcW w:w="1674" w:type="dxa"/>
            <w:vAlign w:val="center"/>
          </w:tcPr>
          <w:p w:rsidR="008C1EE2" w:rsidRPr="00D347E2" w:rsidRDefault="008C1EE2" w:rsidP="0016468A">
            <w:pPr>
              <w:jc w:val="center"/>
              <w:rPr>
                <w:lang w:eastAsia="ru-RU"/>
              </w:rPr>
            </w:pPr>
          </w:p>
        </w:tc>
        <w:tc>
          <w:tcPr>
            <w:tcW w:w="1232" w:type="dxa"/>
            <w:vAlign w:val="center"/>
          </w:tcPr>
          <w:p w:rsidR="008C1EE2" w:rsidRPr="00D52598" w:rsidRDefault="008C1EE2" w:rsidP="0016468A">
            <w:pPr>
              <w:pStyle w:val="3f1"/>
              <w:jc w:val="center"/>
              <w:rPr>
                <w:rFonts w:eastAsia="Times New Roman"/>
                <w:b/>
                <w:sz w:val="24"/>
                <w:szCs w:val="24"/>
              </w:rPr>
            </w:pPr>
          </w:p>
        </w:tc>
      </w:tr>
    </w:tbl>
    <w:p w:rsidR="003340C8" w:rsidRDefault="003340C8" w:rsidP="003340C8">
      <w:pPr>
        <w:tabs>
          <w:tab w:val="num" w:pos="432"/>
        </w:tabs>
        <w:ind w:firstLine="567"/>
        <w:jc w:val="both"/>
        <w:rPr>
          <w:rFonts w:cs="Times New Roman"/>
          <w:b/>
        </w:rPr>
      </w:pPr>
    </w:p>
    <w:p w:rsidR="003340C8" w:rsidRPr="005347F9" w:rsidRDefault="003340C8" w:rsidP="003340C8">
      <w:pPr>
        <w:tabs>
          <w:tab w:val="num" w:pos="432"/>
        </w:tabs>
        <w:ind w:firstLine="567"/>
        <w:jc w:val="both"/>
        <w:rPr>
          <w:rFonts w:cs="Times New Roman"/>
          <w:b/>
        </w:rPr>
      </w:pPr>
      <w:r w:rsidRPr="005347F9">
        <w:rPr>
          <w:rFonts w:cs="Times New Roman"/>
          <w:b/>
        </w:rPr>
        <w:t>Предприятия торговли, общественного питания, бытового и коммунального обслуживания</w:t>
      </w:r>
      <w:r>
        <w:rPr>
          <w:rFonts w:cs="Times New Roman"/>
          <w:b/>
        </w:rPr>
        <w:t xml:space="preserve">, иные объекты </w:t>
      </w:r>
    </w:p>
    <w:p w:rsidR="003340C8" w:rsidRDefault="003340C8" w:rsidP="003340C8">
      <w:pPr>
        <w:pStyle w:val="7"/>
      </w:pPr>
      <w:r w:rsidRPr="005347F9">
        <w:t>Таблица 2.2.2.</w:t>
      </w:r>
      <w:r>
        <w:t>8</w:t>
      </w:r>
    </w:p>
    <w:tbl>
      <w:tblPr>
        <w:tblStyle w:val="afc"/>
        <w:tblW w:w="14893" w:type="dxa"/>
        <w:jc w:val="center"/>
        <w:tblLook w:val="04A0" w:firstRow="1" w:lastRow="0" w:firstColumn="1" w:lastColumn="0" w:noHBand="0" w:noVBand="1"/>
      </w:tblPr>
      <w:tblGrid>
        <w:gridCol w:w="794"/>
        <w:gridCol w:w="4055"/>
        <w:gridCol w:w="3983"/>
        <w:gridCol w:w="1748"/>
        <w:gridCol w:w="1407"/>
        <w:gridCol w:w="1674"/>
        <w:gridCol w:w="1232"/>
      </w:tblGrid>
      <w:tr w:rsidR="003340C8" w:rsidRPr="003B09D8" w:rsidTr="0016468A">
        <w:trPr>
          <w:tblHeader/>
          <w:jc w:val="center"/>
        </w:trPr>
        <w:tc>
          <w:tcPr>
            <w:tcW w:w="794" w:type="dxa"/>
            <w:vAlign w:val="center"/>
          </w:tcPr>
          <w:p w:rsidR="003340C8" w:rsidRPr="003B09D8" w:rsidRDefault="003340C8" w:rsidP="0016468A">
            <w:pPr>
              <w:pStyle w:val="3f1"/>
              <w:jc w:val="center"/>
              <w:rPr>
                <w:rFonts w:eastAsia="Times New Roman"/>
                <w:b/>
                <w:sz w:val="24"/>
                <w:szCs w:val="24"/>
              </w:rPr>
            </w:pPr>
            <w:r w:rsidRPr="003B09D8">
              <w:rPr>
                <w:rFonts w:eastAsia="Times New Roman"/>
                <w:b/>
                <w:sz w:val="24"/>
                <w:szCs w:val="24"/>
              </w:rPr>
              <w:t>№</w:t>
            </w:r>
          </w:p>
          <w:p w:rsidR="003340C8" w:rsidRPr="003B09D8" w:rsidRDefault="003340C8" w:rsidP="0016468A">
            <w:pPr>
              <w:pStyle w:val="3f1"/>
              <w:jc w:val="center"/>
              <w:rPr>
                <w:rFonts w:eastAsia="Times New Roman"/>
                <w:b/>
                <w:sz w:val="24"/>
                <w:szCs w:val="24"/>
              </w:rPr>
            </w:pPr>
            <w:r w:rsidRPr="003B09D8">
              <w:rPr>
                <w:rFonts w:eastAsia="Times New Roman"/>
                <w:b/>
                <w:sz w:val="24"/>
                <w:szCs w:val="24"/>
              </w:rPr>
              <w:t>п/п</w:t>
            </w:r>
          </w:p>
        </w:tc>
        <w:tc>
          <w:tcPr>
            <w:tcW w:w="4055" w:type="dxa"/>
            <w:vAlign w:val="center"/>
          </w:tcPr>
          <w:p w:rsidR="003340C8" w:rsidRPr="003B09D8" w:rsidRDefault="003340C8" w:rsidP="0016468A">
            <w:pPr>
              <w:pStyle w:val="3f1"/>
              <w:jc w:val="center"/>
              <w:rPr>
                <w:rFonts w:eastAsia="Times New Roman"/>
                <w:b/>
                <w:sz w:val="24"/>
                <w:szCs w:val="24"/>
              </w:rPr>
            </w:pPr>
            <w:r w:rsidRPr="003B09D8">
              <w:rPr>
                <w:rFonts w:eastAsia="Times New Roman"/>
                <w:b/>
                <w:sz w:val="24"/>
                <w:szCs w:val="24"/>
              </w:rPr>
              <w:t>Наименование учреждения</w:t>
            </w:r>
          </w:p>
        </w:tc>
        <w:tc>
          <w:tcPr>
            <w:tcW w:w="3983" w:type="dxa"/>
            <w:vAlign w:val="center"/>
          </w:tcPr>
          <w:p w:rsidR="003340C8" w:rsidRPr="003B09D8" w:rsidRDefault="003340C8" w:rsidP="0016468A">
            <w:pPr>
              <w:pStyle w:val="3f1"/>
              <w:jc w:val="center"/>
              <w:rPr>
                <w:rFonts w:eastAsia="Times New Roman"/>
                <w:b/>
                <w:sz w:val="24"/>
                <w:szCs w:val="24"/>
              </w:rPr>
            </w:pPr>
            <w:r w:rsidRPr="003B09D8">
              <w:rPr>
                <w:rFonts w:eastAsia="Times New Roman"/>
                <w:b/>
                <w:sz w:val="24"/>
                <w:szCs w:val="24"/>
              </w:rPr>
              <w:t>Адрес</w:t>
            </w:r>
          </w:p>
        </w:tc>
        <w:tc>
          <w:tcPr>
            <w:tcW w:w="1748" w:type="dxa"/>
            <w:vAlign w:val="center"/>
          </w:tcPr>
          <w:p w:rsidR="003340C8" w:rsidRPr="003B09D8" w:rsidRDefault="003340C8" w:rsidP="0016468A">
            <w:pPr>
              <w:pStyle w:val="3f1"/>
              <w:jc w:val="center"/>
              <w:rPr>
                <w:rFonts w:eastAsia="Times New Roman"/>
                <w:b/>
                <w:sz w:val="24"/>
                <w:szCs w:val="24"/>
              </w:rPr>
            </w:pPr>
            <w:r w:rsidRPr="003B09D8">
              <w:rPr>
                <w:rFonts w:eastAsia="Times New Roman"/>
                <w:b/>
                <w:sz w:val="24"/>
                <w:szCs w:val="24"/>
              </w:rPr>
              <w:t>Ед. изм.</w:t>
            </w:r>
          </w:p>
        </w:tc>
        <w:tc>
          <w:tcPr>
            <w:tcW w:w="1407" w:type="dxa"/>
            <w:vAlign w:val="center"/>
          </w:tcPr>
          <w:p w:rsidR="003340C8" w:rsidRPr="003B09D8" w:rsidRDefault="003340C8" w:rsidP="0016468A">
            <w:pPr>
              <w:pStyle w:val="3f1"/>
              <w:jc w:val="center"/>
              <w:rPr>
                <w:rFonts w:eastAsia="Times New Roman"/>
                <w:b/>
                <w:sz w:val="24"/>
                <w:szCs w:val="24"/>
              </w:rPr>
            </w:pPr>
            <w:r w:rsidRPr="003B09D8">
              <w:rPr>
                <w:rFonts w:eastAsia="Times New Roman"/>
                <w:b/>
                <w:sz w:val="24"/>
                <w:szCs w:val="24"/>
              </w:rPr>
              <w:t>Проектная мощность объекта</w:t>
            </w:r>
          </w:p>
        </w:tc>
        <w:tc>
          <w:tcPr>
            <w:tcW w:w="1674" w:type="dxa"/>
            <w:vAlign w:val="center"/>
          </w:tcPr>
          <w:p w:rsidR="003340C8" w:rsidRPr="003B09D8" w:rsidRDefault="003340C8" w:rsidP="0016468A">
            <w:pPr>
              <w:pStyle w:val="3f1"/>
              <w:jc w:val="center"/>
              <w:rPr>
                <w:rFonts w:eastAsia="Times New Roman"/>
                <w:b/>
                <w:sz w:val="24"/>
                <w:szCs w:val="24"/>
              </w:rPr>
            </w:pPr>
            <w:r w:rsidRPr="003B09D8">
              <w:rPr>
                <w:rFonts w:eastAsia="Times New Roman"/>
                <w:b/>
                <w:sz w:val="24"/>
                <w:szCs w:val="24"/>
              </w:rPr>
              <w:t>Фактическая загрузка объекта</w:t>
            </w:r>
          </w:p>
        </w:tc>
        <w:tc>
          <w:tcPr>
            <w:tcW w:w="1232" w:type="dxa"/>
            <w:vAlign w:val="center"/>
          </w:tcPr>
          <w:p w:rsidR="003340C8" w:rsidRPr="003B09D8" w:rsidRDefault="003340C8" w:rsidP="0016468A">
            <w:pPr>
              <w:pStyle w:val="3f1"/>
              <w:jc w:val="center"/>
              <w:rPr>
                <w:rFonts w:eastAsia="Times New Roman"/>
                <w:b/>
                <w:sz w:val="24"/>
                <w:szCs w:val="24"/>
              </w:rPr>
            </w:pPr>
            <w:r w:rsidRPr="003B09D8">
              <w:rPr>
                <w:rFonts w:eastAsia="Times New Roman"/>
                <w:b/>
                <w:sz w:val="24"/>
                <w:szCs w:val="24"/>
              </w:rPr>
              <w:t>Излишек (+)</w:t>
            </w:r>
          </w:p>
          <w:p w:rsidR="003340C8" w:rsidRPr="003B09D8" w:rsidRDefault="003340C8" w:rsidP="0016468A">
            <w:pPr>
              <w:pStyle w:val="3f1"/>
              <w:jc w:val="center"/>
              <w:rPr>
                <w:rFonts w:eastAsia="Times New Roman"/>
                <w:b/>
                <w:sz w:val="24"/>
                <w:szCs w:val="24"/>
              </w:rPr>
            </w:pPr>
            <w:proofErr w:type="spellStart"/>
            <w:r w:rsidRPr="003B09D8">
              <w:rPr>
                <w:rFonts w:eastAsia="Times New Roman"/>
                <w:b/>
                <w:sz w:val="24"/>
                <w:szCs w:val="24"/>
              </w:rPr>
              <w:t>Дефицин</w:t>
            </w:r>
            <w:proofErr w:type="spellEnd"/>
            <w:r w:rsidRPr="003B09D8">
              <w:rPr>
                <w:rFonts w:eastAsia="Times New Roman"/>
                <w:b/>
                <w:sz w:val="24"/>
                <w:szCs w:val="24"/>
              </w:rPr>
              <w:t xml:space="preserve"> (-)</w:t>
            </w:r>
          </w:p>
        </w:tc>
      </w:tr>
      <w:tr w:rsidR="003340C8" w:rsidRPr="003B09D8" w:rsidTr="0016468A">
        <w:trPr>
          <w:tblHeader/>
          <w:jc w:val="center"/>
        </w:trPr>
        <w:tc>
          <w:tcPr>
            <w:tcW w:w="794" w:type="dxa"/>
            <w:vAlign w:val="center"/>
          </w:tcPr>
          <w:p w:rsidR="003340C8" w:rsidRPr="003B09D8" w:rsidRDefault="003340C8" w:rsidP="0016468A">
            <w:pPr>
              <w:pStyle w:val="3f1"/>
              <w:jc w:val="center"/>
              <w:rPr>
                <w:rFonts w:eastAsia="Times New Roman"/>
                <w:b/>
                <w:sz w:val="24"/>
                <w:szCs w:val="24"/>
              </w:rPr>
            </w:pPr>
            <w:r w:rsidRPr="003B09D8">
              <w:rPr>
                <w:rFonts w:eastAsia="Times New Roman"/>
                <w:b/>
                <w:sz w:val="24"/>
                <w:szCs w:val="24"/>
              </w:rPr>
              <w:t>1</w:t>
            </w:r>
          </w:p>
        </w:tc>
        <w:tc>
          <w:tcPr>
            <w:tcW w:w="4055" w:type="dxa"/>
            <w:vAlign w:val="center"/>
          </w:tcPr>
          <w:p w:rsidR="003340C8" w:rsidRPr="003B09D8" w:rsidRDefault="003340C8" w:rsidP="0016468A">
            <w:pPr>
              <w:pStyle w:val="3f1"/>
              <w:jc w:val="center"/>
              <w:rPr>
                <w:rFonts w:eastAsia="Times New Roman"/>
                <w:b/>
                <w:sz w:val="24"/>
                <w:szCs w:val="24"/>
              </w:rPr>
            </w:pPr>
            <w:r w:rsidRPr="003B09D8">
              <w:rPr>
                <w:rFonts w:eastAsia="Times New Roman"/>
                <w:b/>
                <w:sz w:val="24"/>
                <w:szCs w:val="24"/>
              </w:rPr>
              <w:t>2</w:t>
            </w:r>
          </w:p>
        </w:tc>
        <w:tc>
          <w:tcPr>
            <w:tcW w:w="3983" w:type="dxa"/>
            <w:vAlign w:val="center"/>
          </w:tcPr>
          <w:p w:rsidR="003340C8" w:rsidRPr="003B09D8" w:rsidRDefault="003340C8" w:rsidP="0016468A">
            <w:pPr>
              <w:pStyle w:val="3f1"/>
              <w:jc w:val="center"/>
              <w:rPr>
                <w:rFonts w:eastAsia="Times New Roman"/>
                <w:b/>
                <w:sz w:val="24"/>
                <w:szCs w:val="24"/>
              </w:rPr>
            </w:pPr>
            <w:r w:rsidRPr="003B09D8">
              <w:rPr>
                <w:rFonts w:eastAsia="Times New Roman"/>
                <w:b/>
                <w:sz w:val="24"/>
                <w:szCs w:val="24"/>
              </w:rPr>
              <w:t>3</w:t>
            </w:r>
          </w:p>
        </w:tc>
        <w:tc>
          <w:tcPr>
            <w:tcW w:w="1748" w:type="dxa"/>
            <w:vAlign w:val="center"/>
          </w:tcPr>
          <w:p w:rsidR="003340C8" w:rsidRPr="003B09D8" w:rsidRDefault="003340C8" w:rsidP="0016468A">
            <w:pPr>
              <w:pStyle w:val="3f1"/>
              <w:jc w:val="center"/>
              <w:rPr>
                <w:rFonts w:eastAsia="Times New Roman"/>
                <w:b/>
                <w:sz w:val="24"/>
                <w:szCs w:val="24"/>
              </w:rPr>
            </w:pPr>
            <w:r w:rsidRPr="003B09D8">
              <w:rPr>
                <w:rFonts w:eastAsia="Times New Roman"/>
                <w:b/>
                <w:sz w:val="24"/>
                <w:szCs w:val="24"/>
              </w:rPr>
              <w:t>4</w:t>
            </w:r>
          </w:p>
        </w:tc>
        <w:tc>
          <w:tcPr>
            <w:tcW w:w="1407" w:type="dxa"/>
            <w:vAlign w:val="center"/>
          </w:tcPr>
          <w:p w:rsidR="003340C8" w:rsidRPr="003B09D8" w:rsidRDefault="003340C8" w:rsidP="0016468A">
            <w:pPr>
              <w:pStyle w:val="3f1"/>
              <w:jc w:val="center"/>
              <w:rPr>
                <w:rFonts w:eastAsia="Times New Roman"/>
                <w:b/>
                <w:sz w:val="24"/>
                <w:szCs w:val="24"/>
              </w:rPr>
            </w:pPr>
            <w:r w:rsidRPr="003B09D8">
              <w:rPr>
                <w:rFonts w:eastAsia="Times New Roman"/>
                <w:b/>
                <w:sz w:val="24"/>
                <w:szCs w:val="24"/>
              </w:rPr>
              <w:t>5</w:t>
            </w:r>
          </w:p>
        </w:tc>
        <w:tc>
          <w:tcPr>
            <w:tcW w:w="1674" w:type="dxa"/>
            <w:vAlign w:val="center"/>
          </w:tcPr>
          <w:p w:rsidR="003340C8" w:rsidRPr="003B09D8" w:rsidRDefault="003340C8" w:rsidP="0016468A">
            <w:pPr>
              <w:pStyle w:val="3f1"/>
              <w:jc w:val="center"/>
              <w:rPr>
                <w:rFonts w:eastAsia="Times New Roman"/>
                <w:b/>
                <w:sz w:val="24"/>
                <w:szCs w:val="24"/>
              </w:rPr>
            </w:pPr>
            <w:r w:rsidRPr="003B09D8">
              <w:rPr>
                <w:rFonts w:eastAsia="Times New Roman"/>
                <w:b/>
                <w:sz w:val="24"/>
                <w:szCs w:val="24"/>
              </w:rPr>
              <w:t>6</w:t>
            </w:r>
          </w:p>
        </w:tc>
        <w:tc>
          <w:tcPr>
            <w:tcW w:w="1232" w:type="dxa"/>
            <w:vAlign w:val="center"/>
          </w:tcPr>
          <w:p w:rsidR="003340C8" w:rsidRPr="003B09D8" w:rsidRDefault="003340C8" w:rsidP="0016468A">
            <w:pPr>
              <w:pStyle w:val="3f1"/>
              <w:jc w:val="center"/>
              <w:rPr>
                <w:rFonts w:eastAsia="Times New Roman"/>
                <w:b/>
                <w:sz w:val="24"/>
                <w:szCs w:val="24"/>
              </w:rPr>
            </w:pPr>
            <w:r w:rsidRPr="003B09D8">
              <w:rPr>
                <w:rFonts w:eastAsia="Times New Roman"/>
                <w:b/>
                <w:sz w:val="24"/>
                <w:szCs w:val="24"/>
              </w:rPr>
              <w:t>7</w:t>
            </w:r>
          </w:p>
        </w:tc>
      </w:tr>
      <w:tr w:rsidR="00CC1C7D" w:rsidRPr="003B09D8" w:rsidTr="0016468A">
        <w:trPr>
          <w:jc w:val="center"/>
        </w:trPr>
        <w:tc>
          <w:tcPr>
            <w:tcW w:w="794" w:type="dxa"/>
            <w:vAlign w:val="center"/>
          </w:tcPr>
          <w:p w:rsidR="00CC1C7D" w:rsidRPr="003B09D8" w:rsidRDefault="00CC1C7D" w:rsidP="0016468A">
            <w:pPr>
              <w:pStyle w:val="3f1"/>
              <w:numPr>
                <w:ilvl w:val="0"/>
                <w:numId w:val="20"/>
              </w:numPr>
              <w:jc w:val="center"/>
              <w:rPr>
                <w:rFonts w:eastAsia="Times New Roman"/>
                <w:b/>
                <w:sz w:val="24"/>
                <w:szCs w:val="24"/>
              </w:rPr>
            </w:pPr>
          </w:p>
        </w:tc>
        <w:tc>
          <w:tcPr>
            <w:tcW w:w="4055" w:type="dxa"/>
            <w:vAlign w:val="center"/>
          </w:tcPr>
          <w:p w:rsidR="00CC1C7D" w:rsidRPr="00CC1C7D" w:rsidRDefault="00CC1C7D" w:rsidP="00CC1C7D">
            <w:pPr>
              <w:rPr>
                <w:rFonts w:cs="Times New Roman"/>
                <w:lang w:eastAsia="ru-RU"/>
              </w:rPr>
            </w:pPr>
            <w:r w:rsidRPr="00CC1C7D">
              <w:rPr>
                <w:rFonts w:cs="Times New Roman"/>
                <w:lang w:eastAsia="ru-RU"/>
              </w:rPr>
              <w:t>Объект торговли</w:t>
            </w:r>
          </w:p>
        </w:tc>
        <w:tc>
          <w:tcPr>
            <w:tcW w:w="3983" w:type="dxa"/>
            <w:vAlign w:val="center"/>
          </w:tcPr>
          <w:p w:rsidR="00CC1C7D" w:rsidRPr="00CC1C7D" w:rsidRDefault="00CC1C7D" w:rsidP="00CC1C7D">
            <w:pPr>
              <w:jc w:val="center"/>
              <w:rPr>
                <w:rFonts w:cs="Times New Roman"/>
                <w:lang w:eastAsia="ru-RU"/>
              </w:rPr>
            </w:pPr>
            <w:r w:rsidRPr="00CC1C7D">
              <w:rPr>
                <w:rFonts w:cs="Times New Roman"/>
                <w:lang w:eastAsia="ru-RU"/>
              </w:rPr>
              <w:t xml:space="preserve">с. Климов Завод, ул. ген. М.Г. Ефремова, д. </w:t>
            </w:r>
            <w:proofErr w:type="gramStart"/>
            <w:r w:rsidRPr="00CC1C7D">
              <w:rPr>
                <w:rFonts w:cs="Times New Roman"/>
                <w:lang w:eastAsia="ru-RU"/>
              </w:rPr>
              <w:t>70</w:t>
            </w:r>
            <w:proofErr w:type="gramEnd"/>
            <w:r w:rsidRPr="00CC1C7D">
              <w:rPr>
                <w:rFonts w:cs="Times New Roman"/>
                <w:lang w:eastAsia="ru-RU"/>
              </w:rPr>
              <w:t xml:space="preserve"> а</w:t>
            </w:r>
          </w:p>
        </w:tc>
        <w:tc>
          <w:tcPr>
            <w:tcW w:w="1748" w:type="dxa"/>
            <w:vAlign w:val="center"/>
          </w:tcPr>
          <w:p w:rsidR="00CC1C7D" w:rsidRPr="006938FB" w:rsidRDefault="00CC1C7D" w:rsidP="0016468A">
            <w:pPr>
              <w:jc w:val="center"/>
            </w:pPr>
          </w:p>
        </w:tc>
        <w:tc>
          <w:tcPr>
            <w:tcW w:w="1407" w:type="dxa"/>
            <w:vAlign w:val="center"/>
          </w:tcPr>
          <w:p w:rsidR="00CC1C7D" w:rsidRPr="009C4861" w:rsidRDefault="00CC1C7D" w:rsidP="0016468A">
            <w:pPr>
              <w:jc w:val="center"/>
            </w:pPr>
          </w:p>
        </w:tc>
        <w:tc>
          <w:tcPr>
            <w:tcW w:w="1674" w:type="dxa"/>
            <w:vAlign w:val="center"/>
          </w:tcPr>
          <w:p w:rsidR="00CC1C7D" w:rsidRPr="003B09D8" w:rsidRDefault="00CC1C7D" w:rsidP="0016468A">
            <w:pPr>
              <w:pStyle w:val="3f1"/>
              <w:jc w:val="center"/>
              <w:rPr>
                <w:rFonts w:eastAsia="Times New Roman"/>
                <w:b/>
                <w:sz w:val="24"/>
                <w:szCs w:val="24"/>
              </w:rPr>
            </w:pPr>
          </w:p>
        </w:tc>
        <w:tc>
          <w:tcPr>
            <w:tcW w:w="1232" w:type="dxa"/>
            <w:vAlign w:val="center"/>
          </w:tcPr>
          <w:p w:rsidR="00CC1C7D" w:rsidRPr="003B09D8" w:rsidRDefault="00CC1C7D" w:rsidP="0016468A">
            <w:pPr>
              <w:pStyle w:val="3f1"/>
              <w:jc w:val="center"/>
              <w:rPr>
                <w:rFonts w:eastAsia="Times New Roman"/>
                <w:b/>
                <w:sz w:val="24"/>
                <w:szCs w:val="24"/>
              </w:rPr>
            </w:pPr>
          </w:p>
        </w:tc>
      </w:tr>
      <w:tr w:rsidR="00CC1C7D" w:rsidRPr="003B09D8" w:rsidTr="007D5ABC">
        <w:trPr>
          <w:jc w:val="center"/>
        </w:trPr>
        <w:tc>
          <w:tcPr>
            <w:tcW w:w="794" w:type="dxa"/>
            <w:vAlign w:val="center"/>
          </w:tcPr>
          <w:p w:rsidR="00CC1C7D" w:rsidRPr="003B09D8" w:rsidRDefault="00CC1C7D" w:rsidP="0016468A">
            <w:pPr>
              <w:pStyle w:val="3f1"/>
              <w:numPr>
                <w:ilvl w:val="0"/>
                <w:numId w:val="20"/>
              </w:numPr>
              <w:jc w:val="center"/>
              <w:rPr>
                <w:rFonts w:eastAsia="Times New Roman"/>
                <w:b/>
                <w:sz w:val="24"/>
                <w:szCs w:val="24"/>
              </w:rPr>
            </w:pPr>
          </w:p>
        </w:tc>
        <w:tc>
          <w:tcPr>
            <w:tcW w:w="4055" w:type="dxa"/>
          </w:tcPr>
          <w:p w:rsidR="00CC1C7D" w:rsidRPr="00CC1C7D" w:rsidRDefault="00CC1C7D" w:rsidP="00CC1C7D">
            <w:pPr>
              <w:rPr>
                <w:rFonts w:cs="Times New Roman"/>
                <w:lang w:eastAsia="ru-RU"/>
              </w:rPr>
            </w:pPr>
            <w:r w:rsidRPr="00CC1C7D">
              <w:rPr>
                <w:rFonts w:cs="Times New Roman"/>
                <w:lang w:eastAsia="ru-RU"/>
              </w:rPr>
              <w:t>Объект торговли</w:t>
            </w:r>
          </w:p>
        </w:tc>
        <w:tc>
          <w:tcPr>
            <w:tcW w:w="3983" w:type="dxa"/>
            <w:vAlign w:val="center"/>
          </w:tcPr>
          <w:p w:rsidR="00CC1C7D" w:rsidRPr="00CC1C7D" w:rsidRDefault="00CC1C7D" w:rsidP="00CC1C7D">
            <w:pPr>
              <w:jc w:val="center"/>
              <w:rPr>
                <w:rFonts w:cs="Times New Roman"/>
                <w:lang w:eastAsia="ru-RU"/>
              </w:rPr>
            </w:pPr>
            <w:r w:rsidRPr="00CC1C7D">
              <w:rPr>
                <w:rFonts w:cs="Times New Roman"/>
                <w:lang w:eastAsia="ru-RU"/>
              </w:rPr>
              <w:t xml:space="preserve">с. Климов Завод, ул. ген. М.Г. Ефремова, д. </w:t>
            </w:r>
            <w:proofErr w:type="gramStart"/>
            <w:r w:rsidRPr="00CC1C7D">
              <w:rPr>
                <w:rFonts w:cs="Times New Roman"/>
                <w:lang w:eastAsia="ru-RU"/>
              </w:rPr>
              <w:t>51</w:t>
            </w:r>
            <w:proofErr w:type="gramEnd"/>
            <w:r w:rsidRPr="00CC1C7D">
              <w:rPr>
                <w:rFonts w:cs="Times New Roman"/>
                <w:lang w:eastAsia="ru-RU"/>
              </w:rPr>
              <w:t xml:space="preserve"> а</w:t>
            </w:r>
          </w:p>
        </w:tc>
        <w:tc>
          <w:tcPr>
            <w:tcW w:w="1748" w:type="dxa"/>
            <w:vAlign w:val="center"/>
          </w:tcPr>
          <w:p w:rsidR="00CC1C7D" w:rsidRPr="006938FB" w:rsidRDefault="00CC1C7D" w:rsidP="0016468A">
            <w:pPr>
              <w:jc w:val="center"/>
            </w:pPr>
          </w:p>
        </w:tc>
        <w:tc>
          <w:tcPr>
            <w:tcW w:w="1407" w:type="dxa"/>
            <w:vAlign w:val="center"/>
          </w:tcPr>
          <w:p w:rsidR="00CC1C7D" w:rsidRPr="009C4861" w:rsidRDefault="00CC1C7D" w:rsidP="0016468A">
            <w:pPr>
              <w:jc w:val="center"/>
            </w:pPr>
          </w:p>
        </w:tc>
        <w:tc>
          <w:tcPr>
            <w:tcW w:w="1674" w:type="dxa"/>
            <w:vAlign w:val="center"/>
          </w:tcPr>
          <w:p w:rsidR="00CC1C7D" w:rsidRPr="003B09D8" w:rsidRDefault="00CC1C7D" w:rsidP="0016468A">
            <w:pPr>
              <w:pStyle w:val="3f1"/>
              <w:jc w:val="center"/>
              <w:rPr>
                <w:rFonts w:eastAsia="Times New Roman"/>
                <w:b/>
                <w:sz w:val="24"/>
                <w:szCs w:val="24"/>
              </w:rPr>
            </w:pPr>
          </w:p>
        </w:tc>
        <w:tc>
          <w:tcPr>
            <w:tcW w:w="1232" w:type="dxa"/>
            <w:vAlign w:val="center"/>
          </w:tcPr>
          <w:p w:rsidR="00CC1C7D" w:rsidRPr="003B09D8" w:rsidRDefault="00CC1C7D" w:rsidP="0016468A">
            <w:pPr>
              <w:pStyle w:val="3f1"/>
              <w:jc w:val="center"/>
              <w:rPr>
                <w:rFonts w:eastAsia="Times New Roman"/>
                <w:b/>
                <w:sz w:val="24"/>
                <w:szCs w:val="24"/>
              </w:rPr>
            </w:pPr>
          </w:p>
        </w:tc>
      </w:tr>
      <w:tr w:rsidR="00CC1C7D" w:rsidRPr="003B09D8" w:rsidTr="007D5ABC">
        <w:trPr>
          <w:jc w:val="center"/>
        </w:trPr>
        <w:tc>
          <w:tcPr>
            <w:tcW w:w="794" w:type="dxa"/>
            <w:vAlign w:val="center"/>
          </w:tcPr>
          <w:p w:rsidR="00CC1C7D" w:rsidRPr="003B09D8" w:rsidRDefault="00CC1C7D" w:rsidP="0016468A">
            <w:pPr>
              <w:pStyle w:val="3f1"/>
              <w:numPr>
                <w:ilvl w:val="0"/>
                <w:numId w:val="20"/>
              </w:numPr>
              <w:jc w:val="center"/>
              <w:rPr>
                <w:rFonts w:eastAsia="Times New Roman"/>
                <w:b/>
                <w:sz w:val="24"/>
                <w:szCs w:val="24"/>
              </w:rPr>
            </w:pPr>
          </w:p>
        </w:tc>
        <w:tc>
          <w:tcPr>
            <w:tcW w:w="4055" w:type="dxa"/>
          </w:tcPr>
          <w:p w:rsidR="00CC1C7D" w:rsidRPr="00CC1C7D" w:rsidRDefault="00CC1C7D" w:rsidP="00CC1C7D">
            <w:pPr>
              <w:rPr>
                <w:rFonts w:cs="Times New Roman"/>
                <w:lang w:eastAsia="ru-RU"/>
              </w:rPr>
            </w:pPr>
            <w:r w:rsidRPr="00CC1C7D">
              <w:rPr>
                <w:rFonts w:cs="Times New Roman"/>
                <w:lang w:eastAsia="ru-RU"/>
              </w:rPr>
              <w:t>Объект торговли</w:t>
            </w:r>
          </w:p>
        </w:tc>
        <w:tc>
          <w:tcPr>
            <w:tcW w:w="3983" w:type="dxa"/>
            <w:vAlign w:val="center"/>
          </w:tcPr>
          <w:p w:rsidR="00CC1C7D" w:rsidRPr="00CC1C7D" w:rsidRDefault="00CC1C7D" w:rsidP="00CC1C7D">
            <w:pPr>
              <w:jc w:val="center"/>
              <w:rPr>
                <w:rFonts w:cs="Times New Roman"/>
                <w:lang w:eastAsia="ru-RU"/>
              </w:rPr>
            </w:pPr>
            <w:r w:rsidRPr="00CC1C7D">
              <w:rPr>
                <w:rFonts w:cs="Times New Roman"/>
                <w:lang w:eastAsia="ru-RU"/>
              </w:rPr>
              <w:t>с. Климов Завод, ул. ген. М.Г. Ефремова, д. 44</w:t>
            </w:r>
          </w:p>
        </w:tc>
        <w:tc>
          <w:tcPr>
            <w:tcW w:w="1748" w:type="dxa"/>
            <w:vAlign w:val="center"/>
          </w:tcPr>
          <w:p w:rsidR="00CC1C7D" w:rsidRPr="006938FB" w:rsidRDefault="00CC1C7D" w:rsidP="0016468A">
            <w:pPr>
              <w:jc w:val="center"/>
            </w:pPr>
          </w:p>
        </w:tc>
        <w:tc>
          <w:tcPr>
            <w:tcW w:w="1407" w:type="dxa"/>
            <w:vAlign w:val="center"/>
          </w:tcPr>
          <w:p w:rsidR="00CC1C7D" w:rsidRPr="009C4861" w:rsidRDefault="00CC1C7D" w:rsidP="0016468A">
            <w:pPr>
              <w:jc w:val="center"/>
            </w:pPr>
          </w:p>
        </w:tc>
        <w:tc>
          <w:tcPr>
            <w:tcW w:w="1674" w:type="dxa"/>
            <w:vAlign w:val="center"/>
          </w:tcPr>
          <w:p w:rsidR="00CC1C7D" w:rsidRPr="003B09D8" w:rsidRDefault="00CC1C7D" w:rsidP="0016468A">
            <w:pPr>
              <w:pStyle w:val="3f1"/>
              <w:jc w:val="center"/>
              <w:rPr>
                <w:rFonts w:eastAsia="Times New Roman"/>
                <w:b/>
                <w:sz w:val="24"/>
                <w:szCs w:val="24"/>
              </w:rPr>
            </w:pPr>
          </w:p>
        </w:tc>
        <w:tc>
          <w:tcPr>
            <w:tcW w:w="1232" w:type="dxa"/>
            <w:vAlign w:val="center"/>
          </w:tcPr>
          <w:p w:rsidR="00CC1C7D" w:rsidRPr="003B09D8" w:rsidRDefault="00CC1C7D" w:rsidP="0016468A">
            <w:pPr>
              <w:pStyle w:val="3f1"/>
              <w:jc w:val="center"/>
              <w:rPr>
                <w:rFonts w:eastAsia="Times New Roman"/>
                <w:b/>
                <w:sz w:val="24"/>
                <w:szCs w:val="24"/>
              </w:rPr>
            </w:pPr>
          </w:p>
        </w:tc>
      </w:tr>
      <w:tr w:rsidR="00CC1C7D" w:rsidRPr="003B09D8" w:rsidTr="007D5ABC">
        <w:trPr>
          <w:jc w:val="center"/>
        </w:trPr>
        <w:tc>
          <w:tcPr>
            <w:tcW w:w="794" w:type="dxa"/>
            <w:vAlign w:val="center"/>
          </w:tcPr>
          <w:p w:rsidR="00CC1C7D" w:rsidRPr="003B09D8" w:rsidRDefault="00CC1C7D" w:rsidP="0016468A">
            <w:pPr>
              <w:pStyle w:val="3f1"/>
              <w:numPr>
                <w:ilvl w:val="0"/>
                <w:numId w:val="20"/>
              </w:numPr>
              <w:jc w:val="center"/>
              <w:rPr>
                <w:rFonts w:eastAsia="Times New Roman"/>
                <w:b/>
                <w:sz w:val="24"/>
                <w:szCs w:val="24"/>
              </w:rPr>
            </w:pPr>
          </w:p>
        </w:tc>
        <w:tc>
          <w:tcPr>
            <w:tcW w:w="4055" w:type="dxa"/>
          </w:tcPr>
          <w:p w:rsidR="00CC1C7D" w:rsidRPr="00CC1C7D" w:rsidRDefault="00CC1C7D" w:rsidP="00CC1C7D">
            <w:pPr>
              <w:rPr>
                <w:rFonts w:cs="Times New Roman"/>
                <w:lang w:eastAsia="ru-RU"/>
              </w:rPr>
            </w:pPr>
            <w:r w:rsidRPr="00CC1C7D">
              <w:rPr>
                <w:rFonts w:cs="Times New Roman"/>
                <w:lang w:eastAsia="ru-RU"/>
              </w:rPr>
              <w:t>Объект торговли</w:t>
            </w:r>
          </w:p>
        </w:tc>
        <w:tc>
          <w:tcPr>
            <w:tcW w:w="3983" w:type="dxa"/>
            <w:vAlign w:val="center"/>
          </w:tcPr>
          <w:p w:rsidR="00CC1C7D" w:rsidRPr="00CC1C7D" w:rsidRDefault="00CC1C7D" w:rsidP="00CC1C7D">
            <w:pPr>
              <w:jc w:val="center"/>
              <w:rPr>
                <w:rFonts w:cs="Times New Roman"/>
                <w:lang w:eastAsia="ru-RU"/>
              </w:rPr>
            </w:pPr>
            <w:r w:rsidRPr="00CC1C7D">
              <w:rPr>
                <w:rFonts w:cs="Times New Roman"/>
                <w:lang w:eastAsia="ru-RU"/>
              </w:rPr>
              <w:t xml:space="preserve">д. </w:t>
            </w:r>
            <w:proofErr w:type="spellStart"/>
            <w:r w:rsidRPr="00CC1C7D">
              <w:rPr>
                <w:rFonts w:cs="Times New Roman"/>
                <w:lang w:eastAsia="ru-RU"/>
              </w:rPr>
              <w:t>Стененки</w:t>
            </w:r>
            <w:proofErr w:type="spellEnd"/>
            <w:r w:rsidRPr="00CC1C7D">
              <w:rPr>
                <w:rFonts w:cs="Times New Roman"/>
                <w:lang w:eastAsia="ru-RU"/>
              </w:rPr>
              <w:t>, ул. Центральная</w:t>
            </w:r>
          </w:p>
        </w:tc>
        <w:tc>
          <w:tcPr>
            <w:tcW w:w="1748" w:type="dxa"/>
            <w:vAlign w:val="center"/>
          </w:tcPr>
          <w:p w:rsidR="00CC1C7D" w:rsidRPr="006938FB" w:rsidRDefault="00CC1C7D" w:rsidP="0016468A">
            <w:pPr>
              <w:jc w:val="center"/>
            </w:pPr>
          </w:p>
        </w:tc>
        <w:tc>
          <w:tcPr>
            <w:tcW w:w="1407" w:type="dxa"/>
            <w:vAlign w:val="center"/>
          </w:tcPr>
          <w:p w:rsidR="00CC1C7D" w:rsidRPr="009C4861" w:rsidRDefault="00CC1C7D" w:rsidP="0016468A">
            <w:pPr>
              <w:jc w:val="center"/>
            </w:pPr>
          </w:p>
        </w:tc>
        <w:tc>
          <w:tcPr>
            <w:tcW w:w="1674" w:type="dxa"/>
            <w:vAlign w:val="center"/>
          </w:tcPr>
          <w:p w:rsidR="00CC1C7D" w:rsidRPr="003B09D8" w:rsidRDefault="00CC1C7D" w:rsidP="0016468A">
            <w:pPr>
              <w:pStyle w:val="3f1"/>
              <w:jc w:val="center"/>
              <w:rPr>
                <w:rFonts w:eastAsia="Times New Roman"/>
                <w:b/>
                <w:sz w:val="24"/>
                <w:szCs w:val="24"/>
              </w:rPr>
            </w:pPr>
          </w:p>
        </w:tc>
        <w:tc>
          <w:tcPr>
            <w:tcW w:w="1232" w:type="dxa"/>
            <w:vAlign w:val="center"/>
          </w:tcPr>
          <w:p w:rsidR="00CC1C7D" w:rsidRPr="003B09D8" w:rsidRDefault="00CC1C7D" w:rsidP="0016468A">
            <w:pPr>
              <w:pStyle w:val="3f1"/>
              <w:jc w:val="center"/>
              <w:rPr>
                <w:rFonts w:eastAsia="Times New Roman"/>
                <w:b/>
                <w:sz w:val="24"/>
                <w:szCs w:val="24"/>
              </w:rPr>
            </w:pPr>
          </w:p>
        </w:tc>
      </w:tr>
      <w:tr w:rsidR="00CC1C7D" w:rsidRPr="003B09D8" w:rsidTr="007D5ABC">
        <w:trPr>
          <w:jc w:val="center"/>
        </w:trPr>
        <w:tc>
          <w:tcPr>
            <w:tcW w:w="794" w:type="dxa"/>
            <w:vAlign w:val="center"/>
          </w:tcPr>
          <w:p w:rsidR="00CC1C7D" w:rsidRPr="003B09D8" w:rsidRDefault="00CC1C7D" w:rsidP="0016468A">
            <w:pPr>
              <w:pStyle w:val="3f1"/>
              <w:numPr>
                <w:ilvl w:val="0"/>
                <w:numId w:val="20"/>
              </w:numPr>
              <w:jc w:val="center"/>
              <w:rPr>
                <w:rFonts w:eastAsia="Times New Roman"/>
                <w:b/>
                <w:sz w:val="24"/>
                <w:szCs w:val="24"/>
              </w:rPr>
            </w:pPr>
          </w:p>
        </w:tc>
        <w:tc>
          <w:tcPr>
            <w:tcW w:w="4055" w:type="dxa"/>
          </w:tcPr>
          <w:p w:rsidR="00CC1C7D" w:rsidRPr="00CC1C7D" w:rsidRDefault="00CC1C7D" w:rsidP="00CC1C7D">
            <w:pPr>
              <w:rPr>
                <w:rFonts w:cs="Times New Roman"/>
                <w:lang w:eastAsia="ru-RU"/>
              </w:rPr>
            </w:pPr>
            <w:r w:rsidRPr="00CC1C7D">
              <w:rPr>
                <w:rFonts w:cs="Times New Roman"/>
                <w:lang w:eastAsia="ru-RU"/>
              </w:rPr>
              <w:t>ОПС Климов Завод</w:t>
            </w:r>
          </w:p>
        </w:tc>
        <w:tc>
          <w:tcPr>
            <w:tcW w:w="3983" w:type="dxa"/>
            <w:vAlign w:val="center"/>
          </w:tcPr>
          <w:p w:rsidR="00CC1C7D" w:rsidRPr="00CC1C7D" w:rsidRDefault="00CC1C7D" w:rsidP="0016468A">
            <w:pPr>
              <w:jc w:val="center"/>
              <w:rPr>
                <w:rFonts w:cs="Times New Roman"/>
                <w:lang w:eastAsia="ru-RU"/>
              </w:rPr>
            </w:pPr>
            <w:r w:rsidRPr="00CC1C7D">
              <w:rPr>
                <w:rFonts w:cs="Times New Roman"/>
                <w:lang w:eastAsia="ru-RU"/>
              </w:rPr>
              <w:t>с. Климов Завод, ул. ген. М.Г. Ефремова, д. 32</w:t>
            </w:r>
          </w:p>
        </w:tc>
        <w:tc>
          <w:tcPr>
            <w:tcW w:w="1748" w:type="dxa"/>
            <w:vAlign w:val="center"/>
          </w:tcPr>
          <w:p w:rsidR="00CC1C7D" w:rsidRPr="006938FB" w:rsidRDefault="00CC1C7D" w:rsidP="0016468A">
            <w:pPr>
              <w:jc w:val="center"/>
            </w:pPr>
          </w:p>
        </w:tc>
        <w:tc>
          <w:tcPr>
            <w:tcW w:w="1407" w:type="dxa"/>
            <w:vAlign w:val="center"/>
          </w:tcPr>
          <w:p w:rsidR="00CC1C7D" w:rsidRPr="009C4861" w:rsidRDefault="00CC1C7D" w:rsidP="0016468A">
            <w:pPr>
              <w:jc w:val="center"/>
            </w:pPr>
          </w:p>
        </w:tc>
        <w:tc>
          <w:tcPr>
            <w:tcW w:w="1674" w:type="dxa"/>
            <w:vAlign w:val="center"/>
          </w:tcPr>
          <w:p w:rsidR="00CC1C7D" w:rsidRPr="003B09D8" w:rsidRDefault="00CC1C7D" w:rsidP="0016468A">
            <w:pPr>
              <w:pStyle w:val="3f1"/>
              <w:jc w:val="center"/>
              <w:rPr>
                <w:rFonts w:eastAsia="Times New Roman"/>
                <w:b/>
                <w:sz w:val="24"/>
                <w:szCs w:val="24"/>
              </w:rPr>
            </w:pPr>
          </w:p>
        </w:tc>
        <w:tc>
          <w:tcPr>
            <w:tcW w:w="1232" w:type="dxa"/>
            <w:vAlign w:val="center"/>
          </w:tcPr>
          <w:p w:rsidR="00CC1C7D" w:rsidRPr="003B09D8" w:rsidRDefault="00CC1C7D" w:rsidP="0016468A">
            <w:pPr>
              <w:pStyle w:val="3f1"/>
              <w:jc w:val="center"/>
              <w:rPr>
                <w:rFonts w:eastAsia="Times New Roman"/>
                <w:b/>
                <w:sz w:val="24"/>
                <w:szCs w:val="24"/>
              </w:rPr>
            </w:pPr>
          </w:p>
        </w:tc>
      </w:tr>
    </w:tbl>
    <w:p w:rsidR="00FA6720" w:rsidRPr="005347F9" w:rsidRDefault="00FA6720" w:rsidP="001D2124">
      <w:pPr>
        <w:pStyle w:val="3f1"/>
        <w:shd w:val="clear" w:color="auto" w:fill="FFFFFF"/>
        <w:ind w:firstLine="556"/>
        <w:jc w:val="both"/>
        <w:rPr>
          <w:rFonts w:eastAsia="Times New Roman"/>
          <w:sz w:val="24"/>
          <w:szCs w:val="24"/>
        </w:rPr>
      </w:pPr>
    </w:p>
    <w:p w:rsidR="00D3327B" w:rsidRPr="005347F9" w:rsidRDefault="00D3327B" w:rsidP="001D2124">
      <w:pPr>
        <w:pStyle w:val="3f1"/>
        <w:shd w:val="clear" w:color="auto" w:fill="FFFFFF"/>
        <w:ind w:firstLine="556"/>
        <w:jc w:val="both"/>
        <w:rPr>
          <w:rFonts w:eastAsia="Times New Roman"/>
          <w:sz w:val="24"/>
          <w:szCs w:val="24"/>
        </w:rPr>
        <w:sectPr w:rsidR="00D3327B" w:rsidRPr="005347F9" w:rsidSect="00D3327B">
          <w:pgSz w:w="16838" w:h="11906" w:orient="landscape" w:code="9"/>
          <w:pgMar w:top="1701" w:right="1134" w:bottom="567" w:left="1134" w:header="567" w:footer="454" w:gutter="0"/>
          <w:cols w:space="720"/>
          <w:docGrid w:linePitch="360"/>
        </w:sectPr>
      </w:pPr>
    </w:p>
    <w:p w:rsidR="00B271CE" w:rsidRPr="005347F9" w:rsidRDefault="00B271CE" w:rsidP="00B271CE">
      <w:pPr>
        <w:tabs>
          <w:tab w:val="num" w:pos="432"/>
        </w:tabs>
        <w:ind w:firstLine="567"/>
        <w:jc w:val="both"/>
        <w:rPr>
          <w:rFonts w:cs="Times New Roman"/>
          <w:b/>
        </w:rPr>
      </w:pPr>
      <w:r w:rsidRPr="005347F9">
        <w:rPr>
          <w:rFonts w:cs="Times New Roman"/>
          <w:b/>
        </w:rPr>
        <w:lastRenderedPageBreak/>
        <w:t>Расчетные показатели уровня обеспеченности объектами социальной инфраструктуры</w:t>
      </w:r>
    </w:p>
    <w:p w:rsidR="00B271CE" w:rsidRPr="005347F9" w:rsidRDefault="00B271CE" w:rsidP="00B271CE">
      <w:pPr>
        <w:tabs>
          <w:tab w:val="num" w:pos="432"/>
        </w:tabs>
        <w:ind w:firstLine="567"/>
        <w:jc w:val="both"/>
        <w:rPr>
          <w:rFonts w:cs="Times New Roman"/>
          <w:b/>
        </w:rPr>
      </w:pPr>
    </w:p>
    <w:p w:rsidR="00CD344A" w:rsidRPr="006D4DF1" w:rsidRDefault="00CD344A" w:rsidP="00B271CE">
      <w:pPr>
        <w:tabs>
          <w:tab w:val="num" w:pos="432"/>
        </w:tabs>
        <w:ind w:firstLine="567"/>
        <w:jc w:val="both"/>
        <w:rPr>
          <w:rFonts w:cs="Times New Roman"/>
        </w:rPr>
      </w:pPr>
      <w:r w:rsidRPr="006D4DF1">
        <w:rPr>
          <w:rFonts w:cs="Times New Roman"/>
        </w:rPr>
        <w:t xml:space="preserve">Расчет </w:t>
      </w:r>
      <w:r w:rsidR="00AA6E34" w:rsidRPr="006D4DF1">
        <w:rPr>
          <w:rFonts w:cs="Times New Roman"/>
        </w:rPr>
        <w:t xml:space="preserve">производится в соответствии с требованиями региональных нормативов градостроительного проектирования </w:t>
      </w:r>
      <w:r w:rsidR="006B0267" w:rsidRPr="006D4DF1">
        <w:rPr>
          <w:rFonts w:cs="Times New Roman"/>
        </w:rPr>
        <w:t>Калужской области</w:t>
      </w:r>
      <w:r w:rsidR="00AA6E34" w:rsidRPr="006D4DF1">
        <w:rPr>
          <w:rFonts w:cs="Times New Roman"/>
        </w:rPr>
        <w:t>,</w:t>
      </w:r>
      <w:r w:rsidR="007648E5" w:rsidRPr="006D4DF1">
        <w:rPr>
          <w:rFonts w:cs="Times New Roman"/>
        </w:rPr>
        <w:t xml:space="preserve"> местных нормативов сельского поселения,</w:t>
      </w:r>
      <w:r w:rsidR="00AA6E34" w:rsidRPr="006D4DF1">
        <w:rPr>
          <w:rFonts w:cs="Times New Roman"/>
        </w:rPr>
        <w:t xml:space="preserve"> иными нормативно-правовыми документами, необходимые для расчета уровня обеспеченности объектами социальной инфраструктуры.</w:t>
      </w:r>
    </w:p>
    <w:p w:rsidR="001754AC" w:rsidRPr="006D4DF1" w:rsidRDefault="00AA6E34" w:rsidP="00B271CE">
      <w:pPr>
        <w:tabs>
          <w:tab w:val="num" w:pos="432"/>
        </w:tabs>
        <w:ind w:firstLine="567"/>
        <w:jc w:val="both"/>
        <w:rPr>
          <w:rFonts w:cs="Times New Roman"/>
          <w:lang w:eastAsia="ru-RU"/>
        </w:rPr>
      </w:pPr>
      <w:r w:rsidRPr="006D4DF1">
        <w:rPr>
          <w:rFonts w:cs="Times New Roman"/>
        </w:rPr>
        <w:t xml:space="preserve">Для расчета принята численность населения сельского поселения на </w:t>
      </w:r>
      <w:r w:rsidR="00D636F8" w:rsidRPr="006D4DF1">
        <w:rPr>
          <w:rFonts w:cs="Times New Roman"/>
        </w:rPr>
        <w:t>2022</w:t>
      </w:r>
      <w:r w:rsidRPr="006D4DF1">
        <w:rPr>
          <w:rFonts w:cs="Times New Roman"/>
        </w:rPr>
        <w:t xml:space="preserve"> год -</w:t>
      </w:r>
      <w:r w:rsidR="008C1EE2" w:rsidRPr="006D4DF1">
        <w:rPr>
          <w:rFonts w:cs="Times New Roman"/>
          <w:lang w:eastAsia="ru-RU"/>
        </w:rPr>
        <w:t>360</w:t>
      </w:r>
      <w:r w:rsidRPr="006D4DF1">
        <w:rPr>
          <w:rFonts w:cs="Times New Roman"/>
          <w:lang w:eastAsia="ru-RU"/>
        </w:rPr>
        <w:t xml:space="preserve"> человек</w:t>
      </w:r>
      <w:r w:rsidR="00EE06B5" w:rsidRPr="006D4DF1">
        <w:rPr>
          <w:rFonts w:cs="Times New Roman"/>
          <w:lang w:eastAsia="ru-RU"/>
        </w:rPr>
        <w:t xml:space="preserve"> и на расчетный срок-</w:t>
      </w:r>
      <w:r w:rsidR="008C1EE2" w:rsidRPr="006D4DF1">
        <w:rPr>
          <w:rFonts w:cs="Times New Roman"/>
          <w:bCs/>
        </w:rPr>
        <w:t>576</w:t>
      </w:r>
      <w:r w:rsidR="00EE06B5" w:rsidRPr="006D4DF1">
        <w:rPr>
          <w:rFonts w:cs="Times New Roman"/>
          <w:bCs/>
        </w:rPr>
        <w:t xml:space="preserve"> </w:t>
      </w:r>
      <w:r w:rsidR="00EE06B5" w:rsidRPr="006D4DF1">
        <w:rPr>
          <w:rFonts w:cs="Times New Roman"/>
          <w:lang w:eastAsia="ru-RU"/>
        </w:rPr>
        <w:t>человек</w:t>
      </w:r>
      <w:r w:rsidRPr="006D4DF1">
        <w:rPr>
          <w:rFonts w:cs="Times New Roman"/>
          <w:lang w:eastAsia="ru-RU"/>
        </w:rPr>
        <w:t>.</w:t>
      </w:r>
    </w:p>
    <w:p w:rsidR="00941E29" w:rsidRPr="005347F9" w:rsidRDefault="00941E29" w:rsidP="00B271CE">
      <w:pPr>
        <w:tabs>
          <w:tab w:val="num" w:pos="432"/>
        </w:tabs>
        <w:ind w:firstLine="567"/>
        <w:jc w:val="both"/>
        <w:rPr>
          <w:rFonts w:cs="Times New Roman"/>
          <w:color w:val="FF0000"/>
          <w:highlight w:val="yellow"/>
          <w:lang w:eastAsia="ru-RU"/>
        </w:rPr>
        <w:sectPr w:rsidR="00941E29" w:rsidRPr="005347F9" w:rsidSect="00D3327B">
          <w:pgSz w:w="11906" w:h="16838" w:code="9"/>
          <w:pgMar w:top="1134" w:right="567" w:bottom="1134" w:left="1701" w:header="567" w:footer="454" w:gutter="0"/>
          <w:cols w:space="720"/>
          <w:docGrid w:linePitch="360"/>
        </w:sectPr>
      </w:pPr>
    </w:p>
    <w:p w:rsidR="00AA6E34" w:rsidRPr="005347F9" w:rsidRDefault="00AA6E34" w:rsidP="004C316D">
      <w:pPr>
        <w:pStyle w:val="7"/>
      </w:pPr>
      <w:r w:rsidRPr="005347F9">
        <w:lastRenderedPageBreak/>
        <w:t>Таблица 2.2.2.</w:t>
      </w:r>
      <w:r w:rsidR="003340C8">
        <w:t>9</w:t>
      </w:r>
    </w:p>
    <w:tbl>
      <w:tblPr>
        <w:tblStyle w:val="afc"/>
        <w:tblW w:w="15986" w:type="dxa"/>
        <w:jc w:val="center"/>
        <w:tblLayout w:type="fixed"/>
        <w:tblLook w:val="04A0" w:firstRow="1" w:lastRow="0" w:firstColumn="1" w:lastColumn="0" w:noHBand="0" w:noVBand="1"/>
      </w:tblPr>
      <w:tblGrid>
        <w:gridCol w:w="553"/>
        <w:gridCol w:w="26"/>
        <w:gridCol w:w="3103"/>
        <w:gridCol w:w="2056"/>
        <w:gridCol w:w="2017"/>
        <w:gridCol w:w="1623"/>
        <w:gridCol w:w="822"/>
        <w:gridCol w:w="968"/>
        <w:gridCol w:w="1560"/>
        <w:gridCol w:w="979"/>
        <w:gridCol w:w="2279"/>
      </w:tblGrid>
      <w:tr w:rsidR="00EE06B5" w:rsidRPr="003C077F" w:rsidTr="003C077F">
        <w:trPr>
          <w:cantSplit/>
          <w:trHeight w:val="2471"/>
          <w:tblHeader/>
          <w:jc w:val="center"/>
        </w:trPr>
        <w:tc>
          <w:tcPr>
            <w:tcW w:w="579" w:type="dxa"/>
            <w:gridSpan w:val="2"/>
            <w:vAlign w:val="center"/>
          </w:tcPr>
          <w:p w:rsidR="00EE06B5" w:rsidRPr="003C077F" w:rsidRDefault="00EE06B5" w:rsidP="003C077F">
            <w:pPr>
              <w:jc w:val="center"/>
              <w:rPr>
                <w:rFonts w:cs="Times New Roman"/>
                <w:b/>
              </w:rPr>
            </w:pPr>
            <w:r w:rsidRPr="003C077F">
              <w:rPr>
                <w:rFonts w:cs="Times New Roman"/>
                <w:b/>
              </w:rPr>
              <w:t xml:space="preserve">№ </w:t>
            </w:r>
            <w:proofErr w:type="spellStart"/>
            <w:r w:rsidRPr="003C077F">
              <w:rPr>
                <w:rFonts w:cs="Times New Roman"/>
                <w:b/>
              </w:rPr>
              <w:t>пп</w:t>
            </w:r>
            <w:proofErr w:type="spellEnd"/>
          </w:p>
        </w:tc>
        <w:tc>
          <w:tcPr>
            <w:tcW w:w="3103" w:type="dxa"/>
            <w:vAlign w:val="center"/>
          </w:tcPr>
          <w:p w:rsidR="00EE06B5" w:rsidRPr="003C077F" w:rsidRDefault="00EE06B5" w:rsidP="003C077F">
            <w:pPr>
              <w:jc w:val="center"/>
              <w:rPr>
                <w:rFonts w:cs="Times New Roman"/>
                <w:b/>
              </w:rPr>
            </w:pPr>
            <w:r w:rsidRPr="003C077F">
              <w:rPr>
                <w:rFonts w:cs="Times New Roman"/>
                <w:b/>
              </w:rPr>
              <w:t>Наименование объекта</w:t>
            </w:r>
          </w:p>
        </w:tc>
        <w:tc>
          <w:tcPr>
            <w:tcW w:w="2056" w:type="dxa"/>
            <w:vAlign w:val="center"/>
          </w:tcPr>
          <w:p w:rsidR="00EE06B5" w:rsidRPr="003C077F" w:rsidRDefault="00EE06B5" w:rsidP="003C077F">
            <w:pPr>
              <w:jc w:val="center"/>
              <w:rPr>
                <w:rFonts w:cs="Times New Roman"/>
                <w:b/>
              </w:rPr>
            </w:pPr>
            <w:r w:rsidRPr="003C077F">
              <w:rPr>
                <w:rFonts w:cs="Times New Roman"/>
                <w:b/>
              </w:rPr>
              <w:t>Единица измерения</w:t>
            </w:r>
          </w:p>
        </w:tc>
        <w:tc>
          <w:tcPr>
            <w:tcW w:w="2017" w:type="dxa"/>
            <w:vAlign w:val="center"/>
          </w:tcPr>
          <w:p w:rsidR="00EE06B5" w:rsidRPr="003C077F" w:rsidRDefault="00EE06B5" w:rsidP="003C077F">
            <w:pPr>
              <w:jc w:val="center"/>
              <w:rPr>
                <w:rFonts w:cs="Times New Roman"/>
                <w:b/>
              </w:rPr>
            </w:pPr>
            <w:r w:rsidRPr="003C077F">
              <w:rPr>
                <w:rFonts w:cs="Times New Roman"/>
                <w:b/>
              </w:rPr>
              <w:t>Норма расчета, на 1000 человек</w:t>
            </w:r>
          </w:p>
        </w:tc>
        <w:tc>
          <w:tcPr>
            <w:tcW w:w="1623" w:type="dxa"/>
            <w:textDirection w:val="btLr"/>
            <w:vAlign w:val="center"/>
          </w:tcPr>
          <w:p w:rsidR="00EE06B5" w:rsidRPr="003C077F" w:rsidRDefault="00EE06B5" w:rsidP="003C077F">
            <w:pPr>
              <w:ind w:left="113" w:right="113"/>
              <w:jc w:val="center"/>
              <w:rPr>
                <w:rFonts w:cs="Times New Roman"/>
                <w:b/>
              </w:rPr>
            </w:pPr>
            <w:r w:rsidRPr="003C077F">
              <w:rPr>
                <w:rFonts w:cs="Times New Roman"/>
                <w:b/>
              </w:rPr>
              <w:t>Необходимая обеспеченность в соответствии с нормативными документами</w:t>
            </w:r>
          </w:p>
        </w:tc>
        <w:tc>
          <w:tcPr>
            <w:tcW w:w="822" w:type="dxa"/>
            <w:textDirection w:val="btLr"/>
            <w:vAlign w:val="center"/>
          </w:tcPr>
          <w:p w:rsidR="00EE06B5" w:rsidRPr="003C077F" w:rsidRDefault="00EE06B5" w:rsidP="003C077F">
            <w:pPr>
              <w:ind w:left="113" w:right="113"/>
              <w:jc w:val="center"/>
              <w:rPr>
                <w:rFonts w:cs="Times New Roman"/>
                <w:b/>
              </w:rPr>
            </w:pPr>
            <w:r w:rsidRPr="003C077F">
              <w:rPr>
                <w:rFonts w:cs="Times New Roman"/>
                <w:b/>
              </w:rPr>
              <w:t>Существующее</w:t>
            </w:r>
          </w:p>
        </w:tc>
        <w:tc>
          <w:tcPr>
            <w:tcW w:w="968" w:type="dxa"/>
            <w:textDirection w:val="btLr"/>
            <w:vAlign w:val="center"/>
          </w:tcPr>
          <w:p w:rsidR="00EE06B5" w:rsidRPr="003C077F" w:rsidRDefault="00EE06B5" w:rsidP="003C077F">
            <w:pPr>
              <w:ind w:left="113" w:right="113"/>
              <w:jc w:val="center"/>
              <w:rPr>
                <w:rFonts w:cs="Times New Roman"/>
              </w:rPr>
            </w:pPr>
            <w:r w:rsidRPr="003C077F">
              <w:rPr>
                <w:rFonts w:cs="Times New Roman"/>
                <w:b/>
              </w:rPr>
              <w:t>На расчетный срок</w:t>
            </w:r>
          </w:p>
        </w:tc>
        <w:tc>
          <w:tcPr>
            <w:tcW w:w="1560" w:type="dxa"/>
            <w:vAlign w:val="center"/>
          </w:tcPr>
          <w:p w:rsidR="00EE06B5" w:rsidRPr="003C077F" w:rsidRDefault="00EE06B5" w:rsidP="003C077F">
            <w:pPr>
              <w:jc w:val="center"/>
              <w:rPr>
                <w:rFonts w:cs="Times New Roman"/>
                <w:b/>
              </w:rPr>
            </w:pPr>
            <w:proofErr w:type="gramStart"/>
            <w:r w:rsidRPr="003C077F">
              <w:rPr>
                <w:rFonts w:cs="Times New Roman"/>
                <w:b/>
              </w:rPr>
              <w:t>Планируемые объекты</w:t>
            </w:r>
            <w:proofErr w:type="gramEnd"/>
            <w:r w:rsidRPr="003C077F">
              <w:rPr>
                <w:rFonts w:cs="Times New Roman"/>
                <w:b/>
              </w:rPr>
              <w:t xml:space="preserve"> заложенные в программе комплексного развития социальной инфраструктуры</w:t>
            </w:r>
          </w:p>
        </w:tc>
        <w:tc>
          <w:tcPr>
            <w:tcW w:w="979" w:type="dxa"/>
            <w:textDirection w:val="btLr"/>
            <w:vAlign w:val="center"/>
          </w:tcPr>
          <w:p w:rsidR="00EE06B5" w:rsidRPr="003C077F" w:rsidRDefault="00EE06B5" w:rsidP="003C077F">
            <w:pPr>
              <w:ind w:left="113" w:right="113"/>
              <w:jc w:val="center"/>
              <w:rPr>
                <w:rFonts w:cs="Times New Roman"/>
                <w:b/>
              </w:rPr>
            </w:pPr>
            <w:r w:rsidRPr="003C077F">
              <w:rPr>
                <w:rFonts w:cs="Times New Roman"/>
                <w:b/>
              </w:rPr>
              <w:t>Излишек (+),</w:t>
            </w:r>
          </w:p>
          <w:p w:rsidR="00EE06B5" w:rsidRPr="003C077F" w:rsidRDefault="00EE06B5" w:rsidP="003C077F">
            <w:pPr>
              <w:ind w:left="113" w:right="113"/>
              <w:jc w:val="center"/>
              <w:rPr>
                <w:rFonts w:cs="Times New Roman"/>
                <w:b/>
              </w:rPr>
            </w:pPr>
            <w:r w:rsidRPr="003C077F">
              <w:rPr>
                <w:rFonts w:cs="Times New Roman"/>
                <w:b/>
              </w:rPr>
              <w:t>Дефицит (-)</w:t>
            </w:r>
          </w:p>
        </w:tc>
        <w:tc>
          <w:tcPr>
            <w:tcW w:w="2279" w:type="dxa"/>
            <w:vAlign w:val="center"/>
          </w:tcPr>
          <w:p w:rsidR="00EE06B5" w:rsidRPr="003C077F" w:rsidRDefault="00EE06B5" w:rsidP="003C077F">
            <w:pPr>
              <w:jc w:val="center"/>
              <w:rPr>
                <w:rFonts w:cs="Times New Roman"/>
                <w:b/>
              </w:rPr>
            </w:pPr>
            <w:r w:rsidRPr="003C077F">
              <w:rPr>
                <w:rFonts w:cs="Times New Roman"/>
                <w:b/>
              </w:rPr>
              <w:t>Вывод</w:t>
            </w:r>
          </w:p>
        </w:tc>
      </w:tr>
      <w:tr w:rsidR="00EE06B5" w:rsidRPr="003C077F" w:rsidTr="003C077F">
        <w:trPr>
          <w:tblHeader/>
          <w:jc w:val="center"/>
        </w:trPr>
        <w:tc>
          <w:tcPr>
            <w:tcW w:w="579" w:type="dxa"/>
            <w:gridSpan w:val="2"/>
            <w:vAlign w:val="center"/>
          </w:tcPr>
          <w:p w:rsidR="00EE06B5" w:rsidRPr="003C077F" w:rsidRDefault="00EE06B5" w:rsidP="003C077F">
            <w:pPr>
              <w:jc w:val="center"/>
              <w:rPr>
                <w:rFonts w:cs="Times New Roman"/>
                <w:b/>
              </w:rPr>
            </w:pPr>
            <w:r w:rsidRPr="003C077F">
              <w:rPr>
                <w:rFonts w:cs="Times New Roman"/>
                <w:b/>
              </w:rPr>
              <w:t>1</w:t>
            </w:r>
          </w:p>
        </w:tc>
        <w:tc>
          <w:tcPr>
            <w:tcW w:w="3103" w:type="dxa"/>
            <w:vAlign w:val="center"/>
          </w:tcPr>
          <w:p w:rsidR="00EE06B5" w:rsidRPr="003C077F" w:rsidRDefault="00EE06B5" w:rsidP="003C077F">
            <w:pPr>
              <w:jc w:val="center"/>
              <w:rPr>
                <w:rFonts w:cs="Times New Roman"/>
                <w:b/>
              </w:rPr>
            </w:pPr>
            <w:r w:rsidRPr="003C077F">
              <w:rPr>
                <w:rFonts w:cs="Times New Roman"/>
                <w:b/>
              </w:rPr>
              <w:t>2</w:t>
            </w:r>
          </w:p>
        </w:tc>
        <w:tc>
          <w:tcPr>
            <w:tcW w:w="2056" w:type="dxa"/>
            <w:vAlign w:val="center"/>
          </w:tcPr>
          <w:p w:rsidR="00EE06B5" w:rsidRPr="003C077F" w:rsidRDefault="00EE06B5" w:rsidP="003C077F">
            <w:pPr>
              <w:jc w:val="center"/>
              <w:rPr>
                <w:rFonts w:cs="Times New Roman"/>
                <w:b/>
              </w:rPr>
            </w:pPr>
            <w:r w:rsidRPr="003C077F">
              <w:rPr>
                <w:rFonts w:cs="Times New Roman"/>
                <w:b/>
              </w:rPr>
              <w:t>3</w:t>
            </w:r>
          </w:p>
        </w:tc>
        <w:tc>
          <w:tcPr>
            <w:tcW w:w="2017" w:type="dxa"/>
            <w:vAlign w:val="center"/>
          </w:tcPr>
          <w:p w:rsidR="00EE06B5" w:rsidRPr="003C077F" w:rsidRDefault="00EE06B5" w:rsidP="003C077F">
            <w:pPr>
              <w:jc w:val="center"/>
              <w:rPr>
                <w:rFonts w:cs="Times New Roman"/>
                <w:b/>
              </w:rPr>
            </w:pPr>
            <w:r w:rsidRPr="003C077F">
              <w:rPr>
                <w:rFonts w:cs="Times New Roman"/>
                <w:b/>
              </w:rPr>
              <w:t>4</w:t>
            </w:r>
          </w:p>
        </w:tc>
        <w:tc>
          <w:tcPr>
            <w:tcW w:w="1623" w:type="dxa"/>
            <w:vAlign w:val="center"/>
          </w:tcPr>
          <w:p w:rsidR="00EE06B5" w:rsidRPr="003C077F" w:rsidRDefault="00EE06B5" w:rsidP="003C077F">
            <w:pPr>
              <w:jc w:val="center"/>
              <w:rPr>
                <w:rFonts w:cs="Times New Roman"/>
                <w:b/>
              </w:rPr>
            </w:pPr>
            <w:r w:rsidRPr="003C077F">
              <w:rPr>
                <w:rFonts w:cs="Times New Roman"/>
                <w:b/>
              </w:rPr>
              <w:t>5</w:t>
            </w:r>
          </w:p>
        </w:tc>
        <w:tc>
          <w:tcPr>
            <w:tcW w:w="822" w:type="dxa"/>
            <w:vAlign w:val="center"/>
          </w:tcPr>
          <w:p w:rsidR="00EE06B5" w:rsidRPr="003C077F" w:rsidRDefault="00EE06B5" w:rsidP="003C077F">
            <w:pPr>
              <w:jc w:val="center"/>
              <w:rPr>
                <w:rFonts w:cs="Times New Roman"/>
                <w:b/>
              </w:rPr>
            </w:pPr>
            <w:r w:rsidRPr="003C077F">
              <w:rPr>
                <w:rFonts w:cs="Times New Roman"/>
                <w:b/>
              </w:rPr>
              <w:t>6</w:t>
            </w:r>
          </w:p>
        </w:tc>
        <w:tc>
          <w:tcPr>
            <w:tcW w:w="968" w:type="dxa"/>
            <w:vAlign w:val="center"/>
          </w:tcPr>
          <w:p w:rsidR="00EE06B5" w:rsidRPr="003C077F" w:rsidRDefault="00EE06B5" w:rsidP="003C077F">
            <w:pPr>
              <w:jc w:val="center"/>
              <w:rPr>
                <w:rFonts w:cs="Times New Roman"/>
                <w:b/>
              </w:rPr>
            </w:pPr>
          </w:p>
        </w:tc>
        <w:tc>
          <w:tcPr>
            <w:tcW w:w="1560" w:type="dxa"/>
            <w:vAlign w:val="center"/>
          </w:tcPr>
          <w:p w:rsidR="00EE06B5" w:rsidRPr="003C077F" w:rsidRDefault="00EE06B5" w:rsidP="003C077F">
            <w:pPr>
              <w:jc w:val="center"/>
              <w:rPr>
                <w:rFonts w:cs="Times New Roman"/>
                <w:b/>
              </w:rPr>
            </w:pPr>
            <w:r w:rsidRPr="003C077F">
              <w:rPr>
                <w:rFonts w:cs="Times New Roman"/>
                <w:b/>
              </w:rPr>
              <w:t>7</w:t>
            </w:r>
          </w:p>
        </w:tc>
        <w:tc>
          <w:tcPr>
            <w:tcW w:w="979" w:type="dxa"/>
            <w:vAlign w:val="center"/>
          </w:tcPr>
          <w:p w:rsidR="00EE06B5" w:rsidRPr="003C077F" w:rsidRDefault="00EE06B5" w:rsidP="003C077F">
            <w:pPr>
              <w:jc w:val="center"/>
              <w:rPr>
                <w:rFonts w:cs="Times New Roman"/>
                <w:b/>
              </w:rPr>
            </w:pPr>
            <w:r w:rsidRPr="003C077F">
              <w:rPr>
                <w:rFonts w:cs="Times New Roman"/>
                <w:b/>
              </w:rPr>
              <w:t>8</w:t>
            </w:r>
          </w:p>
        </w:tc>
        <w:tc>
          <w:tcPr>
            <w:tcW w:w="2279" w:type="dxa"/>
            <w:vAlign w:val="center"/>
          </w:tcPr>
          <w:p w:rsidR="00EE06B5" w:rsidRPr="003C077F" w:rsidRDefault="00EE06B5" w:rsidP="003C077F">
            <w:pPr>
              <w:jc w:val="center"/>
              <w:rPr>
                <w:rFonts w:cs="Times New Roman"/>
                <w:b/>
              </w:rPr>
            </w:pPr>
            <w:r w:rsidRPr="003C077F">
              <w:rPr>
                <w:rFonts w:cs="Times New Roman"/>
                <w:b/>
              </w:rPr>
              <w:t>9</w:t>
            </w:r>
          </w:p>
        </w:tc>
      </w:tr>
      <w:tr w:rsidR="00100409" w:rsidRPr="003C077F" w:rsidTr="003C077F">
        <w:trPr>
          <w:jc w:val="center"/>
        </w:trPr>
        <w:tc>
          <w:tcPr>
            <w:tcW w:w="579" w:type="dxa"/>
            <w:gridSpan w:val="2"/>
            <w:vAlign w:val="center"/>
          </w:tcPr>
          <w:p w:rsidR="00100409" w:rsidRPr="003C077F" w:rsidRDefault="00100409" w:rsidP="003C077F">
            <w:pPr>
              <w:jc w:val="center"/>
              <w:rPr>
                <w:rFonts w:cs="Times New Roman"/>
                <w:b/>
              </w:rPr>
            </w:pPr>
            <w:r w:rsidRPr="003C077F">
              <w:rPr>
                <w:rFonts w:cs="Times New Roman"/>
                <w:b/>
              </w:rPr>
              <w:t>1</w:t>
            </w:r>
          </w:p>
        </w:tc>
        <w:tc>
          <w:tcPr>
            <w:tcW w:w="15407" w:type="dxa"/>
            <w:gridSpan w:val="9"/>
            <w:vAlign w:val="center"/>
          </w:tcPr>
          <w:p w:rsidR="00100409" w:rsidRPr="003C077F" w:rsidRDefault="00100409" w:rsidP="003C077F">
            <w:pPr>
              <w:jc w:val="center"/>
              <w:rPr>
                <w:rFonts w:cs="Times New Roman"/>
                <w:b/>
              </w:rPr>
            </w:pPr>
            <w:r w:rsidRPr="003C077F">
              <w:rPr>
                <w:rFonts w:cs="Times New Roman"/>
                <w:b/>
              </w:rPr>
              <w:t>Учреждения образования</w:t>
            </w:r>
          </w:p>
        </w:tc>
      </w:tr>
      <w:tr w:rsidR="00EE06B5" w:rsidRPr="003C077F" w:rsidTr="003C077F">
        <w:trPr>
          <w:jc w:val="center"/>
        </w:trPr>
        <w:tc>
          <w:tcPr>
            <w:tcW w:w="579" w:type="dxa"/>
            <w:gridSpan w:val="2"/>
            <w:vAlign w:val="center"/>
          </w:tcPr>
          <w:p w:rsidR="00EE06B5" w:rsidRPr="003C077F" w:rsidRDefault="00EE06B5" w:rsidP="003C077F">
            <w:pPr>
              <w:jc w:val="center"/>
              <w:rPr>
                <w:rFonts w:cs="Times New Roman"/>
              </w:rPr>
            </w:pPr>
          </w:p>
        </w:tc>
        <w:tc>
          <w:tcPr>
            <w:tcW w:w="3103" w:type="dxa"/>
            <w:vAlign w:val="center"/>
          </w:tcPr>
          <w:p w:rsidR="00EE06B5" w:rsidRPr="003C077F" w:rsidRDefault="00EE06B5" w:rsidP="003C077F">
            <w:pPr>
              <w:rPr>
                <w:rFonts w:cs="Times New Roman"/>
              </w:rPr>
            </w:pPr>
            <w:r w:rsidRPr="003C077F">
              <w:rPr>
                <w:rFonts w:cs="Times New Roman"/>
              </w:rPr>
              <w:t>Дошкольные образовательные организации</w:t>
            </w:r>
          </w:p>
        </w:tc>
        <w:tc>
          <w:tcPr>
            <w:tcW w:w="2056" w:type="dxa"/>
            <w:vAlign w:val="center"/>
          </w:tcPr>
          <w:p w:rsidR="00EE06B5" w:rsidRPr="003C077F" w:rsidRDefault="0016468A" w:rsidP="003C077F">
            <w:pPr>
              <w:jc w:val="center"/>
              <w:rPr>
                <w:rFonts w:cs="Times New Roman"/>
                <w:color w:val="FF0000"/>
                <w:highlight w:val="yellow"/>
              </w:rPr>
            </w:pPr>
            <w:r w:rsidRPr="003C077F">
              <w:rPr>
                <w:rFonts w:cs="Times New Roman"/>
              </w:rPr>
              <w:t>70% охват детей в возрасте от 0 до 7</w:t>
            </w:r>
          </w:p>
        </w:tc>
        <w:tc>
          <w:tcPr>
            <w:tcW w:w="2017" w:type="dxa"/>
            <w:vAlign w:val="center"/>
          </w:tcPr>
          <w:p w:rsidR="00EE06B5" w:rsidRPr="003C077F" w:rsidRDefault="0016468A" w:rsidP="003C077F">
            <w:pPr>
              <w:jc w:val="center"/>
              <w:rPr>
                <w:rFonts w:cs="Times New Roman"/>
                <w:color w:val="FF0000"/>
                <w:highlight w:val="yellow"/>
              </w:rPr>
            </w:pPr>
            <w:r w:rsidRPr="003C077F">
              <w:rPr>
                <w:rFonts w:cs="Times New Roman"/>
              </w:rPr>
              <w:t>70 мест на 100 детей</w:t>
            </w:r>
          </w:p>
        </w:tc>
        <w:tc>
          <w:tcPr>
            <w:tcW w:w="1623" w:type="dxa"/>
            <w:vAlign w:val="center"/>
          </w:tcPr>
          <w:p w:rsidR="00EE06B5" w:rsidRPr="006D4DF1" w:rsidRDefault="003C077F" w:rsidP="003C077F">
            <w:pPr>
              <w:jc w:val="center"/>
              <w:rPr>
                <w:rFonts w:cs="Times New Roman"/>
              </w:rPr>
            </w:pPr>
            <w:r w:rsidRPr="006D4DF1">
              <w:rPr>
                <w:rFonts w:cs="Times New Roman"/>
              </w:rPr>
              <w:t>-</w:t>
            </w:r>
          </w:p>
        </w:tc>
        <w:tc>
          <w:tcPr>
            <w:tcW w:w="822" w:type="dxa"/>
            <w:vAlign w:val="center"/>
          </w:tcPr>
          <w:p w:rsidR="00EE06B5" w:rsidRPr="006D4DF1" w:rsidRDefault="003C077F" w:rsidP="003C077F">
            <w:pPr>
              <w:jc w:val="center"/>
              <w:rPr>
                <w:rFonts w:cs="Times New Roman"/>
                <w:b/>
              </w:rPr>
            </w:pPr>
            <w:r w:rsidRPr="006D4DF1">
              <w:rPr>
                <w:rFonts w:cs="Times New Roman"/>
                <w:b/>
              </w:rPr>
              <w:t>-</w:t>
            </w:r>
          </w:p>
        </w:tc>
        <w:tc>
          <w:tcPr>
            <w:tcW w:w="968" w:type="dxa"/>
            <w:vAlign w:val="center"/>
          </w:tcPr>
          <w:p w:rsidR="00EE06B5" w:rsidRPr="006D4DF1" w:rsidRDefault="003C077F" w:rsidP="003C077F">
            <w:pPr>
              <w:jc w:val="center"/>
              <w:rPr>
                <w:rFonts w:cs="Times New Roman"/>
              </w:rPr>
            </w:pPr>
            <w:r w:rsidRPr="006D4DF1">
              <w:rPr>
                <w:rFonts w:cs="Times New Roman"/>
              </w:rPr>
              <w:t>-</w:t>
            </w:r>
          </w:p>
        </w:tc>
        <w:tc>
          <w:tcPr>
            <w:tcW w:w="1560" w:type="dxa"/>
            <w:vAlign w:val="center"/>
          </w:tcPr>
          <w:p w:rsidR="00EE06B5" w:rsidRPr="003C077F" w:rsidRDefault="003C077F" w:rsidP="003C077F">
            <w:pPr>
              <w:jc w:val="center"/>
              <w:rPr>
                <w:rFonts w:cs="Times New Roman"/>
                <w:b/>
              </w:rPr>
            </w:pPr>
            <w:r w:rsidRPr="003C077F">
              <w:rPr>
                <w:rFonts w:cs="Times New Roman"/>
                <w:b/>
              </w:rPr>
              <w:t>-</w:t>
            </w:r>
          </w:p>
        </w:tc>
        <w:tc>
          <w:tcPr>
            <w:tcW w:w="979" w:type="dxa"/>
            <w:vAlign w:val="center"/>
          </w:tcPr>
          <w:p w:rsidR="00EE06B5" w:rsidRPr="003C077F" w:rsidRDefault="003C077F" w:rsidP="003C077F">
            <w:pPr>
              <w:jc w:val="center"/>
              <w:rPr>
                <w:rFonts w:cs="Times New Roman"/>
                <w:b/>
                <w:color w:val="FF0000"/>
              </w:rPr>
            </w:pPr>
            <w:r w:rsidRPr="003C077F">
              <w:rPr>
                <w:rFonts w:cs="Times New Roman"/>
                <w:b/>
                <w:color w:val="FF0000"/>
              </w:rPr>
              <w:t>-</w:t>
            </w:r>
          </w:p>
        </w:tc>
        <w:tc>
          <w:tcPr>
            <w:tcW w:w="2279" w:type="dxa"/>
            <w:vAlign w:val="center"/>
          </w:tcPr>
          <w:p w:rsidR="00EE06B5" w:rsidRPr="003C077F" w:rsidRDefault="003C077F" w:rsidP="003C077F">
            <w:pPr>
              <w:jc w:val="center"/>
              <w:rPr>
                <w:rFonts w:cs="Times New Roman"/>
                <w:color w:val="FF0000"/>
              </w:rPr>
            </w:pPr>
            <w:r w:rsidRPr="003C077F">
              <w:rPr>
                <w:rFonts w:cs="Times New Roman"/>
                <w:color w:val="FF0000"/>
              </w:rPr>
              <w:t>-</w:t>
            </w:r>
          </w:p>
        </w:tc>
      </w:tr>
      <w:tr w:rsidR="00EE06B5" w:rsidRPr="003C077F" w:rsidTr="003C077F">
        <w:trPr>
          <w:jc w:val="center"/>
        </w:trPr>
        <w:tc>
          <w:tcPr>
            <w:tcW w:w="579" w:type="dxa"/>
            <w:gridSpan w:val="2"/>
            <w:vAlign w:val="center"/>
          </w:tcPr>
          <w:p w:rsidR="00EE06B5" w:rsidRPr="003C077F" w:rsidRDefault="00EE06B5" w:rsidP="003C077F">
            <w:pPr>
              <w:jc w:val="center"/>
              <w:rPr>
                <w:rFonts w:cs="Times New Roman"/>
              </w:rPr>
            </w:pPr>
          </w:p>
        </w:tc>
        <w:tc>
          <w:tcPr>
            <w:tcW w:w="3103" w:type="dxa"/>
            <w:vAlign w:val="center"/>
          </w:tcPr>
          <w:p w:rsidR="00EE06B5" w:rsidRPr="003C077F" w:rsidRDefault="00EE06B5" w:rsidP="003C077F">
            <w:pPr>
              <w:rPr>
                <w:rFonts w:cs="Times New Roman"/>
              </w:rPr>
            </w:pPr>
            <w:r w:rsidRPr="003C077F">
              <w:rPr>
                <w:rFonts w:cs="Times New Roman"/>
              </w:rPr>
              <w:t>Общеобразовательные организации</w:t>
            </w:r>
          </w:p>
        </w:tc>
        <w:tc>
          <w:tcPr>
            <w:tcW w:w="2056" w:type="dxa"/>
            <w:vAlign w:val="center"/>
          </w:tcPr>
          <w:p w:rsidR="00EE06B5" w:rsidRPr="003C077F" w:rsidRDefault="0016468A" w:rsidP="003C077F">
            <w:pPr>
              <w:jc w:val="center"/>
              <w:rPr>
                <w:rFonts w:cs="Times New Roman"/>
                <w:color w:val="FF0000"/>
                <w:highlight w:val="yellow"/>
              </w:rPr>
            </w:pPr>
            <w:r w:rsidRPr="003C077F">
              <w:rPr>
                <w:rFonts w:cs="Times New Roman"/>
              </w:rPr>
              <w:t>100% охват детей в возрасте от 7 до 16 лет начальным и основным общим образованием, 90% охват детей в возрасте от 16 до 18 лет средним общим образованием</w:t>
            </w:r>
          </w:p>
        </w:tc>
        <w:tc>
          <w:tcPr>
            <w:tcW w:w="2017" w:type="dxa"/>
            <w:vAlign w:val="center"/>
          </w:tcPr>
          <w:p w:rsidR="00EE06B5" w:rsidRPr="003C077F" w:rsidRDefault="0016468A" w:rsidP="003C077F">
            <w:pPr>
              <w:jc w:val="center"/>
              <w:rPr>
                <w:rFonts w:cs="Times New Roman"/>
                <w:color w:val="FF0000"/>
                <w:highlight w:val="yellow"/>
              </w:rPr>
            </w:pPr>
            <w:r w:rsidRPr="003C077F">
              <w:rPr>
                <w:rFonts w:cs="Times New Roman"/>
              </w:rPr>
              <w:t>165 учащихся на 1 тыс. человек общей численности населения</w:t>
            </w:r>
          </w:p>
        </w:tc>
        <w:tc>
          <w:tcPr>
            <w:tcW w:w="1623" w:type="dxa"/>
            <w:vAlign w:val="center"/>
          </w:tcPr>
          <w:p w:rsidR="00EE06B5" w:rsidRPr="006D4DF1" w:rsidRDefault="003C077F" w:rsidP="003C077F">
            <w:pPr>
              <w:jc w:val="center"/>
              <w:rPr>
                <w:rFonts w:cs="Times New Roman"/>
              </w:rPr>
            </w:pPr>
            <w:r w:rsidRPr="006D4DF1">
              <w:rPr>
                <w:rFonts w:cs="Times New Roman"/>
              </w:rPr>
              <w:t>29</w:t>
            </w:r>
          </w:p>
        </w:tc>
        <w:tc>
          <w:tcPr>
            <w:tcW w:w="822" w:type="dxa"/>
            <w:vAlign w:val="center"/>
          </w:tcPr>
          <w:p w:rsidR="00EE06B5" w:rsidRPr="006D4DF1" w:rsidRDefault="003C077F" w:rsidP="003C077F">
            <w:pPr>
              <w:jc w:val="center"/>
              <w:rPr>
                <w:rFonts w:cs="Times New Roman"/>
                <w:b/>
              </w:rPr>
            </w:pPr>
            <w:r w:rsidRPr="006D4DF1">
              <w:rPr>
                <w:rFonts w:cs="Times New Roman"/>
                <w:b/>
              </w:rPr>
              <w:t>-</w:t>
            </w:r>
          </w:p>
        </w:tc>
        <w:tc>
          <w:tcPr>
            <w:tcW w:w="968" w:type="dxa"/>
            <w:vAlign w:val="center"/>
          </w:tcPr>
          <w:p w:rsidR="00EE06B5" w:rsidRPr="006D4DF1" w:rsidRDefault="003C077F" w:rsidP="003C077F">
            <w:pPr>
              <w:jc w:val="center"/>
              <w:rPr>
                <w:rFonts w:cs="Times New Roman"/>
              </w:rPr>
            </w:pPr>
            <w:r w:rsidRPr="006D4DF1">
              <w:rPr>
                <w:rFonts w:cs="Times New Roman"/>
              </w:rPr>
              <w:t>46</w:t>
            </w:r>
          </w:p>
        </w:tc>
        <w:tc>
          <w:tcPr>
            <w:tcW w:w="1560" w:type="dxa"/>
            <w:vAlign w:val="center"/>
          </w:tcPr>
          <w:p w:rsidR="00EE06B5" w:rsidRPr="003C077F" w:rsidRDefault="003C077F" w:rsidP="003C077F">
            <w:pPr>
              <w:jc w:val="center"/>
              <w:rPr>
                <w:rFonts w:cs="Times New Roman"/>
                <w:b/>
              </w:rPr>
            </w:pPr>
            <w:r w:rsidRPr="003C077F">
              <w:rPr>
                <w:rFonts w:cs="Times New Roman"/>
                <w:b/>
              </w:rPr>
              <w:t>-</w:t>
            </w:r>
          </w:p>
        </w:tc>
        <w:tc>
          <w:tcPr>
            <w:tcW w:w="979" w:type="dxa"/>
            <w:vAlign w:val="center"/>
          </w:tcPr>
          <w:p w:rsidR="00EE06B5" w:rsidRPr="003C077F" w:rsidRDefault="003C077F" w:rsidP="003C077F">
            <w:pPr>
              <w:jc w:val="center"/>
              <w:rPr>
                <w:rFonts w:cs="Times New Roman"/>
                <w:b/>
                <w:color w:val="FF0000"/>
              </w:rPr>
            </w:pPr>
            <w:r w:rsidRPr="003C077F">
              <w:rPr>
                <w:rFonts w:cs="Times New Roman"/>
                <w:b/>
                <w:color w:val="FF0000"/>
              </w:rPr>
              <w:t>-</w:t>
            </w:r>
          </w:p>
        </w:tc>
        <w:tc>
          <w:tcPr>
            <w:tcW w:w="2279" w:type="dxa"/>
            <w:vAlign w:val="center"/>
          </w:tcPr>
          <w:p w:rsidR="00EE06B5" w:rsidRPr="003C077F" w:rsidRDefault="003C077F" w:rsidP="003C077F">
            <w:pPr>
              <w:jc w:val="center"/>
              <w:rPr>
                <w:rFonts w:cs="Times New Roman"/>
                <w:b/>
              </w:rPr>
            </w:pPr>
            <w:r w:rsidRPr="003C077F">
              <w:rPr>
                <w:rFonts w:cs="Times New Roman"/>
                <w:b/>
              </w:rPr>
              <w:t>-</w:t>
            </w:r>
          </w:p>
        </w:tc>
      </w:tr>
      <w:tr w:rsidR="00100409" w:rsidRPr="003C077F" w:rsidTr="003C077F">
        <w:trPr>
          <w:jc w:val="center"/>
        </w:trPr>
        <w:tc>
          <w:tcPr>
            <w:tcW w:w="579" w:type="dxa"/>
            <w:gridSpan w:val="2"/>
            <w:vAlign w:val="center"/>
          </w:tcPr>
          <w:p w:rsidR="00100409" w:rsidRPr="003C077F" w:rsidRDefault="00100409" w:rsidP="003C077F">
            <w:pPr>
              <w:jc w:val="center"/>
              <w:rPr>
                <w:rFonts w:cs="Times New Roman"/>
                <w:b/>
              </w:rPr>
            </w:pPr>
            <w:r w:rsidRPr="003C077F">
              <w:rPr>
                <w:rFonts w:cs="Times New Roman"/>
                <w:b/>
              </w:rPr>
              <w:t>2</w:t>
            </w:r>
          </w:p>
        </w:tc>
        <w:tc>
          <w:tcPr>
            <w:tcW w:w="15407" w:type="dxa"/>
            <w:gridSpan w:val="9"/>
            <w:vAlign w:val="center"/>
          </w:tcPr>
          <w:p w:rsidR="00100409" w:rsidRPr="003C077F" w:rsidRDefault="00100409" w:rsidP="003C077F">
            <w:pPr>
              <w:jc w:val="center"/>
              <w:rPr>
                <w:rFonts w:cs="Times New Roman"/>
                <w:b/>
              </w:rPr>
            </w:pPr>
            <w:r w:rsidRPr="003C077F">
              <w:rPr>
                <w:rFonts w:cs="Times New Roman"/>
                <w:b/>
              </w:rPr>
              <w:t>Учреждения здравоохранения</w:t>
            </w:r>
          </w:p>
        </w:tc>
      </w:tr>
      <w:tr w:rsidR="00EE06B5" w:rsidRPr="003C077F" w:rsidTr="003C077F">
        <w:trPr>
          <w:jc w:val="center"/>
        </w:trPr>
        <w:tc>
          <w:tcPr>
            <w:tcW w:w="579" w:type="dxa"/>
            <w:gridSpan w:val="2"/>
            <w:vAlign w:val="center"/>
          </w:tcPr>
          <w:p w:rsidR="00EE06B5" w:rsidRPr="003C077F" w:rsidRDefault="00EE06B5" w:rsidP="003C077F">
            <w:pPr>
              <w:jc w:val="center"/>
              <w:rPr>
                <w:rFonts w:cs="Times New Roman"/>
              </w:rPr>
            </w:pPr>
          </w:p>
        </w:tc>
        <w:tc>
          <w:tcPr>
            <w:tcW w:w="3103" w:type="dxa"/>
            <w:vAlign w:val="center"/>
          </w:tcPr>
          <w:p w:rsidR="00EE06B5" w:rsidRPr="003C077F" w:rsidRDefault="00EE06B5" w:rsidP="003C077F">
            <w:pPr>
              <w:rPr>
                <w:rFonts w:cs="Times New Roman"/>
              </w:rPr>
            </w:pPr>
            <w:r w:rsidRPr="003C077F">
              <w:rPr>
                <w:rFonts w:cs="Times New Roman"/>
              </w:rPr>
              <w:t xml:space="preserve">Поликлиники, амбулатории, диспансеры без стационара, посещение </w:t>
            </w:r>
            <w:r w:rsidRPr="003C077F">
              <w:rPr>
                <w:rFonts w:cs="Times New Roman"/>
              </w:rPr>
              <w:lastRenderedPageBreak/>
              <w:t>в смену</w:t>
            </w:r>
          </w:p>
        </w:tc>
        <w:tc>
          <w:tcPr>
            <w:tcW w:w="2056" w:type="dxa"/>
            <w:vAlign w:val="center"/>
          </w:tcPr>
          <w:p w:rsidR="00EE06B5" w:rsidRPr="003C077F" w:rsidRDefault="003C077F" w:rsidP="003C077F">
            <w:pPr>
              <w:jc w:val="center"/>
              <w:rPr>
                <w:rFonts w:cs="Times New Roman"/>
              </w:rPr>
            </w:pPr>
            <w:r w:rsidRPr="003C077F">
              <w:rPr>
                <w:rFonts w:cs="Times New Roman"/>
              </w:rPr>
              <w:lastRenderedPageBreak/>
              <w:t>-</w:t>
            </w:r>
          </w:p>
        </w:tc>
        <w:tc>
          <w:tcPr>
            <w:tcW w:w="2017" w:type="dxa"/>
            <w:vAlign w:val="center"/>
          </w:tcPr>
          <w:p w:rsidR="00EE06B5" w:rsidRPr="003C077F" w:rsidRDefault="003C077F" w:rsidP="003C077F">
            <w:pPr>
              <w:jc w:val="center"/>
              <w:rPr>
                <w:rFonts w:cs="Times New Roman"/>
              </w:rPr>
            </w:pPr>
            <w:r w:rsidRPr="003C077F">
              <w:rPr>
                <w:rFonts w:cs="Times New Roman"/>
              </w:rPr>
              <w:t>-</w:t>
            </w:r>
          </w:p>
        </w:tc>
        <w:tc>
          <w:tcPr>
            <w:tcW w:w="1623" w:type="dxa"/>
            <w:vAlign w:val="center"/>
          </w:tcPr>
          <w:p w:rsidR="00EE06B5" w:rsidRPr="003C077F" w:rsidRDefault="003C077F" w:rsidP="003C077F">
            <w:pPr>
              <w:jc w:val="center"/>
              <w:rPr>
                <w:rFonts w:cs="Times New Roman"/>
              </w:rPr>
            </w:pPr>
            <w:r w:rsidRPr="003C077F">
              <w:rPr>
                <w:rFonts w:cs="Times New Roman"/>
              </w:rPr>
              <w:t>-</w:t>
            </w:r>
          </w:p>
        </w:tc>
        <w:tc>
          <w:tcPr>
            <w:tcW w:w="822" w:type="dxa"/>
            <w:vAlign w:val="center"/>
          </w:tcPr>
          <w:p w:rsidR="00EE06B5" w:rsidRPr="003C077F" w:rsidRDefault="003C077F" w:rsidP="003C077F">
            <w:pPr>
              <w:jc w:val="center"/>
              <w:rPr>
                <w:rFonts w:cs="Times New Roman"/>
                <w:b/>
              </w:rPr>
            </w:pPr>
            <w:r w:rsidRPr="003C077F">
              <w:rPr>
                <w:rFonts w:cs="Times New Roman"/>
                <w:b/>
              </w:rPr>
              <w:t>-</w:t>
            </w:r>
          </w:p>
        </w:tc>
        <w:tc>
          <w:tcPr>
            <w:tcW w:w="968" w:type="dxa"/>
            <w:vAlign w:val="center"/>
          </w:tcPr>
          <w:p w:rsidR="00EE06B5" w:rsidRPr="003C077F" w:rsidRDefault="003C077F" w:rsidP="003C077F">
            <w:pPr>
              <w:jc w:val="center"/>
              <w:rPr>
                <w:rFonts w:cs="Times New Roman"/>
                <w:b/>
              </w:rPr>
            </w:pPr>
            <w:r w:rsidRPr="003C077F">
              <w:rPr>
                <w:rFonts w:cs="Times New Roman"/>
                <w:b/>
              </w:rPr>
              <w:t>-</w:t>
            </w:r>
          </w:p>
        </w:tc>
        <w:tc>
          <w:tcPr>
            <w:tcW w:w="1560" w:type="dxa"/>
            <w:vAlign w:val="center"/>
          </w:tcPr>
          <w:p w:rsidR="00EE06B5" w:rsidRPr="003C077F" w:rsidRDefault="003C077F" w:rsidP="003C077F">
            <w:pPr>
              <w:jc w:val="center"/>
              <w:rPr>
                <w:rFonts w:cs="Times New Roman"/>
                <w:b/>
              </w:rPr>
            </w:pPr>
            <w:r w:rsidRPr="003C077F">
              <w:rPr>
                <w:rFonts w:cs="Times New Roman"/>
                <w:b/>
              </w:rPr>
              <w:t>-</w:t>
            </w:r>
          </w:p>
        </w:tc>
        <w:tc>
          <w:tcPr>
            <w:tcW w:w="979" w:type="dxa"/>
            <w:vAlign w:val="center"/>
          </w:tcPr>
          <w:p w:rsidR="00EE06B5" w:rsidRPr="003C077F" w:rsidRDefault="003C077F" w:rsidP="003C077F">
            <w:pPr>
              <w:jc w:val="center"/>
              <w:rPr>
                <w:rFonts w:cs="Times New Roman"/>
                <w:b/>
              </w:rPr>
            </w:pPr>
            <w:r w:rsidRPr="003C077F">
              <w:rPr>
                <w:rFonts w:cs="Times New Roman"/>
                <w:b/>
              </w:rPr>
              <w:t>-</w:t>
            </w:r>
          </w:p>
        </w:tc>
        <w:tc>
          <w:tcPr>
            <w:tcW w:w="2279" w:type="dxa"/>
            <w:vAlign w:val="center"/>
          </w:tcPr>
          <w:p w:rsidR="00EE06B5" w:rsidRPr="003C077F" w:rsidRDefault="003C077F" w:rsidP="003C077F">
            <w:pPr>
              <w:jc w:val="center"/>
              <w:rPr>
                <w:rFonts w:cs="Times New Roman"/>
                <w:b/>
              </w:rPr>
            </w:pPr>
            <w:r w:rsidRPr="003C077F">
              <w:rPr>
                <w:rFonts w:cs="Times New Roman"/>
                <w:b/>
              </w:rPr>
              <w:t>-</w:t>
            </w:r>
          </w:p>
        </w:tc>
      </w:tr>
      <w:tr w:rsidR="00EE06B5" w:rsidRPr="003C077F" w:rsidTr="003C077F">
        <w:trPr>
          <w:jc w:val="center"/>
        </w:trPr>
        <w:tc>
          <w:tcPr>
            <w:tcW w:w="579" w:type="dxa"/>
            <w:gridSpan w:val="2"/>
            <w:vAlign w:val="center"/>
          </w:tcPr>
          <w:p w:rsidR="00EE06B5" w:rsidRPr="003C077F" w:rsidRDefault="00EE06B5" w:rsidP="003C077F">
            <w:pPr>
              <w:jc w:val="center"/>
              <w:rPr>
                <w:rFonts w:cs="Times New Roman"/>
              </w:rPr>
            </w:pPr>
          </w:p>
        </w:tc>
        <w:tc>
          <w:tcPr>
            <w:tcW w:w="3103" w:type="dxa"/>
            <w:vAlign w:val="center"/>
          </w:tcPr>
          <w:p w:rsidR="00EE06B5" w:rsidRPr="003C077F" w:rsidRDefault="00EE06B5" w:rsidP="003C077F">
            <w:pPr>
              <w:rPr>
                <w:rFonts w:cs="Times New Roman"/>
              </w:rPr>
            </w:pPr>
            <w:r w:rsidRPr="003C077F">
              <w:rPr>
                <w:rFonts w:cs="Times New Roman"/>
              </w:rPr>
              <w:t>Фельдшерские или фельдшерско-акушерские пункты, объект</w:t>
            </w:r>
          </w:p>
        </w:tc>
        <w:tc>
          <w:tcPr>
            <w:tcW w:w="2056" w:type="dxa"/>
            <w:vAlign w:val="center"/>
          </w:tcPr>
          <w:p w:rsidR="00EE06B5" w:rsidRPr="003C077F" w:rsidRDefault="003C077F" w:rsidP="003C077F">
            <w:pPr>
              <w:jc w:val="center"/>
              <w:rPr>
                <w:rFonts w:cs="Times New Roman"/>
              </w:rPr>
            </w:pPr>
            <w:r w:rsidRPr="003C077F">
              <w:rPr>
                <w:rFonts w:cs="Times New Roman"/>
              </w:rPr>
              <w:t>-</w:t>
            </w:r>
          </w:p>
        </w:tc>
        <w:tc>
          <w:tcPr>
            <w:tcW w:w="2017" w:type="dxa"/>
            <w:vAlign w:val="center"/>
          </w:tcPr>
          <w:p w:rsidR="00EE06B5" w:rsidRPr="003C077F" w:rsidRDefault="003C077F" w:rsidP="003C077F">
            <w:pPr>
              <w:jc w:val="center"/>
              <w:rPr>
                <w:rFonts w:cs="Times New Roman"/>
              </w:rPr>
            </w:pPr>
            <w:r w:rsidRPr="003C077F">
              <w:rPr>
                <w:rFonts w:cs="Times New Roman"/>
              </w:rPr>
              <w:t>-</w:t>
            </w:r>
          </w:p>
        </w:tc>
        <w:tc>
          <w:tcPr>
            <w:tcW w:w="1623" w:type="dxa"/>
            <w:vAlign w:val="center"/>
          </w:tcPr>
          <w:p w:rsidR="00EE06B5" w:rsidRPr="003C077F" w:rsidRDefault="003C077F" w:rsidP="003C077F">
            <w:pPr>
              <w:jc w:val="center"/>
              <w:rPr>
                <w:rFonts w:cs="Times New Roman"/>
              </w:rPr>
            </w:pPr>
            <w:r w:rsidRPr="003C077F">
              <w:rPr>
                <w:rFonts w:cs="Times New Roman"/>
              </w:rPr>
              <w:t>-</w:t>
            </w:r>
          </w:p>
        </w:tc>
        <w:tc>
          <w:tcPr>
            <w:tcW w:w="822" w:type="dxa"/>
            <w:vAlign w:val="center"/>
          </w:tcPr>
          <w:p w:rsidR="00EE06B5" w:rsidRPr="003C077F" w:rsidRDefault="003C077F" w:rsidP="003C077F">
            <w:pPr>
              <w:jc w:val="center"/>
              <w:rPr>
                <w:rFonts w:cs="Times New Roman"/>
                <w:b/>
              </w:rPr>
            </w:pPr>
            <w:r w:rsidRPr="003C077F">
              <w:rPr>
                <w:rFonts w:cs="Times New Roman"/>
                <w:b/>
              </w:rPr>
              <w:t>1</w:t>
            </w:r>
          </w:p>
        </w:tc>
        <w:tc>
          <w:tcPr>
            <w:tcW w:w="968" w:type="dxa"/>
            <w:vAlign w:val="center"/>
          </w:tcPr>
          <w:p w:rsidR="00EE06B5" w:rsidRPr="003C077F" w:rsidRDefault="003C077F" w:rsidP="003C077F">
            <w:pPr>
              <w:jc w:val="center"/>
              <w:rPr>
                <w:rFonts w:cs="Times New Roman"/>
                <w:b/>
              </w:rPr>
            </w:pPr>
            <w:r w:rsidRPr="003C077F">
              <w:rPr>
                <w:rFonts w:cs="Times New Roman"/>
                <w:b/>
              </w:rPr>
              <w:t>-</w:t>
            </w:r>
          </w:p>
        </w:tc>
        <w:tc>
          <w:tcPr>
            <w:tcW w:w="1560" w:type="dxa"/>
            <w:vAlign w:val="center"/>
          </w:tcPr>
          <w:p w:rsidR="00EE06B5" w:rsidRPr="003C077F" w:rsidRDefault="003C077F" w:rsidP="003C077F">
            <w:pPr>
              <w:jc w:val="center"/>
              <w:rPr>
                <w:rFonts w:cs="Times New Roman"/>
                <w:b/>
              </w:rPr>
            </w:pPr>
            <w:r w:rsidRPr="003C077F">
              <w:rPr>
                <w:rFonts w:cs="Times New Roman"/>
                <w:b/>
              </w:rPr>
              <w:t>-</w:t>
            </w:r>
          </w:p>
        </w:tc>
        <w:tc>
          <w:tcPr>
            <w:tcW w:w="979" w:type="dxa"/>
            <w:vAlign w:val="center"/>
          </w:tcPr>
          <w:p w:rsidR="00EE06B5" w:rsidRPr="003C077F" w:rsidRDefault="003C077F" w:rsidP="003C077F">
            <w:pPr>
              <w:jc w:val="center"/>
              <w:rPr>
                <w:rFonts w:cs="Times New Roman"/>
                <w:b/>
              </w:rPr>
            </w:pPr>
            <w:r w:rsidRPr="003C077F">
              <w:rPr>
                <w:rFonts w:cs="Times New Roman"/>
                <w:b/>
              </w:rPr>
              <w:t>-</w:t>
            </w:r>
          </w:p>
        </w:tc>
        <w:tc>
          <w:tcPr>
            <w:tcW w:w="2279" w:type="dxa"/>
            <w:vAlign w:val="center"/>
          </w:tcPr>
          <w:p w:rsidR="00EE06B5" w:rsidRPr="003C077F" w:rsidRDefault="00EE06B5" w:rsidP="003C077F">
            <w:pPr>
              <w:jc w:val="center"/>
              <w:rPr>
                <w:rFonts w:cs="Times New Roman"/>
                <w:b/>
              </w:rPr>
            </w:pPr>
            <w:r w:rsidRPr="003C077F">
              <w:rPr>
                <w:rFonts w:cs="Times New Roman"/>
                <w:b/>
              </w:rPr>
              <w:t>-</w:t>
            </w:r>
          </w:p>
        </w:tc>
      </w:tr>
      <w:tr w:rsidR="00EE06B5" w:rsidRPr="003C077F" w:rsidTr="003C077F">
        <w:trPr>
          <w:jc w:val="center"/>
        </w:trPr>
        <w:tc>
          <w:tcPr>
            <w:tcW w:w="579" w:type="dxa"/>
            <w:gridSpan w:val="2"/>
            <w:vAlign w:val="center"/>
          </w:tcPr>
          <w:p w:rsidR="00EE06B5" w:rsidRPr="003C077F" w:rsidRDefault="00EE06B5" w:rsidP="003C077F">
            <w:pPr>
              <w:jc w:val="center"/>
              <w:rPr>
                <w:rFonts w:cs="Times New Roman"/>
              </w:rPr>
            </w:pPr>
          </w:p>
        </w:tc>
        <w:tc>
          <w:tcPr>
            <w:tcW w:w="3103" w:type="dxa"/>
            <w:vAlign w:val="center"/>
          </w:tcPr>
          <w:p w:rsidR="00EE06B5" w:rsidRPr="003C077F" w:rsidRDefault="00EE06B5" w:rsidP="003C077F">
            <w:pPr>
              <w:rPr>
                <w:rFonts w:cs="Times New Roman"/>
              </w:rPr>
            </w:pPr>
            <w:r w:rsidRPr="003C077F">
              <w:rPr>
                <w:rFonts w:cs="Times New Roman"/>
              </w:rPr>
              <w:t>Аптека</w:t>
            </w:r>
          </w:p>
        </w:tc>
        <w:tc>
          <w:tcPr>
            <w:tcW w:w="2056" w:type="dxa"/>
            <w:vAlign w:val="center"/>
          </w:tcPr>
          <w:p w:rsidR="00EE06B5" w:rsidRPr="003C077F" w:rsidRDefault="003C077F" w:rsidP="003C077F">
            <w:pPr>
              <w:jc w:val="center"/>
              <w:rPr>
                <w:rFonts w:cs="Times New Roman"/>
              </w:rPr>
            </w:pPr>
            <w:r w:rsidRPr="003C077F">
              <w:rPr>
                <w:rFonts w:cs="Times New Roman"/>
              </w:rPr>
              <w:t>-</w:t>
            </w:r>
          </w:p>
        </w:tc>
        <w:tc>
          <w:tcPr>
            <w:tcW w:w="2017" w:type="dxa"/>
            <w:vAlign w:val="center"/>
          </w:tcPr>
          <w:p w:rsidR="00EE06B5" w:rsidRPr="003C077F" w:rsidRDefault="003C077F" w:rsidP="003C077F">
            <w:pPr>
              <w:jc w:val="center"/>
              <w:rPr>
                <w:rFonts w:cs="Times New Roman"/>
              </w:rPr>
            </w:pPr>
            <w:r w:rsidRPr="003C077F">
              <w:rPr>
                <w:rFonts w:cs="Times New Roman"/>
              </w:rPr>
              <w:t>-</w:t>
            </w:r>
          </w:p>
        </w:tc>
        <w:tc>
          <w:tcPr>
            <w:tcW w:w="1623" w:type="dxa"/>
            <w:vAlign w:val="center"/>
          </w:tcPr>
          <w:p w:rsidR="00EE06B5" w:rsidRPr="003C077F" w:rsidRDefault="00EE06B5" w:rsidP="003C077F">
            <w:pPr>
              <w:jc w:val="center"/>
              <w:rPr>
                <w:rFonts w:cs="Times New Roman"/>
              </w:rPr>
            </w:pPr>
            <w:r w:rsidRPr="003C077F">
              <w:rPr>
                <w:rFonts w:cs="Times New Roman"/>
              </w:rPr>
              <w:t>-</w:t>
            </w:r>
          </w:p>
        </w:tc>
        <w:tc>
          <w:tcPr>
            <w:tcW w:w="822" w:type="dxa"/>
            <w:vAlign w:val="center"/>
          </w:tcPr>
          <w:p w:rsidR="00EE06B5" w:rsidRPr="003C077F" w:rsidRDefault="00D636F8" w:rsidP="003C077F">
            <w:pPr>
              <w:jc w:val="center"/>
              <w:rPr>
                <w:rFonts w:cs="Times New Roman"/>
                <w:b/>
              </w:rPr>
            </w:pPr>
            <w:r w:rsidRPr="003C077F">
              <w:rPr>
                <w:rFonts w:cs="Times New Roman"/>
                <w:b/>
              </w:rPr>
              <w:t>-</w:t>
            </w:r>
          </w:p>
        </w:tc>
        <w:tc>
          <w:tcPr>
            <w:tcW w:w="968" w:type="dxa"/>
            <w:vAlign w:val="center"/>
          </w:tcPr>
          <w:p w:rsidR="00EE06B5" w:rsidRPr="003C077F" w:rsidRDefault="003C077F" w:rsidP="003C077F">
            <w:pPr>
              <w:jc w:val="center"/>
              <w:rPr>
                <w:rFonts w:cs="Times New Roman"/>
                <w:b/>
              </w:rPr>
            </w:pPr>
            <w:r w:rsidRPr="003C077F">
              <w:rPr>
                <w:rFonts w:cs="Times New Roman"/>
                <w:b/>
              </w:rPr>
              <w:t>-</w:t>
            </w:r>
          </w:p>
        </w:tc>
        <w:tc>
          <w:tcPr>
            <w:tcW w:w="1560" w:type="dxa"/>
            <w:vAlign w:val="center"/>
          </w:tcPr>
          <w:p w:rsidR="00EE06B5" w:rsidRPr="003C077F" w:rsidRDefault="003C077F" w:rsidP="003C077F">
            <w:pPr>
              <w:jc w:val="center"/>
              <w:rPr>
                <w:rFonts w:cs="Times New Roman"/>
                <w:b/>
              </w:rPr>
            </w:pPr>
            <w:r w:rsidRPr="003C077F">
              <w:rPr>
                <w:rFonts w:cs="Times New Roman"/>
                <w:b/>
              </w:rPr>
              <w:t>-</w:t>
            </w:r>
          </w:p>
        </w:tc>
        <w:tc>
          <w:tcPr>
            <w:tcW w:w="979" w:type="dxa"/>
            <w:vAlign w:val="center"/>
          </w:tcPr>
          <w:p w:rsidR="00EE06B5" w:rsidRPr="003C077F" w:rsidRDefault="003C077F" w:rsidP="003C077F">
            <w:pPr>
              <w:jc w:val="center"/>
              <w:rPr>
                <w:rFonts w:cs="Times New Roman"/>
                <w:b/>
              </w:rPr>
            </w:pPr>
            <w:r w:rsidRPr="003C077F">
              <w:rPr>
                <w:rFonts w:cs="Times New Roman"/>
                <w:b/>
              </w:rPr>
              <w:t>-</w:t>
            </w:r>
          </w:p>
        </w:tc>
        <w:tc>
          <w:tcPr>
            <w:tcW w:w="2279" w:type="dxa"/>
            <w:vAlign w:val="center"/>
          </w:tcPr>
          <w:p w:rsidR="00EE06B5" w:rsidRPr="003C077F" w:rsidRDefault="003C077F" w:rsidP="003C077F">
            <w:pPr>
              <w:jc w:val="center"/>
              <w:rPr>
                <w:rFonts w:cs="Times New Roman"/>
                <w:b/>
              </w:rPr>
            </w:pPr>
            <w:r w:rsidRPr="003C077F">
              <w:rPr>
                <w:rFonts w:cs="Times New Roman"/>
                <w:b/>
              </w:rPr>
              <w:t>-</w:t>
            </w:r>
          </w:p>
        </w:tc>
      </w:tr>
      <w:tr w:rsidR="00100409" w:rsidRPr="003C077F" w:rsidTr="003C077F">
        <w:trPr>
          <w:jc w:val="center"/>
        </w:trPr>
        <w:tc>
          <w:tcPr>
            <w:tcW w:w="579" w:type="dxa"/>
            <w:gridSpan w:val="2"/>
            <w:vAlign w:val="center"/>
          </w:tcPr>
          <w:p w:rsidR="00100409" w:rsidRPr="003C077F" w:rsidRDefault="00100409" w:rsidP="003C077F">
            <w:pPr>
              <w:jc w:val="center"/>
              <w:rPr>
                <w:rFonts w:cs="Times New Roman"/>
                <w:b/>
              </w:rPr>
            </w:pPr>
            <w:r w:rsidRPr="003C077F">
              <w:rPr>
                <w:rFonts w:cs="Times New Roman"/>
                <w:b/>
              </w:rPr>
              <w:t>3</w:t>
            </w:r>
          </w:p>
        </w:tc>
        <w:tc>
          <w:tcPr>
            <w:tcW w:w="15407" w:type="dxa"/>
            <w:gridSpan w:val="9"/>
            <w:vAlign w:val="center"/>
          </w:tcPr>
          <w:p w:rsidR="00100409" w:rsidRPr="003C077F" w:rsidRDefault="00100409" w:rsidP="003C077F">
            <w:pPr>
              <w:jc w:val="center"/>
              <w:rPr>
                <w:rFonts w:cs="Times New Roman"/>
                <w:b/>
              </w:rPr>
            </w:pPr>
            <w:r w:rsidRPr="003C077F">
              <w:rPr>
                <w:rFonts w:cs="Times New Roman"/>
                <w:b/>
              </w:rPr>
              <w:t>Объекты физической культуры спорта</w:t>
            </w:r>
          </w:p>
        </w:tc>
      </w:tr>
      <w:tr w:rsidR="00D86002" w:rsidRPr="003C077F" w:rsidTr="003C077F">
        <w:trPr>
          <w:jc w:val="center"/>
        </w:trPr>
        <w:tc>
          <w:tcPr>
            <w:tcW w:w="579" w:type="dxa"/>
            <w:gridSpan w:val="2"/>
            <w:vAlign w:val="center"/>
          </w:tcPr>
          <w:p w:rsidR="00D86002" w:rsidRPr="003C077F" w:rsidRDefault="00D86002" w:rsidP="003C077F">
            <w:pPr>
              <w:jc w:val="center"/>
              <w:rPr>
                <w:rFonts w:cs="Times New Roman"/>
              </w:rPr>
            </w:pPr>
          </w:p>
        </w:tc>
        <w:tc>
          <w:tcPr>
            <w:tcW w:w="3103" w:type="dxa"/>
            <w:vAlign w:val="center"/>
          </w:tcPr>
          <w:p w:rsidR="00D86002" w:rsidRPr="003C077F" w:rsidRDefault="00D86002" w:rsidP="003C077F">
            <w:pPr>
              <w:widowControl w:val="0"/>
              <w:autoSpaceDE w:val="0"/>
              <w:autoSpaceDN w:val="0"/>
              <w:adjustRightInd w:val="0"/>
              <w:rPr>
                <w:rFonts w:cs="Times New Roman"/>
              </w:rPr>
            </w:pPr>
            <w:r w:rsidRPr="003C077F">
              <w:rPr>
                <w:rFonts w:cs="Times New Roman"/>
              </w:rPr>
              <w:t>Физкультурно-спортивные залы</w:t>
            </w:r>
          </w:p>
        </w:tc>
        <w:tc>
          <w:tcPr>
            <w:tcW w:w="2056" w:type="dxa"/>
            <w:vAlign w:val="center"/>
          </w:tcPr>
          <w:p w:rsidR="00D86002" w:rsidRPr="003C077F" w:rsidRDefault="00D86002" w:rsidP="003C077F">
            <w:pPr>
              <w:jc w:val="center"/>
              <w:rPr>
                <w:rFonts w:cs="Times New Roman"/>
              </w:rPr>
            </w:pPr>
            <w:r w:rsidRPr="003C077F">
              <w:rPr>
                <w:rFonts w:cs="Times New Roman"/>
              </w:rPr>
              <w:t>кв. м площади пола</w:t>
            </w:r>
          </w:p>
        </w:tc>
        <w:tc>
          <w:tcPr>
            <w:tcW w:w="2017" w:type="dxa"/>
            <w:vAlign w:val="center"/>
          </w:tcPr>
          <w:p w:rsidR="00D86002" w:rsidRPr="003C077F" w:rsidRDefault="00D86002" w:rsidP="003C077F">
            <w:pPr>
              <w:jc w:val="center"/>
              <w:rPr>
                <w:rFonts w:cs="Times New Roman"/>
              </w:rPr>
            </w:pPr>
            <w:r w:rsidRPr="003C077F">
              <w:rPr>
                <w:rFonts w:cs="Times New Roman"/>
              </w:rPr>
              <w:t>350 на 1 тыс. человек</w:t>
            </w:r>
          </w:p>
        </w:tc>
        <w:tc>
          <w:tcPr>
            <w:tcW w:w="1623" w:type="dxa"/>
            <w:vAlign w:val="center"/>
          </w:tcPr>
          <w:p w:rsidR="00D86002" w:rsidRPr="003C077F" w:rsidRDefault="00960A0C" w:rsidP="003C077F">
            <w:pPr>
              <w:jc w:val="center"/>
              <w:rPr>
                <w:rFonts w:cs="Times New Roman"/>
              </w:rPr>
            </w:pPr>
            <w:r>
              <w:rPr>
                <w:rFonts w:cs="Times New Roman"/>
              </w:rPr>
              <w:t>126</w:t>
            </w:r>
          </w:p>
        </w:tc>
        <w:tc>
          <w:tcPr>
            <w:tcW w:w="822" w:type="dxa"/>
            <w:vAlign w:val="center"/>
          </w:tcPr>
          <w:p w:rsidR="00D86002" w:rsidRPr="003C077F" w:rsidRDefault="003C077F" w:rsidP="003C077F">
            <w:pPr>
              <w:jc w:val="center"/>
              <w:rPr>
                <w:rFonts w:cs="Times New Roman"/>
                <w:b/>
              </w:rPr>
            </w:pPr>
            <w:r w:rsidRPr="003C077F">
              <w:rPr>
                <w:rFonts w:cs="Times New Roman"/>
                <w:b/>
              </w:rPr>
              <w:t>-</w:t>
            </w:r>
          </w:p>
        </w:tc>
        <w:tc>
          <w:tcPr>
            <w:tcW w:w="968" w:type="dxa"/>
            <w:vAlign w:val="center"/>
          </w:tcPr>
          <w:p w:rsidR="00D86002" w:rsidRPr="003C077F" w:rsidRDefault="00960A0C" w:rsidP="003C077F">
            <w:pPr>
              <w:jc w:val="center"/>
              <w:rPr>
                <w:rFonts w:cs="Times New Roman"/>
              </w:rPr>
            </w:pPr>
            <w:r>
              <w:rPr>
                <w:rFonts w:cs="Times New Roman"/>
              </w:rPr>
              <w:t>201,6</w:t>
            </w:r>
          </w:p>
        </w:tc>
        <w:tc>
          <w:tcPr>
            <w:tcW w:w="1560" w:type="dxa"/>
            <w:vAlign w:val="center"/>
          </w:tcPr>
          <w:p w:rsidR="00D86002" w:rsidRPr="003C077F" w:rsidRDefault="003C077F" w:rsidP="003C077F">
            <w:pPr>
              <w:jc w:val="center"/>
              <w:rPr>
                <w:rFonts w:cs="Times New Roman"/>
                <w:b/>
                <w:color w:val="FF0000"/>
              </w:rPr>
            </w:pPr>
            <w:r w:rsidRPr="003C077F">
              <w:rPr>
                <w:rFonts w:cs="Times New Roman"/>
                <w:b/>
                <w:color w:val="FF0000"/>
              </w:rPr>
              <w:t>-</w:t>
            </w:r>
          </w:p>
        </w:tc>
        <w:tc>
          <w:tcPr>
            <w:tcW w:w="979" w:type="dxa"/>
            <w:vAlign w:val="center"/>
          </w:tcPr>
          <w:p w:rsidR="00D86002" w:rsidRPr="003C077F" w:rsidRDefault="003C077F" w:rsidP="003C077F">
            <w:pPr>
              <w:jc w:val="center"/>
              <w:rPr>
                <w:rFonts w:cs="Times New Roman"/>
                <w:b/>
                <w:color w:val="FF0000"/>
              </w:rPr>
            </w:pPr>
            <w:r w:rsidRPr="003C077F">
              <w:rPr>
                <w:rFonts w:cs="Times New Roman"/>
                <w:b/>
                <w:color w:val="FF0000"/>
              </w:rPr>
              <w:t>-</w:t>
            </w:r>
          </w:p>
        </w:tc>
        <w:tc>
          <w:tcPr>
            <w:tcW w:w="2279" w:type="dxa"/>
            <w:vAlign w:val="center"/>
          </w:tcPr>
          <w:p w:rsidR="00D86002" w:rsidRPr="003C077F" w:rsidRDefault="003C077F" w:rsidP="003C077F">
            <w:pPr>
              <w:jc w:val="center"/>
              <w:rPr>
                <w:rFonts w:cs="Times New Roman"/>
              </w:rPr>
            </w:pPr>
            <w:r w:rsidRPr="003C077F">
              <w:rPr>
                <w:rFonts w:cs="Times New Roman"/>
              </w:rPr>
              <w:t>-</w:t>
            </w:r>
          </w:p>
        </w:tc>
      </w:tr>
      <w:tr w:rsidR="00D86002" w:rsidRPr="003C077F" w:rsidTr="003C077F">
        <w:trPr>
          <w:jc w:val="center"/>
        </w:trPr>
        <w:tc>
          <w:tcPr>
            <w:tcW w:w="579" w:type="dxa"/>
            <w:gridSpan w:val="2"/>
            <w:vAlign w:val="center"/>
          </w:tcPr>
          <w:p w:rsidR="00D86002" w:rsidRPr="003C077F" w:rsidRDefault="00D86002" w:rsidP="003C077F">
            <w:pPr>
              <w:jc w:val="center"/>
              <w:rPr>
                <w:rFonts w:cs="Times New Roman"/>
              </w:rPr>
            </w:pPr>
          </w:p>
        </w:tc>
        <w:tc>
          <w:tcPr>
            <w:tcW w:w="3103" w:type="dxa"/>
            <w:vAlign w:val="center"/>
          </w:tcPr>
          <w:p w:rsidR="00D86002" w:rsidRPr="003C077F" w:rsidRDefault="00D86002" w:rsidP="003C077F">
            <w:pPr>
              <w:rPr>
                <w:rFonts w:cs="Times New Roman"/>
              </w:rPr>
            </w:pPr>
            <w:r w:rsidRPr="003C077F">
              <w:rPr>
                <w:rFonts w:cs="Times New Roman"/>
                <w:lang w:bidi="en-US"/>
              </w:rPr>
              <w:t>Плоскостные спортивные сооружения</w:t>
            </w:r>
          </w:p>
        </w:tc>
        <w:tc>
          <w:tcPr>
            <w:tcW w:w="2056" w:type="dxa"/>
            <w:vAlign w:val="center"/>
          </w:tcPr>
          <w:p w:rsidR="00D86002" w:rsidRPr="003C077F" w:rsidRDefault="00D86002" w:rsidP="003C077F">
            <w:pPr>
              <w:jc w:val="center"/>
              <w:rPr>
                <w:rFonts w:cs="Times New Roman"/>
              </w:rPr>
            </w:pPr>
            <w:r w:rsidRPr="003C077F">
              <w:rPr>
                <w:rFonts w:cs="Times New Roman"/>
              </w:rPr>
              <w:t>кв. м</w:t>
            </w:r>
          </w:p>
        </w:tc>
        <w:tc>
          <w:tcPr>
            <w:tcW w:w="2017" w:type="dxa"/>
            <w:vAlign w:val="center"/>
          </w:tcPr>
          <w:p w:rsidR="00D86002" w:rsidRPr="003C077F" w:rsidRDefault="00D86002" w:rsidP="003C077F">
            <w:pPr>
              <w:jc w:val="center"/>
              <w:rPr>
                <w:rFonts w:cs="Times New Roman"/>
              </w:rPr>
            </w:pPr>
            <w:r w:rsidRPr="003C077F">
              <w:rPr>
                <w:rFonts w:cs="Times New Roman"/>
              </w:rPr>
              <w:t>1950 на 1 тыс. человек</w:t>
            </w:r>
          </w:p>
        </w:tc>
        <w:tc>
          <w:tcPr>
            <w:tcW w:w="1623" w:type="dxa"/>
            <w:vAlign w:val="center"/>
          </w:tcPr>
          <w:p w:rsidR="00D86002" w:rsidRPr="003C077F" w:rsidRDefault="00960A0C" w:rsidP="003C077F">
            <w:pPr>
              <w:jc w:val="center"/>
              <w:rPr>
                <w:rFonts w:cs="Times New Roman"/>
              </w:rPr>
            </w:pPr>
            <w:r>
              <w:rPr>
                <w:rFonts w:cs="Times New Roman"/>
              </w:rPr>
              <w:t>702</w:t>
            </w:r>
          </w:p>
        </w:tc>
        <w:tc>
          <w:tcPr>
            <w:tcW w:w="822" w:type="dxa"/>
            <w:vAlign w:val="center"/>
          </w:tcPr>
          <w:p w:rsidR="00D86002" w:rsidRPr="003C077F" w:rsidRDefault="003C077F" w:rsidP="003C077F">
            <w:pPr>
              <w:jc w:val="center"/>
              <w:rPr>
                <w:rFonts w:cs="Times New Roman"/>
                <w:b/>
              </w:rPr>
            </w:pPr>
            <w:r w:rsidRPr="003C077F">
              <w:rPr>
                <w:rFonts w:cs="Times New Roman"/>
                <w:b/>
              </w:rPr>
              <w:t>-</w:t>
            </w:r>
          </w:p>
        </w:tc>
        <w:tc>
          <w:tcPr>
            <w:tcW w:w="968" w:type="dxa"/>
            <w:vAlign w:val="center"/>
          </w:tcPr>
          <w:p w:rsidR="00D86002" w:rsidRPr="003C077F" w:rsidRDefault="00960A0C" w:rsidP="003C077F">
            <w:pPr>
              <w:jc w:val="center"/>
              <w:rPr>
                <w:rFonts w:cs="Times New Roman"/>
              </w:rPr>
            </w:pPr>
            <w:r>
              <w:rPr>
                <w:rFonts w:cs="Times New Roman"/>
              </w:rPr>
              <w:t>1123,2</w:t>
            </w:r>
          </w:p>
        </w:tc>
        <w:tc>
          <w:tcPr>
            <w:tcW w:w="1560" w:type="dxa"/>
            <w:vAlign w:val="center"/>
          </w:tcPr>
          <w:p w:rsidR="00D86002" w:rsidRPr="003C077F" w:rsidRDefault="003C077F" w:rsidP="003C077F">
            <w:pPr>
              <w:jc w:val="center"/>
              <w:rPr>
                <w:rFonts w:cs="Times New Roman"/>
                <w:b/>
              </w:rPr>
            </w:pPr>
            <w:r w:rsidRPr="003C077F">
              <w:rPr>
                <w:rFonts w:cs="Times New Roman"/>
                <w:b/>
              </w:rPr>
              <w:t>-</w:t>
            </w:r>
          </w:p>
        </w:tc>
        <w:tc>
          <w:tcPr>
            <w:tcW w:w="979" w:type="dxa"/>
            <w:vAlign w:val="center"/>
          </w:tcPr>
          <w:p w:rsidR="00D86002" w:rsidRPr="003C077F" w:rsidRDefault="003C077F" w:rsidP="003C077F">
            <w:pPr>
              <w:jc w:val="center"/>
              <w:rPr>
                <w:rFonts w:cs="Times New Roman"/>
                <w:b/>
                <w:color w:val="FF0000"/>
              </w:rPr>
            </w:pPr>
            <w:r w:rsidRPr="003C077F">
              <w:rPr>
                <w:rFonts w:cs="Times New Roman"/>
                <w:b/>
                <w:color w:val="FF0000"/>
              </w:rPr>
              <w:t>-</w:t>
            </w:r>
          </w:p>
        </w:tc>
        <w:tc>
          <w:tcPr>
            <w:tcW w:w="2279" w:type="dxa"/>
            <w:vAlign w:val="center"/>
          </w:tcPr>
          <w:p w:rsidR="00D86002" w:rsidRPr="003C077F" w:rsidRDefault="003C077F" w:rsidP="003C077F">
            <w:pPr>
              <w:jc w:val="center"/>
              <w:rPr>
                <w:rFonts w:cs="Times New Roman"/>
              </w:rPr>
            </w:pPr>
            <w:r w:rsidRPr="003C077F">
              <w:rPr>
                <w:rFonts w:cs="Times New Roman"/>
              </w:rPr>
              <w:t>-</w:t>
            </w:r>
          </w:p>
        </w:tc>
      </w:tr>
      <w:tr w:rsidR="00D86002" w:rsidRPr="003C077F" w:rsidTr="003C077F">
        <w:trPr>
          <w:jc w:val="center"/>
        </w:trPr>
        <w:tc>
          <w:tcPr>
            <w:tcW w:w="579" w:type="dxa"/>
            <w:gridSpan w:val="2"/>
            <w:vAlign w:val="center"/>
          </w:tcPr>
          <w:p w:rsidR="00D86002" w:rsidRPr="003C077F" w:rsidRDefault="00D86002" w:rsidP="003C077F">
            <w:pPr>
              <w:jc w:val="center"/>
              <w:rPr>
                <w:rFonts w:cs="Times New Roman"/>
                <w:b/>
              </w:rPr>
            </w:pPr>
            <w:r w:rsidRPr="003C077F">
              <w:rPr>
                <w:rFonts w:cs="Times New Roman"/>
                <w:b/>
              </w:rPr>
              <w:t>4</w:t>
            </w:r>
          </w:p>
        </w:tc>
        <w:tc>
          <w:tcPr>
            <w:tcW w:w="15407" w:type="dxa"/>
            <w:gridSpan w:val="9"/>
            <w:vAlign w:val="center"/>
          </w:tcPr>
          <w:p w:rsidR="00D86002" w:rsidRPr="003C077F" w:rsidRDefault="00D86002" w:rsidP="003C077F">
            <w:pPr>
              <w:jc w:val="center"/>
              <w:rPr>
                <w:rFonts w:cs="Times New Roman"/>
                <w:b/>
              </w:rPr>
            </w:pPr>
            <w:r w:rsidRPr="003C077F">
              <w:rPr>
                <w:rFonts w:cs="Times New Roman"/>
                <w:b/>
              </w:rPr>
              <w:t>Объекты культуры</w:t>
            </w:r>
          </w:p>
        </w:tc>
      </w:tr>
      <w:tr w:rsidR="00D86002" w:rsidRPr="003C077F" w:rsidTr="003C077F">
        <w:trPr>
          <w:jc w:val="center"/>
        </w:trPr>
        <w:tc>
          <w:tcPr>
            <w:tcW w:w="579" w:type="dxa"/>
            <w:gridSpan w:val="2"/>
            <w:vAlign w:val="center"/>
          </w:tcPr>
          <w:p w:rsidR="00D86002" w:rsidRPr="003C077F" w:rsidRDefault="00D86002" w:rsidP="003C077F">
            <w:pPr>
              <w:jc w:val="center"/>
              <w:rPr>
                <w:rFonts w:cs="Times New Roman"/>
              </w:rPr>
            </w:pPr>
          </w:p>
        </w:tc>
        <w:tc>
          <w:tcPr>
            <w:tcW w:w="3103" w:type="dxa"/>
            <w:vAlign w:val="center"/>
          </w:tcPr>
          <w:p w:rsidR="00D86002" w:rsidRPr="003C077F" w:rsidRDefault="00D86002" w:rsidP="003C077F">
            <w:pPr>
              <w:rPr>
                <w:rFonts w:cs="Times New Roman"/>
              </w:rPr>
            </w:pPr>
            <w:r w:rsidRPr="003C077F">
              <w:rPr>
                <w:rFonts w:cs="Times New Roman"/>
              </w:rPr>
              <w:t>Общедоступные библиотеки</w:t>
            </w:r>
          </w:p>
        </w:tc>
        <w:tc>
          <w:tcPr>
            <w:tcW w:w="2056" w:type="dxa"/>
            <w:vAlign w:val="center"/>
          </w:tcPr>
          <w:p w:rsidR="00D86002" w:rsidRPr="003C077F" w:rsidRDefault="00D86002" w:rsidP="003C077F">
            <w:pPr>
              <w:pStyle w:val="TableParagraph"/>
              <w:jc w:val="center"/>
              <w:rPr>
                <w:rFonts w:ascii="Times New Roman" w:eastAsia="Times New Roman" w:hAnsi="Times New Roman" w:cs="Times New Roman"/>
                <w:sz w:val="24"/>
                <w:szCs w:val="24"/>
                <w:lang w:val="ru-RU"/>
              </w:rPr>
            </w:pPr>
            <w:r w:rsidRPr="003C077F">
              <w:rPr>
                <w:rFonts w:ascii="Times New Roman" w:hAnsi="Times New Roman" w:cs="Times New Roman"/>
                <w:sz w:val="24"/>
                <w:szCs w:val="24"/>
                <w:lang w:val="ru-RU"/>
              </w:rPr>
              <w:t>объект</w:t>
            </w:r>
          </w:p>
        </w:tc>
        <w:tc>
          <w:tcPr>
            <w:tcW w:w="2017" w:type="dxa"/>
            <w:vAlign w:val="center"/>
          </w:tcPr>
          <w:p w:rsidR="00D86002" w:rsidRPr="003C077F" w:rsidRDefault="00D86002" w:rsidP="003C077F">
            <w:pPr>
              <w:jc w:val="center"/>
              <w:rPr>
                <w:rFonts w:cs="Times New Roman"/>
              </w:rPr>
            </w:pPr>
            <w:r w:rsidRPr="003C077F">
              <w:rPr>
                <w:rFonts w:cs="Times New Roman"/>
              </w:rPr>
              <w:t>1 филиал на населенный пункт сельского поселения с численностью населения до 0,5 тыс. человек,</w:t>
            </w:r>
          </w:p>
        </w:tc>
        <w:tc>
          <w:tcPr>
            <w:tcW w:w="1623" w:type="dxa"/>
            <w:vAlign w:val="center"/>
          </w:tcPr>
          <w:p w:rsidR="00D86002" w:rsidRPr="003C077F" w:rsidRDefault="003C077F" w:rsidP="003C077F">
            <w:pPr>
              <w:jc w:val="center"/>
              <w:rPr>
                <w:rFonts w:cs="Times New Roman"/>
              </w:rPr>
            </w:pPr>
            <w:r w:rsidRPr="003C077F">
              <w:rPr>
                <w:rFonts w:cs="Times New Roman"/>
              </w:rPr>
              <w:t>1</w:t>
            </w:r>
          </w:p>
        </w:tc>
        <w:tc>
          <w:tcPr>
            <w:tcW w:w="822" w:type="dxa"/>
            <w:vAlign w:val="center"/>
          </w:tcPr>
          <w:p w:rsidR="00D86002" w:rsidRPr="003C077F" w:rsidRDefault="003C077F" w:rsidP="003C077F">
            <w:pPr>
              <w:jc w:val="center"/>
              <w:rPr>
                <w:rFonts w:cs="Times New Roman"/>
                <w:b/>
              </w:rPr>
            </w:pPr>
            <w:r w:rsidRPr="003C077F">
              <w:rPr>
                <w:rFonts w:cs="Times New Roman"/>
                <w:b/>
              </w:rPr>
              <w:t>1</w:t>
            </w:r>
          </w:p>
        </w:tc>
        <w:tc>
          <w:tcPr>
            <w:tcW w:w="968" w:type="dxa"/>
            <w:vAlign w:val="center"/>
          </w:tcPr>
          <w:p w:rsidR="00D86002" w:rsidRPr="003C077F" w:rsidRDefault="003C077F" w:rsidP="003C077F">
            <w:pPr>
              <w:jc w:val="center"/>
              <w:rPr>
                <w:rFonts w:cs="Times New Roman"/>
              </w:rPr>
            </w:pPr>
            <w:r w:rsidRPr="003C077F">
              <w:rPr>
                <w:rFonts w:cs="Times New Roman"/>
              </w:rPr>
              <w:t>1</w:t>
            </w:r>
          </w:p>
        </w:tc>
        <w:tc>
          <w:tcPr>
            <w:tcW w:w="1560" w:type="dxa"/>
            <w:vAlign w:val="center"/>
          </w:tcPr>
          <w:p w:rsidR="00D86002" w:rsidRPr="003C077F" w:rsidRDefault="003C077F" w:rsidP="003C077F">
            <w:pPr>
              <w:jc w:val="center"/>
              <w:rPr>
                <w:rFonts w:cs="Times New Roman"/>
                <w:b/>
              </w:rPr>
            </w:pPr>
            <w:r w:rsidRPr="003C077F">
              <w:rPr>
                <w:rFonts w:cs="Times New Roman"/>
                <w:b/>
              </w:rPr>
              <w:t>-</w:t>
            </w:r>
          </w:p>
        </w:tc>
        <w:tc>
          <w:tcPr>
            <w:tcW w:w="979" w:type="dxa"/>
            <w:vAlign w:val="center"/>
          </w:tcPr>
          <w:p w:rsidR="00D86002" w:rsidRPr="003C077F" w:rsidRDefault="003C077F" w:rsidP="003C077F">
            <w:pPr>
              <w:jc w:val="center"/>
              <w:rPr>
                <w:rFonts w:cs="Times New Roman"/>
                <w:b/>
              </w:rPr>
            </w:pPr>
            <w:r w:rsidRPr="003C077F">
              <w:rPr>
                <w:rFonts w:cs="Times New Roman"/>
                <w:b/>
              </w:rPr>
              <w:t>-</w:t>
            </w:r>
          </w:p>
        </w:tc>
        <w:tc>
          <w:tcPr>
            <w:tcW w:w="2279" w:type="dxa"/>
            <w:vAlign w:val="center"/>
          </w:tcPr>
          <w:p w:rsidR="00D86002" w:rsidRPr="003C077F" w:rsidRDefault="003C077F" w:rsidP="003C077F">
            <w:pPr>
              <w:jc w:val="center"/>
              <w:rPr>
                <w:rFonts w:cs="Times New Roman"/>
                <w:b/>
              </w:rPr>
            </w:pPr>
            <w:r w:rsidRPr="003C077F">
              <w:rPr>
                <w:rFonts w:cs="Times New Roman"/>
                <w:b/>
              </w:rPr>
              <w:t>-</w:t>
            </w:r>
          </w:p>
        </w:tc>
      </w:tr>
      <w:tr w:rsidR="00D86002" w:rsidRPr="003C077F" w:rsidTr="003C077F">
        <w:trPr>
          <w:jc w:val="center"/>
        </w:trPr>
        <w:tc>
          <w:tcPr>
            <w:tcW w:w="579" w:type="dxa"/>
            <w:gridSpan w:val="2"/>
            <w:vAlign w:val="center"/>
          </w:tcPr>
          <w:p w:rsidR="00D86002" w:rsidRPr="003C077F" w:rsidRDefault="00D86002" w:rsidP="003C077F">
            <w:pPr>
              <w:jc w:val="center"/>
              <w:rPr>
                <w:rFonts w:cs="Times New Roman"/>
              </w:rPr>
            </w:pPr>
          </w:p>
        </w:tc>
        <w:tc>
          <w:tcPr>
            <w:tcW w:w="3103" w:type="dxa"/>
            <w:vAlign w:val="center"/>
          </w:tcPr>
          <w:p w:rsidR="00D86002" w:rsidRPr="003C077F" w:rsidRDefault="00D86002" w:rsidP="003C077F">
            <w:pPr>
              <w:rPr>
                <w:rFonts w:cs="Times New Roman"/>
                <w:lang w:bidi="en-US"/>
              </w:rPr>
            </w:pPr>
            <w:r w:rsidRPr="003C077F">
              <w:rPr>
                <w:rFonts w:cs="Times New Roman"/>
              </w:rPr>
              <w:t>Учреждения культуры клубного типа</w:t>
            </w:r>
          </w:p>
        </w:tc>
        <w:tc>
          <w:tcPr>
            <w:tcW w:w="2056" w:type="dxa"/>
            <w:vAlign w:val="center"/>
          </w:tcPr>
          <w:p w:rsidR="00D86002" w:rsidRPr="003C077F" w:rsidRDefault="00D86002" w:rsidP="003C077F">
            <w:pPr>
              <w:pStyle w:val="TableParagraph"/>
              <w:jc w:val="center"/>
              <w:rPr>
                <w:rFonts w:ascii="Times New Roman" w:eastAsia="Times New Roman" w:hAnsi="Times New Roman" w:cs="Times New Roman"/>
                <w:sz w:val="24"/>
                <w:szCs w:val="24"/>
                <w:lang w:val="ru-RU" w:eastAsia="ar-SA" w:bidi="en-US"/>
              </w:rPr>
            </w:pPr>
            <w:r w:rsidRPr="003C077F">
              <w:rPr>
                <w:rFonts w:ascii="Times New Roman" w:eastAsia="Times New Roman" w:hAnsi="Times New Roman" w:cs="Times New Roman"/>
                <w:sz w:val="24"/>
                <w:szCs w:val="24"/>
                <w:lang w:val="ru-RU" w:eastAsia="ar-SA" w:bidi="en-US"/>
              </w:rPr>
              <w:t>объект</w:t>
            </w:r>
          </w:p>
        </w:tc>
        <w:tc>
          <w:tcPr>
            <w:tcW w:w="2017" w:type="dxa"/>
            <w:vAlign w:val="center"/>
          </w:tcPr>
          <w:p w:rsidR="00D86002" w:rsidRPr="003C077F" w:rsidRDefault="00D86002" w:rsidP="003C077F">
            <w:pPr>
              <w:jc w:val="center"/>
              <w:rPr>
                <w:rFonts w:cs="Times New Roman"/>
              </w:rPr>
            </w:pPr>
            <w:r w:rsidRPr="003C077F">
              <w:rPr>
                <w:rFonts w:cs="Times New Roman"/>
              </w:rPr>
              <w:t xml:space="preserve">200 мест на 1 тыс. человек для сельского </w:t>
            </w:r>
            <w:r w:rsidRPr="003C077F">
              <w:rPr>
                <w:rFonts w:cs="Times New Roman"/>
              </w:rPr>
              <w:lastRenderedPageBreak/>
              <w:t>поселения с численностью населения до 0,5 тыс. человек</w:t>
            </w:r>
          </w:p>
        </w:tc>
        <w:tc>
          <w:tcPr>
            <w:tcW w:w="1623" w:type="dxa"/>
            <w:vAlign w:val="center"/>
          </w:tcPr>
          <w:p w:rsidR="00D86002" w:rsidRPr="003C077F" w:rsidRDefault="00960A0C" w:rsidP="003C077F">
            <w:pPr>
              <w:jc w:val="center"/>
              <w:rPr>
                <w:rFonts w:cs="Times New Roman"/>
              </w:rPr>
            </w:pPr>
            <w:r>
              <w:rPr>
                <w:rFonts w:cs="Times New Roman"/>
              </w:rPr>
              <w:lastRenderedPageBreak/>
              <w:t>72</w:t>
            </w:r>
          </w:p>
        </w:tc>
        <w:tc>
          <w:tcPr>
            <w:tcW w:w="822" w:type="dxa"/>
            <w:vAlign w:val="center"/>
          </w:tcPr>
          <w:p w:rsidR="00D86002" w:rsidRPr="003C077F" w:rsidRDefault="00960A0C" w:rsidP="003C077F">
            <w:pPr>
              <w:jc w:val="center"/>
              <w:rPr>
                <w:rFonts w:cs="Times New Roman"/>
                <w:b/>
              </w:rPr>
            </w:pPr>
            <w:r>
              <w:rPr>
                <w:rFonts w:cs="Times New Roman"/>
                <w:b/>
              </w:rPr>
              <w:t>200</w:t>
            </w:r>
          </w:p>
        </w:tc>
        <w:tc>
          <w:tcPr>
            <w:tcW w:w="968" w:type="dxa"/>
            <w:vAlign w:val="center"/>
          </w:tcPr>
          <w:p w:rsidR="00D86002" w:rsidRPr="003C077F" w:rsidRDefault="00960A0C" w:rsidP="003C077F">
            <w:pPr>
              <w:jc w:val="center"/>
              <w:rPr>
                <w:rFonts w:cs="Times New Roman"/>
              </w:rPr>
            </w:pPr>
            <w:r>
              <w:rPr>
                <w:rFonts w:cs="Times New Roman"/>
              </w:rPr>
              <w:t>115,2</w:t>
            </w:r>
          </w:p>
        </w:tc>
        <w:tc>
          <w:tcPr>
            <w:tcW w:w="1560" w:type="dxa"/>
            <w:vAlign w:val="center"/>
          </w:tcPr>
          <w:p w:rsidR="00D86002" w:rsidRPr="003C077F" w:rsidRDefault="003C077F" w:rsidP="003C077F">
            <w:pPr>
              <w:jc w:val="center"/>
              <w:rPr>
                <w:rFonts w:cs="Times New Roman"/>
                <w:b/>
              </w:rPr>
            </w:pPr>
            <w:r w:rsidRPr="003C077F">
              <w:rPr>
                <w:rFonts w:cs="Times New Roman"/>
                <w:b/>
              </w:rPr>
              <w:t>-</w:t>
            </w:r>
          </w:p>
        </w:tc>
        <w:tc>
          <w:tcPr>
            <w:tcW w:w="979" w:type="dxa"/>
            <w:vAlign w:val="center"/>
          </w:tcPr>
          <w:p w:rsidR="00D86002" w:rsidRPr="003C077F" w:rsidRDefault="003C077F" w:rsidP="003C077F">
            <w:pPr>
              <w:jc w:val="center"/>
              <w:rPr>
                <w:rFonts w:cs="Times New Roman"/>
                <w:b/>
              </w:rPr>
            </w:pPr>
            <w:r w:rsidRPr="003C077F">
              <w:rPr>
                <w:rFonts w:cs="Times New Roman"/>
                <w:b/>
              </w:rPr>
              <w:t>-</w:t>
            </w:r>
          </w:p>
        </w:tc>
        <w:tc>
          <w:tcPr>
            <w:tcW w:w="2279" w:type="dxa"/>
            <w:vAlign w:val="center"/>
          </w:tcPr>
          <w:p w:rsidR="00D86002" w:rsidRPr="003C077F" w:rsidRDefault="003C077F" w:rsidP="003C077F">
            <w:pPr>
              <w:jc w:val="center"/>
              <w:rPr>
                <w:rFonts w:cs="Times New Roman"/>
                <w:b/>
              </w:rPr>
            </w:pPr>
            <w:r w:rsidRPr="003C077F">
              <w:rPr>
                <w:rFonts w:cs="Times New Roman"/>
                <w:b/>
              </w:rPr>
              <w:t>-</w:t>
            </w:r>
          </w:p>
        </w:tc>
      </w:tr>
      <w:tr w:rsidR="003C077F" w:rsidRPr="003C077F" w:rsidTr="003C077F">
        <w:trPr>
          <w:jc w:val="center"/>
        </w:trPr>
        <w:tc>
          <w:tcPr>
            <w:tcW w:w="553" w:type="dxa"/>
            <w:vAlign w:val="center"/>
          </w:tcPr>
          <w:p w:rsidR="003C077F" w:rsidRPr="003C077F" w:rsidRDefault="003C077F" w:rsidP="003C077F">
            <w:pPr>
              <w:jc w:val="center"/>
              <w:rPr>
                <w:rFonts w:cs="Times New Roman"/>
                <w:b/>
              </w:rPr>
            </w:pPr>
            <w:r w:rsidRPr="003C077F">
              <w:rPr>
                <w:rFonts w:cs="Times New Roman"/>
                <w:b/>
              </w:rPr>
              <w:t>5</w:t>
            </w:r>
          </w:p>
        </w:tc>
        <w:tc>
          <w:tcPr>
            <w:tcW w:w="15433" w:type="dxa"/>
            <w:gridSpan w:val="10"/>
            <w:vAlign w:val="center"/>
          </w:tcPr>
          <w:p w:rsidR="003C077F" w:rsidRPr="003C077F" w:rsidRDefault="003C077F" w:rsidP="003C077F">
            <w:pPr>
              <w:jc w:val="center"/>
              <w:rPr>
                <w:rFonts w:cs="Times New Roman"/>
                <w:b/>
              </w:rPr>
            </w:pPr>
            <w:r w:rsidRPr="003C077F">
              <w:rPr>
                <w:rFonts w:cs="Times New Roman"/>
                <w:b/>
              </w:rPr>
              <w:t>Места захоронения, организация ритуальных услуг</w:t>
            </w:r>
          </w:p>
        </w:tc>
      </w:tr>
      <w:tr w:rsidR="00D86002" w:rsidRPr="003C077F" w:rsidTr="003C077F">
        <w:trPr>
          <w:jc w:val="center"/>
        </w:trPr>
        <w:tc>
          <w:tcPr>
            <w:tcW w:w="579" w:type="dxa"/>
            <w:gridSpan w:val="2"/>
            <w:vAlign w:val="center"/>
          </w:tcPr>
          <w:p w:rsidR="00D86002" w:rsidRPr="003C077F" w:rsidRDefault="00D86002" w:rsidP="003C077F">
            <w:pPr>
              <w:jc w:val="center"/>
              <w:rPr>
                <w:rFonts w:cs="Times New Roman"/>
              </w:rPr>
            </w:pPr>
          </w:p>
        </w:tc>
        <w:tc>
          <w:tcPr>
            <w:tcW w:w="3103" w:type="dxa"/>
            <w:vAlign w:val="center"/>
          </w:tcPr>
          <w:p w:rsidR="00D86002" w:rsidRPr="003C077F" w:rsidRDefault="00D86002" w:rsidP="003C077F">
            <w:pPr>
              <w:rPr>
                <w:rFonts w:cs="Times New Roman"/>
              </w:rPr>
            </w:pPr>
            <w:r w:rsidRPr="003C077F">
              <w:rPr>
                <w:rFonts w:cs="Times New Roman"/>
              </w:rPr>
              <w:t>Кладбища смешанного и традиционного захоронения</w:t>
            </w:r>
          </w:p>
        </w:tc>
        <w:tc>
          <w:tcPr>
            <w:tcW w:w="2056" w:type="dxa"/>
            <w:vAlign w:val="center"/>
          </w:tcPr>
          <w:p w:rsidR="00D86002" w:rsidRPr="003C077F" w:rsidRDefault="00D86002" w:rsidP="003C077F">
            <w:pPr>
              <w:pStyle w:val="TableParagraph"/>
              <w:jc w:val="center"/>
              <w:rPr>
                <w:rFonts w:ascii="Times New Roman" w:eastAsia="Times New Roman" w:hAnsi="Times New Roman" w:cs="Times New Roman"/>
                <w:sz w:val="24"/>
                <w:szCs w:val="24"/>
                <w:lang w:val="ru-RU" w:eastAsia="ar-SA" w:bidi="en-US"/>
              </w:rPr>
            </w:pPr>
            <w:r w:rsidRPr="003C077F">
              <w:rPr>
                <w:rFonts w:ascii="Times New Roman" w:eastAsia="Calibri" w:hAnsi="Times New Roman" w:cs="Times New Roman"/>
                <w:sz w:val="24"/>
                <w:szCs w:val="24"/>
                <w:lang w:val="ru-RU"/>
              </w:rPr>
              <w:t>Размер земельного участка для кладбища, га на 1 тыс. чел.</w:t>
            </w:r>
          </w:p>
        </w:tc>
        <w:tc>
          <w:tcPr>
            <w:tcW w:w="2017" w:type="dxa"/>
            <w:vAlign w:val="center"/>
          </w:tcPr>
          <w:p w:rsidR="00D86002" w:rsidRPr="003C077F" w:rsidRDefault="00D86002" w:rsidP="003C077F">
            <w:pPr>
              <w:jc w:val="center"/>
              <w:rPr>
                <w:rFonts w:cs="Times New Roman"/>
              </w:rPr>
            </w:pPr>
            <w:r w:rsidRPr="003C077F">
              <w:rPr>
                <w:rFonts w:cs="Times New Roman"/>
              </w:rPr>
              <w:t>0,24 Размещение кладбища размером территории более 40 га не допускается</w:t>
            </w:r>
          </w:p>
        </w:tc>
        <w:tc>
          <w:tcPr>
            <w:tcW w:w="1623" w:type="dxa"/>
            <w:vAlign w:val="center"/>
          </w:tcPr>
          <w:p w:rsidR="00D86002" w:rsidRPr="003C077F" w:rsidRDefault="003C077F" w:rsidP="00960A0C">
            <w:pPr>
              <w:jc w:val="center"/>
              <w:rPr>
                <w:rFonts w:cs="Times New Roman"/>
              </w:rPr>
            </w:pPr>
            <w:r w:rsidRPr="003C077F">
              <w:rPr>
                <w:rFonts w:cs="Times New Roman"/>
              </w:rPr>
              <w:t>0,0</w:t>
            </w:r>
            <w:r w:rsidR="00960A0C">
              <w:rPr>
                <w:rFonts w:cs="Times New Roman"/>
              </w:rPr>
              <w:t>9</w:t>
            </w:r>
          </w:p>
        </w:tc>
        <w:tc>
          <w:tcPr>
            <w:tcW w:w="822" w:type="dxa"/>
            <w:vAlign w:val="center"/>
          </w:tcPr>
          <w:p w:rsidR="00D86002" w:rsidRPr="003C077F" w:rsidRDefault="00D86002" w:rsidP="003C077F">
            <w:pPr>
              <w:jc w:val="center"/>
              <w:rPr>
                <w:rFonts w:cs="Times New Roman"/>
                <w:b/>
              </w:rPr>
            </w:pPr>
          </w:p>
        </w:tc>
        <w:tc>
          <w:tcPr>
            <w:tcW w:w="968" w:type="dxa"/>
            <w:vAlign w:val="center"/>
          </w:tcPr>
          <w:p w:rsidR="00D86002" w:rsidRPr="003C077F" w:rsidRDefault="003C077F" w:rsidP="00960A0C">
            <w:pPr>
              <w:jc w:val="center"/>
              <w:rPr>
                <w:rFonts w:cs="Times New Roman"/>
              </w:rPr>
            </w:pPr>
            <w:r w:rsidRPr="003C077F">
              <w:rPr>
                <w:rFonts w:cs="Times New Roman"/>
              </w:rPr>
              <w:t>0,</w:t>
            </w:r>
            <w:r w:rsidR="00960A0C">
              <w:rPr>
                <w:rFonts w:cs="Times New Roman"/>
              </w:rPr>
              <w:t>14</w:t>
            </w:r>
          </w:p>
        </w:tc>
        <w:tc>
          <w:tcPr>
            <w:tcW w:w="1560" w:type="dxa"/>
            <w:vAlign w:val="center"/>
          </w:tcPr>
          <w:p w:rsidR="00D86002" w:rsidRPr="003C077F" w:rsidRDefault="00D86002" w:rsidP="003C077F">
            <w:pPr>
              <w:jc w:val="center"/>
              <w:rPr>
                <w:rFonts w:cs="Times New Roman"/>
                <w:b/>
              </w:rPr>
            </w:pPr>
          </w:p>
        </w:tc>
        <w:tc>
          <w:tcPr>
            <w:tcW w:w="979" w:type="dxa"/>
            <w:vAlign w:val="center"/>
          </w:tcPr>
          <w:p w:rsidR="00D86002" w:rsidRPr="003C077F" w:rsidRDefault="00D86002" w:rsidP="003C077F">
            <w:pPr>
              <w:jc w:val="center"/>
              <w:rPr>
                <w:rFonts w:cs="Times New Roman"/>
                <w:b/>
              </w:rPr>
            </w:pPr>
          </w:p>
        </w:tc>
        <w:tc>
          <w:tcPr>
            <w:tcW w:w="2279" w:type="dxa"/>
            <w:vAlign w:val="center"/>
          </w:tcPr>
          <w:p w:rsidR="00D86002" w:rsidRPr="003C077F" w:rsidRDefault="00D86002" w:rsidP="003C077F">
            <w:pPr>
              <w:jc w:val="center"/>
              <w:rPr>
                <w:rFonts w:cs="Times New Roman"/>
                <w:b/>
              </w:rPr>
            </w:pPr>
          </w:p>
        </w:tc>
      </w:tr>
    </w:tbl>
    <w:p w:rsidR="001754AC" w:rsidRPr="005347F9" w:rsidRDefault="001754AC" w:rsidP="008C3C59">
      <w:pPr>
        <w:pStyle w:val="3"/>
        <w:rPr>
          <w:sz w:val="24"/>
          <w:szCs w:val="24"/>
        </w:rPr>
        <w:sectPr w:rsidR="001754AC" w:rsidRPr="005347F9" w:rsidSect="007133E5">
          <w:pgSz w:w="16838" w:h="11906" w:orient="landscape" w:code="9"/>
          <w:pgMar w:top="1701" w:right="1134" w:bottom="1134" w:left="1134" w:header="567" w:footer="454" w:gutter="0"/>
          <w:cols w:space="720"/>
          <w:docGrid w:linePitch="360"/>
        </w:sectPr>
      </w:pPr>
    </w:p>
    <w:p w:rsidR="00C201BA" w:rsidRPr="005347F9" w:rsidRDefault="00C201BA" w:rsidP="008C3C59">
      <w:pPr>
        <w:pStyle w:val="3"/>
        <w:rPr>
          <w:sz w:val="24"/>
          <w:szCs w:val="24"/>
        </w:rPr>
      </w:pPr>
      <w:bookmarkStart w:id="21" w:name="_Toc161306654"/>
      <w:r w:rsidRPr="005347F9">
        <w:rPr>
          <w:sz w:val="24"/>
          <w:szCs w:val="24"/>
        </w:rPr>
        <w:lastRenderedPageBreak/>
        <w:t>2.2.3. Жилищный фонд</w:t>
      </w:r>
      <w:bookmarkEnd w:id="21"/>
    </w:p>
    <w:p w:rsidR="00594E68" w:rsidRPr="006F61E9" w:rsidRDefault="00594E68" w:rsidP="00594E68">
      <w:pPr>
        <w:pStyle w:val="3f1"/>
        <w:shd w:val="clear" w:color="auto" w:fill="FFFFFF"/>
        <w:ind w:firstLine="556"/>
        <w:jc w:val="both"/>
        <w:rPr>
          <w:rFonts w:eastAsia="Times New Roman"/>
          <w:sz w:val="24"/>
          <w:szCs w:val="24"/>
        </w:rPr>
      </w:pPr>
      <w:r w:rsidRPr="006F61E9">
        <w:rPr>
          <w:rFonts w:eastAsia="Times New Roman"/>
          <w:sz w:val="24"/>
          <w:szCs w:val="24"/>
        </w:rPr>
        <w:t>Данные по распределению жилищного фонда по населенным пунктам не предоставлены и не могут быть отражены в проекте.</w:t>
      </w:r>
    </w:p>
    <w:p w:rsidR="00960A0C" w:rsidRDefault="00960A0C" w:rsidP="002E5BC1">
      <w:pPr>
        <w:ind w:right="142" w:firstLine="709"/>
        <w:jc w:val="both"/>
        <w:rPr>
          <w:rFonts w:cs="Times New Roman"/>
        </w:rPr>
      </w:pPr>
    </w:p>
    <w:p w:rsidR="003F257D" w:rsidRPr="003E41A9" w:rsidRDefault="00BE01F5" w:rsidP="002E5BC1">
      <w:pPr>
        <w:ind w:right="142" w:firstLine="709"/>
        <w:jc w:val="both"/>
        <w:rPr>
          <w:rFonts w:cs="Times New Roman"/>
        </w:rPr>
      </w:pPr>
      <w:r w:rsidRPr="00BE01F5">
        <w:rPr>
          <w:rFonts w:cs="Times New Roman"/>
        </w:rPr>
        <w:t>Жилищный фонд МО сельское поселение «</w:t>
      </w:r>
      <w:r w:rsidR="006D4DF1">
        <w:rPr>
          <w:rFonts w:cs="Times New Roman"/>
        </w:rPr>
        <w:t>Село Климов Завод</w:t>
      </w:r>
      <w:r w:rsidRPr="00BE01F5">
        <w:rPr>
          <w:rFonts w:cs="Times New Roman"/>
        </w:rPr>
        <w:t>» по состоянию на 01.01.2017 г. составил 13074 м2 общей площади.</w:t>
      </w:r>
    </w:p>
    <w:p w:rsidR="003F257D" w:rsidRDefault="003F257D" w:rsidP="002E5BC1">
      <w:pPr>
        <w:ind w:right="142" w:firstLine="709"/>
        <w:jc w:val="center"/>
        <w:rPr>
          <w:rFonts w:cs="Times New Roman"/>
        </w:rPr>
      </w:pPr>
      <w:r w:rsidRPr="002E5BC1">
        <w:rPr>
          <w:rFonts w:cs="Times New Roman"/>
        </w:rPr>
        <w:t>Распределение жилищного фонда по материалу стен</w:t>
      </w:r>
    </w:p>
    <w:p w:rsidR="002E5BC1" w:rsidRPr="004C316D" w:rsidRDefault="002E5BC1" w:rsidP="002E5BC1">
      <w:pPr>
        <w:pStyle w:val="7"/>
      </w:pPr>
      <w:r w:rsidRPr="004C316D">
        <w:t>Таблица 2.2.</w:t>
      </w:r>
      <w:r>
        <w:t>3</w:t>
      </w:r>
      <w:r w:rsidRPr="004C316D">
        <w:t>.1</w:t>
      </w:r>
    </w:p>
    <w:tbl>
      <w:tblPr>
        <w:tblStyle w:val="afc"/>
        <w:tblW w:w="0" w:type="auto"/>
        <w:jc w:val="center"/>
        <w:tblLayout w:type="fixed"/>
        <w:tblLook w:val="01E0" w:firstRow="1" w:lastRow="1" w:firstColumn="1" w:lastColumn="1" w:noHBand="0" w:noVBand="0"/>
      </w:tblPr>
      <w:tblGrid>
        <w:gridCol w:w="3208"/>
        <w:gridCol w:w="2850"/>
        <w:gridCol w:w="3101"/>
      </w:tblGrid>
      <w:tr w:rsidR="003F257D" w:rsidRPr="003E41A9" w:rsidTr="00BE01F5">
        <w:trPr>
          <w:trHeight w:val="20"/>
          <w:jc w:val="center"/>
        </w:trPr>
        <w:tc>
          <w:tcPr>
            <w:tcW w:w="3208" w:type="dxa"/>
            <w:vAlign w:val="center"/>
          </w:tcPr>
          <w:p w:rsidR="003F257D" w:rsidRPr="003E41A9" w:rsidRDefault="003F257D" w:rsidP="00BE01F5">
            <w:pPr>
              <w:pStyle w:val="TableParagraph"/>
              <w:jc w:val="center"/>
              <w:rPr>
                <w:rFonts w:ascii="Times New Roman" w:eastAsia="Times New Roman" w:hAnsi="Times New Roman" w:cs="Times New Roman"/>
                <w:sz w:val="24"/>
                <w:szCs w:val="24"/>
              </w:rPr>
            </w:pPr>
            <w:proofErr w:type="spellStart"/>
            <w:r w:rsidRPr="003E41A9">
              <w:rPr>
                <w:rFonts w:ascii="Times New Roman" w:eastAsia="Times New Roman" w:hAnsi="Times New Roman" w:cs="Times New Roman"/>
                <w:b/>
                <w:bCs/>
                <w:sz w:val="24"/>
                <w:szCs w:val="24"/>
              </w:rPr>
              <w:t>Наиме</w:t>
            </w:r>
            <w:r w:rsidRPr="003E41A9">
              <w:rPr>
                <w:rFonts w:ascii="Times New Roman" w:eastAsia="Times New Roman" w:hAnsi="Times New Roman" w:cs="Times New Roman"/>
                <w:b/>
                <w:bCs/>
                <w:spacing w:val="4"/>
                <w:sz w:val="24"/>
                <w:szCs w:val="24"/>
              </w:rPr>
              <w:t>н</w:t>
            </w:r>
            <w:r w:rsidRPr="003E41A9">
              <w:rPr>
                <w:rFonts w:ascii="Times New Roman" w:eastAsia="Times New Roman" w:hAnsi="Times New Roman" w:cs="Times New Roman"/>
                <w:b/>
                <w:bCs/>
                <w:spacing w:val="-6"/>
                <w:sz w:val="24"/>
                <w:szCs w:val="24"/>
              </w:rPr>
              <w:t>о</w:t>
            </w:r>
            <w:r w:rsidRPr="003E41A9">
              <w:rPr>
                <w:rFonts w:ascii="Times New Roman" w:eastAsia="Times New Roman" w:hAnsi="Times New Roman" w:cs="Times New Roman"/>
                <w:b/>
                <w:bCs/>
                <w:sz w:val="24"/>
                <w:szCs w:val="24"/>
              </w:rPr>
              <w:t>ва</w:t>
            </w:r>
            <w:r w:rsidRPr="003E41A9">
              <w:rPr>
                <w:rFonts w:ascii="Times New Roman" w:eastAsia="Times New Roman" w:hAnsi="Times New Roman" w:cs="Times New Roman"/>
                <w:b/>
                <w:bCs/>
                <w:spacing w:val="-2"/>
                <w:sz w:val="24"/>
                <w:szCs w:val="24"/>
              </w:rPr>
              <w:t>н</w:t>
            </w:r>
            <w:r w:rsidRPr="003E41A9">
              <w:rPr>
                <w:rFonts w:ascii="Times New Roman" w:eastAsia="Times New Roman" w:hAnsi="Times New Roman" w:cs="Times New Roman"/>
                <w:b/>
                <w:bCs/>
                <w:sz w:val="24"/>
                <w:szCs w:val="24"/>
              </w:rPr>
              <w:t>ие</w:t>
            </w:r>
            <w:proofErr w:type="spellEnd"/>
            <w:r w:rsidR="002E5BC1">
              <w:rPr>
                <w:rFonts w:ascii="Times New Roman" w:eastAsia="Times New Roman" w:hAnsi="Times New Roman" w:cs="Times New Roman"/>
                <w:b/>
                <w:bCs/>
                <w:sz w:val="24"/>
                <w:szCs w:val="24"/>
                <w:lang w:val="ru-RU"/>
              </w:rPr>
              <w:t xml:space="preserve"> </w:t>
            </w:r>
            <w:proofErr w:type="spellStart"/>
            <w:r w:rsidRPr="003E41A9">
              <w:rPr>
                <w:rFonts w:ascii="Times New Roman" w:eastAsia="Times New Roman" w:hAnsi="Times New Roman" w:cs="Times New Roman"/>
                <w:b/>
                <w:bCs/>
                <w:sz w:val="24"/>
                <w:szCs w:val="24"/>
              </w:rPr>
              <w:t>п</w:t>
            </w:r>
            <w:r w:rsidRPr="003E41A9">
              <w:rPr>
                <w:rFonts w:ascii="Times New Roman" w:eastAsia="Times New Roman" w:hAnsi="Times New Roman" w:cs="Times New Roman"/>
                <w:b/>
                <w:bCs/>
                <w:spacing w:val="-7"/>
                <w:sz w:val="24"/>
                <w:szCs w:val="24"/>
              </w:rPr>
              <w:t>о</w:t>
            </w:r>
            <w:r w:rsidRPr="003E41A9">
              <w:rPr>
                <w:rFonts w:ascii="Times New Roman" w:eastAsia="Times New Roman" w:hAnsi="Times New Roman" w:cs="Times New Roman"/>
                <w:b/>
                <w:bCs/>
                <w:spacing w:val="4"/>
                <w:sz w:val="24"/>
                <w:szCs w:val="24"/>
              </w:rPr>
              <w:t>к</w:t>
            </w:r>
            <w:r w:rsidRPr="003E41A9">
              <w:rPr>
                <w:rFonts w:ascii="Times New Roman" w:eastAsia="Times New Roman" w:hAnsi="Times New Roman" w:cs="Times New Roman"/>
                <w:b/>
                <w:bCs/>
                <w:sz w:val="24"/>
                <w:szCs w:val="24"/>
              </w:rPr>
              <w:t>а</w:t>
            </w:r>
            <w:r w:rsidRPr="003E41A9">
              <w:rPr>
                <w:rFonts w:ascii="Times New Roman" w:eastAsia="Times New Roman" w:hAnsi="Times New Roman" w:cs="Times New Roman"/>
                <w:b/>
                <w:bCs/>
                <w:spacing w:val="1"/>
                <w:sz w:val="24"/>
                <w:szCs w:val="24"/>
              </w:rPr>
              <w:t>з</w:t>
            </w:r>
            <w:r w:rsidRPr="003E41A9">
              <w:rPr>
                <w:rFonts w:ascii="Times New Roman" w:eastAsia="Times New Roman" w:hAnsi="Times New Roman" w:cs="Times New Roman"/>
                <w:b/>
                <w:bCs/>
                <w:sz w:val="24"/>
                <w:szCs w:val="24"/>
              </w:rPr>
              <w:t>а</w:t>
            </w:r>
            <w:r w:rsidRPr="003E41A9">
              <w:rPr>
                <w:rFonts w:ascii="Times New Roman" w:eastAsia="Times New Roman" w:hAnsi="Times New Roman" w:cs="Times New Roman"/>
                <w:b/>
                <w:bCs/>
                <w:spacing w:val="2"/>
                <w:sz w:val="24"/>
                <w:szCs w:val="24"/>
              </w:rPr>
              <w:t>т</w:t>
            </w:r>
            <w:r w:rsidRPr="003E41A9">
              <w:rPr>
                <w:rFonts w:ascii="Times New Roman" w:eastAsia="Times New Roman" w:hAnsi="Times New Roman" w:cs="Times New Roman"/>
                <w:b/>
                <w:bCs/>
                <w:sz w:val="24"/>
                <w:szCs w:val="24"/>
              </w:rPr>
              <w:t>е</w:t>
            </w:r>
            <w:r w:rsidRPr="003E41A9">
              <w:rPr>
                <w:rFonts w:ascii="Times New Roman" w:eastAsia="Times New Roman" w:hAnsi="Times New Roman" w:cs="Times New Roman"/>
                <w:b/>
                <w:bCs/>
                <w:spacing w:val="-2"/>
                <w:sz w:val="24"/>
                <w:szCs w:val="24"/>
              </w:rPr>
              <w:t>л</w:t>
            </w:r>
            <w:r w:rsidRPr="003E41A9">
              <w:rPr>
                <w:rFonts w:ascii="Times New Roman" w:eastAsia="Times New Roman" w:hAnsi="Times New Roman" w:cs="Times New Roman"/>
                <w:b/>
                <w:bCs/>
                <w:sz w:val="24"/>
                <w:szCs w:val="24"/>
              </w:rPr>
              <w:t>я</w:t>
            </w:r>
            <w:proofErr w:type="spellEnd"/>
          </w:p>
        </w:tc>
        <w:tc>
          <w:tcPr>
            <w:tcW w:w="2850" w:type="dxa"/>
            <w:vAlign w:val="center"/>
          </w:tcPr>
          <w:p w:rsidR="003F257D" w:rsidRPr="003E41A9" w:rsidRDefault="003F257D" w:rsidP="00BE01F5">
            <w:pPr>
              <w:pStyle w:val="TableParagraph"/>
              <w:jc w:val="center"/>
              <w:rPr>
                <w:rFonts w:ascii="Times New Roman" w:eastAsia="Times New Roman" w:hAnsi="Times New Roman" w:cs="Times New Roman"/>
                <w:sz w:val="24"/>
                <w:szCs w:val="24"/>
                <w:lang w:val="ru-RU"/>
              </w:rPr>
            </w:pPr>
            <w:r w:rsidRPr="003E41A9">
              <w:rPr>
                <w:rFonts w:ascii="Times New Roman" w:eastAsia="Times New Roman" w:hAnsi="Times New Roman" w:cs="Times New Roman"/>
                <w:b/>
                <w:bCs/>
                <w:sz w:val="24"/>
                <w:szCs w:val="24"/>
                <w:lang w:val="ru-RU"/>
              </w:rPr>
              <w:t>Об</w:t>
            </w:r>
            <w:r w:rsidRPr="003E41A9">
              <w:rPr>
                <w:rFonts w:ascii="Times New Roman" w:eastAsia="Times New Roman" w:hAnsi="Times New Roman" w:cs="Times New Roman"/>
                <w:b/>
                <w:bCs/>
                <w:spacing w:val="-3"/>
                <w:sz w:val="24"/>
                <w:szCs w:val="24"/>
                <w:lang w:val="ru-RU"/>
              </w:rPr>
              <w:t>щ</w:t>
            </w:r>
            <w:r w:rsidRPr="003E41A9">
              <w:rPr>
                <w:rFonts w:ascii="Times New Roman" w:eastAsia="Times New Roman" w:hAnsi="Times New Roman" w:cs="Times New Roman"/>
                <w:b/>
                <w:bCs/>
                <w:sz w:val="24"/>
                <w:szCs w:val="24"/>
                <w:lang w:val="ru-RU"/>
              </w:rPr>
              <w:t>ая</w:t>
            </w:r>
            <w:r w:rsidRPr="003E41A9">
              <w:rPr>
                <w:rFonts w:ascii="Times New Roman" w:eastAsia="Times New Roman" w:hAnsi="Times New Roman" w:cs="Times New Roman"/>
                <w:b/>
                <w:bCs/>
                <w:spacing w:val="-19"/>
                <w:sz w:val="24"/>
                <w:szCs w:val="24"/>
                <w:lang w:val="ru-RU"/>
              </w:rPr>
              <w:t xml:space="preserve"> </w:t>
            </w:r>
            <w:r w:rsidRPr="003E41A9">
              <w:rPr>
                <w:rFonts w:ascii="Times New Roman" w:eastAsia="Times New Roman" w:hAnsi="Times New Roman" w:cs="Times New Roman"/>
                <w:b/>
                <w:bCs/>
                <w:sz w:val="24"/>
                <w:szCs w:val="24"/>
                <w:lang w:val="ru-RU"/>
              </w:rPr>
              <w:t>п</w:t>
            </w:r>
            <w:r w:rsidRPr="003E41A9">
              <w:rPr>
                <w:rFonts w:ascii="Times New Roman" w:eastAsia="Times New Roman" w:hAnsi="Times New Roman" w:cs="Times New Roman"/>
                <w:b/>
                <w:bCs/>
                <w:spacing w:val="2"/>
                <w:sz w:val="24"/>
                <w:szCs w:val="24"/>
                <w:lang w:val="ru-RU"/>
              </w:rPr>
              <w:t>л</w:t>
            </w:r>
            <w:r w:rsidRPr="003E41A9">
              <w:rPr>
                <w:rFonts w:ascii="Times New Roman" w:eastAsia="Times New Roman" w:hAnsi="Times New Roman" w:cs="Times New Roman"/>
                <w:b/>
                <w:bCs/>
                <w:sz w:val="24"/>
                <w:szCs w:val="24"/>
                <w:lang w:val="ru-RU"/>
              </w:rPr>
              <w:t>о</w:t>
            </w:r>
            <w:r w:rsidRPr="003E41A9">
              <w:rPr>
                <w:rFonts w:ascii="Times New Roman" w:eastAsia="Times New Roman" w:hAnsi="Times New Roman" w:cs="Times New Roman"/>
                <w:b/>
                <w:bCs/>
                <w:spacing w:val="-3"/>
                <w:sz w:val="24"/>
                <w:szCs w:val="24"/>
                <w:lang w:val="ru-RU"/>
              </w:rPr>
              <w:t>щ</w:t>
            </w:r>
            <w:r w:rsidRPr="003E41A9">
              <w:rPr>
                <w:rFonts w:ascii="Times New Roman" w:eastAsia="Times New Roman" w:hAnsi="Times New Roman" w:cs="Times New Roman"/>
                <w:b/>
                <w:bCs/>
                <w:spacing w:val="4"/>
                <w:sz w:val="24"/>
                <w:szCs w:val="24"/>
                <w:lang w:val="ru-RU"/>
              </w:rPr>
              <w:t>а</w:t>
            </w:r>
            <w:r w:rsidRPr="003E41A9">
              <w:rPr>
                <w:rFonts w:ascii="Times New Roman" w:eastAsia="Times New Roman" w:hAnsi="Times New Roman" w:cs="Times New Roman"/>
                <w:b/>
                <w:bCs/>
                <w:spacing w:val="-2"/>
                <w:sz w:val="24"/>
                <w:szCs w:val="24"/>
                <w:lang w:val="ru-RU"/>
              </w:rPr>
              <w:t>д</w:t>
            </w:r>
            <w:r w:rsidRPr="003E41A9">
              <w:rPr>
                <w:rFonts w:ascii="Times New Roman" w:eastAsia="Times New Roman" w:hAnsi="Times New Roman" w:cs="Times New Roman"/>
                <w:b/>
                <w:bCs/>
                <w:sz w:val="24"/>
                <w:szCs w:val="24"/>
                <w:lang w:val="ru-RU"/>
              </w:rPr>
              <w:t>ь</w:t>
            </w:r>
            <w:r w:rsidR="002E5BC1">
              <w:rPr>
                <w:rFonts w:ascii="Times New Roman" w:eastAsia="Times New Roman" w:hAnsi="Times New Roman" w:cs="Times New Roman"/>
                <w:b/>
                <w:bCs/>
                <w:sz w:val="24"/>
                <w:szCs w:val="24"/>
                <w:lang w:val="ru-RU"/>
              </w:rPr>
              <w:t xml:space="preserve"> </w:t>
            </w:r>
            <w:r w:rsidRPr="003E41A9">
              <w:rPr>
                <w:rFonts w:ascii="Times New Roman" w:eastAsia="Times New Roman" w:hAnsi="Times New Roman" w:cs="Times New Roman"/>
                <w:b/>
                <w:bCs/>
                <w:sz w:val="24"/>
                <w:szCs w:val="24"/>
                <w:lang w:val="ru-RU"/>
              </w:rPr>
              <w:t>ж</w:t>
            </w:r>
            <w:r w:rsidRPr="003E41A9">
              <w:rPr>
                <w:rFonts w:ascii="Times New Roman" w:eastAsia="Times New Roman" w:hAnsi="Times New Roman" w:cs="Times New Roman"/>
                <w:b/>
                <w:bCs/>
                <w:spacing w:val="-2"/>
                <w:sz w:val="24"/>
                <w:szCs w:val="24"/>
                <w:lang w:val="ru-RU"/>
              </w:rPr>
              <w:t>ил</w:t>
            </w:r>
            <w:r w:rsidRPr="003E41A9">
              <w:rPr>
                <w:rFonts w:ascii="Times New Roman" w:eastAsia="Times New Roman" w:hAnsi="Times New Roman" w:cs="Times New Roman"/>
                <w:b/>
                <w:bCs/>
                <w:spacing w:val="3"/>
                <w:sz w:val="24"/>
                <w:szCs w:val="24"/>
                <w:lang w:val="ru-RU"/>
              </w:rPr>
              <w:t>ы</w:t>
            </w:r>
            <w:r w:rsidRPr="003E41A9">
              <w:rPr>
                <w:rFonts w:ascii="Times New Roman" w:eastAsia="Times New Roman" w:hAnsi="Times New Roman" w:cs="Times New Roman"/>
                <w:b/>
                <w:bCs/>
                <w:sz w:val="24"/>
                <w:szCs w:val="24"/>
                <w:lang w:val="ru-RU"/>
              </w:rPr>
              <w:t>х</w:t>
            </w:r>
            <w:r w:rsidRPr="003E41A9">
              <w:rPr>
                <w:rFonts w:ascii="Times New Roman" w:eastAsia="Times New Roman" w:hAnsi="Times New Roman" w:cs="Times New Roman"/>
                <w:b/>
                <w:bCs/>
                <w:w w:val="99"/>
                <w:sz w:val="24"/>
                <w:szCs w:val="24"/>
                <w:lang w:val="ru-RU"/>
              </w:rPr>
              <w:t xml:space="preserve"> </w:t>
            </w:r>
            <w:proofErr w:type="spellStart"/>
            <w:r w:rsidRPr="003E41A9">
              <w:rPr>
                <w:rFonts w:ascii="Times New Roman" w:eastAsia="Times New Roman" w:hAnsi="Times New Roman" w:cs="Times New Roman"/>
                <w:b/>
                <w:bCs/>
                <w:spacing w:val="-7"/>
                <w:sz w:val="24"/>
                <w:szCs w:val="24"/>
                <w:lang w:val="ru-RU"/>
              </w:rPr>
              <w:t>о</w:t>
            </w:r>
            <w:r w:rsidRPr="003E41A9">
              <w:rPr>
                <w:rFonts w:ascii="Times New Roman" w:eastAsia="Times New Roman" w:hAnsi="Times New Roman" w:cs="Times New Roman"/>
                <w:b/>
                <w:bCs/>
                <w:sz w:val="24"/>
                <w:szCs w:val="24"/>
                <w:lang w:val="ru-RU"/>
              </w:rPr>
              <w:t>м</w:t>
            </w:r>
            <w:r w:rsidRPr="003E41A9">
              <w:rPr>
                <w:rFonts w:ascii="Times New Roman" w:eastAsia="Times New Roman" w:hAnsi="Times New Roman" w:cs="Times New Roman"/>
                <w:b/>
                <w:bCs/>
                <w:spacing w:val="4"/>
                <w:sz w:val="24"/>
                <w:szCs w:val="24"/>
                <w:lang w:val="ru-RU"/>
              </w:rPr>
              <w:t>е</w:t>
            </w:r>
            <w:r w:rsidRPr="003E41A9">
              <w:rPr>
                <w:rFonts w:ascii="Times New Roman" w:eastAsia="Times New Roman" w:hAnsi="Times New Roman" w:cs="Times New Roman"/>
                <w:b/>
                <w:bCs/>
                <w:spacing w:val="-3"/>
                <w:sz w:val="24"/>
                <w:szCs w:val="24"/>
                <w:lang w:val="ru-RU"/>
              </w:rPr>
              <w:t>щ</w:t>
            </w:r>
            <w:r w:rsidRPr="003E41A9">
              <w:rPr>
                <w:rFonts w:ascii="Times New Roman" w:eastAsia="Times New Roman" w:hAnsi="Times New Roman" w:cs="Times New Roman"/>
                <w:b/>
                <w:bCs/>
                <w:sz w:val="24"/>
                <w:szCs w:val="24"/>
                <w:lang w:val="ru-RU"/>
              </w:rPr>
              <w:t>ен</w:t>
            </w:r>
            <w:r w:rsidRPr="003E41A9">
              <w:rPr>
                <w:rFonts w:ascii="Times New Roman" w:eastAsia="Times New Roman" w:hAnsi="Times New Roman" w:cs="Times New Roman"/>
                <w:b/>
                <w:bCs/>
                <w:spacing w:val="3"/>
                <w:sz w:val="24"/>
                <w:szCs w:val="24"/>
                <w:lang w:val="ru-RU"/>
              </w:rPr>
              <w:t>и</w:t>
            </w:r>
            <w:r w:rsidRPr="003E41A9">
              <w:rPr>
                <w:rFonts w:ascii="Times New Roman" w:eastAsia="Times New Roman" w:hAnsi="Times New Roman" w:cs="Times New Roman"/>
                <w:b/>
                <w:bCs/>
                <w:sz w:val="24"/>
                <w:szCs w:val="24"/>
                <w:lang w:val="ru-RU"/>
              </w:rPr>
              <w:t>й</w:t>
            </w:r>
            <w:proofErr w:type="spellEnd"/>
            <w:r w:rsidRPr="003E41A9">
              <w:rPr>
                <w:rFonts w:ascii="Times New Roman" w:eastAsia="Times New Roman" w:hAnsi="Times New Roman" w:cs="Times New Roman"/>
                <w:b/>
                <w:bCs/>
                <w:sz w:val="24"/>
                <w:szCs w:val="24"/>
                <w:lang w:val="ru-RU"/>
              </w:rPr>
              <w:t>,</w:t>
            </w:r>
            <w:r w:rsidRPr="003E41A9">
              <w:rPr>
                <w:rFonts w:ascii="Times New Roman" w:eastAsia="Times New Roman" w:hAnsi="Times New Roman" w:cs="Times New Roman"/>
                <w:b/>
                <w:bCs/>
                <w:spacing w:val="-14"/>
                <w:sz w:val="24"/>
                <w:szCs w:val="24"/>
                <w:lang w:val="ru-RU"/>
              </w:rPr>
              <w:t xml:space="preserve"> </w:t>
            </w:r>
            <w:r w:rsidRPr="003E41A9">
              <w:rPr>
                <w:rFonts w:ascii="Times New Roman" w:eastAsia="Times New Roman" w:hAnsi="Times New Roman" w:cs="Times New Roman"/>
                <w:b/>
                <w:bCs/>
                <w:spacing w:val="2"/>
                <w:sz w:val="24"/>
                <w:szCs w:val="24"/>
                <w:lang w:val="ru-RU"/>
              </w:rPr>
              <w:t>м</w:t>
            </w:r>
            <w:r w:rsidRPr="003E41A9">
              <w:rPr>
                <w:rFonts w:ascii="Times New Roman" w:eastAsia="Times New Roman" w:hAnsi="Times New Roman" w:cs="Times New Roman"/>
                <w:b/>
                <w:bCs/>
                <w:position w:val="10"/>
                <w:sz w:val="24"/>
                <w:szCs w:val="24"/>
                <w:lang w:val="ru-RU"/>
              </w:rPr>
              <w:t>2</w:t>
            </w:r>
          </w:p>
        </w:tc>
        <w:tc>
          <w:tcPr>
            <w:tcW w:w="3101" w:type="dxa"/>
            <w:vAlign w:val="center"/>
          </w:tcPr>
          <w:p w:rsidR="003F257D" w:rsidRPr="003E41A9" w:rsidRDefault="003F257D" w:rsidP="00BE01F5">
            <w:pPr>
              <w:pStyle w:val="TableParagraph"/>
              <w:jc w:val="center"/>
              <w:rPr>
                <w:rFonts w:ascii="Times New Roman" w:eastAsia="Times New Roman" w:hAnsi="Times New Roman" w:cs="Times New Roman"/>
                <w:sz w:val="24"/>
                <w:szCs w:val="24"/>
              </w:rPr>
            </w:pPr>
            <w:proofErr w:type="spellStart"/>
            <w:r w:rsidRPr="003E41A9">
              <w:rPr>
                <w:rFonts w:ascii="Times New Roman" w:eastAsia="Times New Roman" w:hAnsi="Times New Roman" w:cs="Times New Roman"/>
                <w:b/>
                <w:bCs/>
                <w:sz w:val="24"/>
                <w:szCs w:val="24"/>
              </w:rPr>
              <w:t>Проце</w:t>
            </w:r>
            <w:r w:rsidRPr="003E41A9">
              <w:rPr>
                <w:rFonts w:ascii="Times New Roman" w:eastAsia="Times New Roman" w:hAnsi="Times New Roman" w:cs="Times New Roman"/>
                <w:b/>
                <w:bCs/>
                <w:spacing w:val="-2"/>
                <w:sz w:val="24"/>
                <w:szCs w:val="24"/>
              </w:rPr>
              <w:t>н</w:t>
            </w:r>
            <w:r w:rsidRPr="003E41A9">
              <w:rPr>
                <w:rFonts w:ascii="Times New Roman" w:eastAsia="Times New Roman" w:hAnsi="Times New Roman" w:cs="Times New Roman"/>
                <w:b/>
                <w:bCs/>
                <w:sz w:val="24"/>
                <w:szCs w:val="24"/>
              </w:rPr>
              <w:t>т</w:t>
            </w:r>
            <w:proofErr w:type="spellEnd"/>
            <w:r w:rsidRPr="003E41A9">
              <w:rPr>
                <w:rFonts w:ascii="Times New Roman" w:eastAsia="Times New Roman" w:hAnsi="Times New Roman" w:cs="Times New Roman"/>
                <w:b/>
                <w:bCs/>
                <w:spacing w:val="-11"/>
                <w:sz w:val="24"/>
                <w:szCs w:val="24"/>
              </w:rPr>
              <w:t xml:space="preserve"> </w:t>
            </w:r>
            <w:r w:rsidRPr="003E41A9">
              <w:rPr>
                <w:rFonts w:ascii="Times New Roman" w:eastAsia="Times New Roman" w:hAnsi="Times New Roman" w:cs="Times New Roman"/>
                <w:b/>
                <w:bCs/>
                <w:sz w:val="24"/>
                <w:szCs w:val="24"/>
              </w:rPr>
              <w:t>(</w:t>
            </w:r>
            <w:r w:rsidRPr="003E41A9">
              <w:rPr>
                <w:rFonts w:ascii="Times New Roman" w:eastAsia="Times New Roman" w:hAnsi="Times New Roman" w:cs="Times New Roman"/>
                <w:b/>
                <w:bCs/>
                <w:spacing w:val="-6"/>
                <w:sz w:val="24"/>
                <w:szCs w:val="24"/>
              </w:rPr>
              <w:t>%</w:t>
            </w:r>
            <w:r w:rsidRPr="003E41A9">
              <w:rPr>
                <w:rFonts w:ascii="Times New Roman" w:eastAsia="Times New Roman" w:hAnsi="Times New Roman" w:cs="Times New Roman"/>
                <w:b/>
                <w:bCs/>
                <w:sz w:val="24"/>
                <w:szCs w:val="24"/>
              </w:rPr>
              <w:t>)</w:t>
            </w:r>
            <w:r w:rsidR="002E5BC1">
              <w:rPr>
                <w:rFonts w:ascii="Times New Roman" w:eastAsia="Times New Roman" w:hAnsi="Times New Roman" w:cs="Times New Roman"/>
                <w:b/>
                <w:bCs/>
                <w:sz w:val="24"/>
                <w:szCs w:val="24"/>
                <w:lang w:val="ru-RU"/>
              </w:rPr>
              <w:t xml:space="preserve"> </w:t>
            </w:r>
            <w:r w:rsidRPr="003E41A9">
              <w:rPr>
                <w:rFonts w:ascii="Times New Roman" w:eastAsia="Times New Roman" w:hAnsi="Times New Roman" w:cs="Times New Roman"/>
                <w:b/>
                <w:bCs/>
                <w:sz w:val="24"/>
                <w:szCs w:val="24"/>
              </w:rPr>
              <w:t>к</w:t>
            </w:r>
            <w:r w:rsidRPr="003E41A9">
              <w:rPr>
                <w:rFonts w:ascii="Times New Roman" w:eastAsia="Times New Roman" w:hAnsi="Times New Roman" w:cs="Times New Roman"/>
                <w:b/>
                <w:bCs/>
                <w:spacing w:val="-9"/>
                <w:sz w:val="24"/>
                <w:szCs w:val="24"/>
              </w:rPr>
              <w:t xml:space="preserve"> </w:t>
            </w:r>
            <w:proofErr w:type="spellStart"/>
            <w:r w:rsidRPr="003E41A9">
              <w:rPr>
                <w:rFonts w:ascii="Times New Roman" w:eastAsia="Times New Roman" w:hAnsi="Times New Roman" w:cs="Times New Roman"/>
                <w:b/>
                <w:bCs/>
                <w:spacing w:val="-6"/>
                <w:sz w:val="24"/>
                <w:szCs w:val="24"/>
              </w:rPr>
              <w:t>о</w:t>
            </w:r>
            <w:r w:rsidRPr="003E41A9">
              <w:rPr>
                <w:rFonts w:ascii="Times New Roman" w:eastAsia="Times New Roman" w:hAnsi="Times New Roman" w:cs="Times New Roman"/>
                <w:b/>
                <w:bCs/>
                <w:spacing w:val="4"/>
                <w:sz w:val="24"/>
                <w:szCs w:val="24"/>
              </w:rPr>
              <w:t>б</w:t>
            </w:r>
            <w:r w:rsidRPr="003E41A9">
              <w:rPr>
                <w:rFonts w:ascii="Times New Roman" w:eastAsia="Times New Roman" w:hAnsi="Times New Roman" w:cs="Times New Roman"/>
                <w:b/>
                <w:bCs/>
                <w:spacing w:val="-3"/>
                <w:sz w:val="24"/>
                <w:szCs w:val="24"/>
              </w:rPr>
              <w:t>щ</w:t>
            </w:r>
            <w:r w:rsidRPr="003E41A9">
              <w:rPr>
                <w:rFonts w:ascii="Times New Roman" w:eastAsia="Times New Roman" w:hAnsi="Times New Roman" w:cs="Times New Roman"/>
                <w:b/>
                <w:bCs/>
                <w:sz w:val="24"/>
                <w:szCs w:val="24"/>
              </w:rPr>
              <w:t>ей</w:t>
            </w:r>
            <w:proofErr w:type="spellEnd"/>
            <w:r w:rsidRPr="003E41A9">
              <w:rPr>
                <w:rFonts w:ascii="Times New Roman" w:eastAsia="Times New Roman" w:hAnsi="Times New Roman" w:cs="Times New Roman"/>
                <w:b/>
                <w:bCs/>
                <w:spacing w:val="-8"/>
                <w:sz w:val="24"/>
                <w:szCs w:val="24"/>
              </w:rPr>
              <w:t xml:space="preserve"> </w:t>
            </w:r>
            <w:proofErr w:type="spellStart"/>
            <w:r w:rsidRPr="003E41A9">
              <w:rPr>
                <w:rFonts w:ascii="Times New Roman" w:eastAsia="Times New Roman" w:hAnsi="Times New Roman" w:cs="Times New Roman"/>
                <w:b/>
                <w:bCs/>
                <w:sz w:val="24"/>
                <w:szCs w:val="24"/>
              </w:rPr>
              <w:t>п</w:t>
            </w:r>
            <w:r w:rsidRPr="003E41A9">
              <w:rPr>
                <w:rFonts w:ascii="Times New Roman" w:eastAsia="Times New Roman" w:hAnsi="Times New Roman" w:cs="Times New Roman"/>
                <w:b/>
                <w:bCs/>
                <w:spacing w:val="2"/>
                <w:sz w:val="24"/>
                <w:szCs w:val="24"/>
              </w:rPr>
              <w:t>л</w:t>
            </w:r>
            <w:r w:rsidRPr="003E41A9">
              <w:rPr>
                <w:rFonts w:ascii="Times New Roman" w:eastAsia="Times New Roman" w:hAnsi="Times New Roman" w:cs="Times New Roman"/>
                <w:b/>
                <w:bCs/>
                <w:sz w:val="24"/>
                <w:szCs w:val="24"/>
              </w:rPr>
              <w:t>о</w:t>
            </w:r>
            <w:r w:rsidRPr="003E41A9">
              <w:rPr>
                <w:rFonts w:ascii="Times New Roman" w:eastAsia="Times New Roman" w:hAnsi="Times New Roman" w:cs="Times New Roman"/>
                <w:b/>
                <w:bCs/>
                <w:spacing w:val="-3"/>
                <w:sz w:val="24"/>
                <w:szCs w:val="24"/>
              </w:rPr>
              <w:t>щ</w:t>
            </w:r>
            <w:r w:rsidRPr="003E41A9">
              <w:rPr>
                <w:rFonts w:ascii="Times New Roman" w:eastAsia="Times New Roman" w:hAnsi="Times New Roman" w:cs="Times New Roman"/>
                <w:b/>
                <w:bCs/>
                <w:sz w:val="24"/>
                <w:szCs w:val="24"/>
              </w:rPr>
              <w:t>а</w:t>
            </w:r>
            <w:r w:rsidRPr="003E41A9">
              <w:rPr>
                <w:rFonts w:ascii="Times New Roman" w:eastAsia="Times New Roman" w:hAnsi="Times New Roman" w:cs="Times New Roman"/>
                <w:b/>
                <w:bCs/>
                <w:spacing w:val="-2"/>
                <w:sz w:val="24"/>
                <w:szCs w:val="24"/>
              </w:rPr>
              <w:t>д</w:t>
            </w:r>
            <w:r w:rsidRPr="003E41A9">
              <w:rPr>
                <w:rFonts w:ascii="Times New Roman" w:eastAsia="Times New Roman" w:hAnsi="Times New Roman" w:cs="Times New Roman"/>
                <w:b/>
                <w:bCs/>
                <w:sz w:val="24"/>
                <w:szCs w:val="24"/>
              </w:rPr>
              <w:t>и</w:t>
            </w:r>
            <w:proofErr w:type="spellEnd"/>
          </w:p>
        </w:tc>
      </w:tr>
      <w:tr w:rsidR="003F257D" w:rsidRPr="003E41A9" w:rsidTr="00BE01F5">
        <w:trPr>
          <w:trHeight w:val="20"/>
          <w:jc w:val="center"/>
        </w:trPr>
        <w:tc>
          <w:tcPr>
            <w:tcW w:w="3208" w:type="dxa"/>
            <w:vAlign w:val="center"/>
          </w:tcPr>
          <w:p w:rsidR="003F257D" w:rsidRPr="003E41A9" w:rsidRDefault="003F257D" w:rsidP="00BE01F5">
            <w:pPr>
              <w:pStyle w:val="TableParagraph"/>
              <w:jc w:val="center"/>
              <w:rPr>
                <w:rFonts w:ascii="Times New Roman" w:eastAsia="Times New Roman" w:hAnsi="Times New Roman" w:cs="Times New Roman"/>
                <w:sz w:val="24"/>
                <w:szCs w:val="24"/>
              </w:rPr>
            </w:pPr>
            <w:r w:rsidRPr="003E41A9">
              <w:rPr>
                <w:rFonts w:ascii="Times New Roman" w:eastAsia="Times New Roman" w:hAnsi="Times New Roman" w:cs="Times New Roman"/>
                <w:b/>
                <w:bCs/>
                <w:sz w:val="24"/>
                <w:szCs w:val="24"/>
              </w:rPr>
              <w:t>1</w:t>
            </w:r>
          </w:p>
        </w:tc>
        <w:tc>
          <w:tcPr>
            <w:tcW w:w="2850" w:type="dxa"/>
            <w:vAlign w:val="center"/>
          </w:tcPr>
          <w:p w:rsidR="003F257D" w:rsidRPr="003E41A9" w:rsidRDefault="003F257D" w:rsidP="00BE01F5">
            <w:pPr>
              <w:pStyle w:val="TableParagraph"/>
              <w:jc w:val="center"/>
              <w:rPr>
                <w:rFonts w:ascii="Times New Roman" w:eastAsia="Times New Roman" w:hAnsi="Times New Roman" w:cs="Times New Roman"/>
                <w:sz w:val="24"/>
                <w:szCs w:val="24"/>
              </w:rPr>
            </w:pPr>
            <w:r w:rsidRPr="003E41A9">
              <w:rPr>
                <w:rFonts w:ascii="Times New Roman" w:eastAsia="Times New Roman" w:hAnsi="Times New Roman" w:cs="Times New Roman"/>
                <w:b/>
                <w:bCs/>
                <w:sz w:val="24"/>
                <w:szCs w:val="24"/>
              </w:rPr>
              <w:t>2</w:t>
            </w:r>
          </w:p>
        </w:tc>
        <w:tc>
          <w:tcPr>
            <w:tcW w:w="3101" w:type="dxa"/>
            <w:vAlign w:val="center"/>
          </w:tcPr>
          <w:p w:rsidR="003F257D" w:rsidRPr="003E41A9" w:rsidRDefault="003F257D" w:rsidP="00BE01F5">
            <w:pPr>
              <w:pStyle w:val="TableParagraph"/>
              <w:jc w:val="center"/>
              <w:rPr>
                <w:rFonts w:ascii="Times New Roman" w:eastAsia="Times New Roman" w:hAnsi="Times New Roman" w:cs="Times New Roman"/>
                <w:sz w:val="24"/>
                <w:szCs w:val="24"/>
              </w:rPr>
            </w:pPr>
            <w:r w:rsidRPr="003E41A9">
              <w:rPr>
                <w:rFonts w:ascii="Times New Roman" w:eastAsia="Times New Roman" w:hAnsi="Times New Roman" w:cs="Times New Roman"/>
                <w:b/>
                <w:bCs/>
                <w:sz w:val="24"/>
                <w:szCs w:val="24"/>
              </w:rPr>
              <w:t>3</w:t>
            </w:r>
          </w:p>
        </w:tc>
      </w:tr>
      <w:tr w:rsidR="003F257D" w:rsidRPr="003E41A9" w:rsidTr="00BE01F5">
        <w:trPr>
          <w:trHeight w:val="20"/>
          <w:jc w:val="center"/>
        </w:trPr>
        <w:tc>
          <w:tcPr>
            <w:tcW w:w="9159" w:type="dxa"/>
            <w:gridSpan w:val="3"/>
            <w:vAlign w:val="center"/>
          </w:tcPr>
          <w:p w:rsidR="003F257D" w:rsidRPr="003E41A9" w:rsidRDefault="003F257D" w:rsidP="00BE01F5">
            <w:pPr>
              <w:pStyle w:val="TableParagraph"/>
              <w:jc w:val="center"/>
              <w:rPr>
                <w:rFonts w:ascii="Times New Roman" w:eastAsia="Times New Roman" w:hAnsi="Times New Roman" w:cs="Times New Roman"/>
                <w:sz w:val="24"/>
                <w:szCs w:val="24"/>
              </w:rPr>
            </w:pPr>
            <w:proofErr w:type="spellStart"/>
            <w:r w:rsidRPr="003E41A9">
              <w:rPr>
                <w:rFonts w:ascii="Times New Roman" w:eastAsia="Times New Roman" w:hAnsi="Times New Roman" w:cs="Times New Roman"/>
                <w:b/>
                <w:bCs/>
                <w:i/>
                <w:sz w:val="24"/>
                <w:szCs w:val="24"/>
              </w:rPr>
              <w:t>По</w:t>
            </w:r>
            <w:proofErr w:type="spellEnd"/>
            <w:r w:rsidRPr="003E41A9">
              <w:rPr>
                <w:rFonts w:ascii="Times New Roman" w:eastAsia="Times New Roman" w:hAnsi="Times New Roman" w:cs="Times New Roman"/>
                <w:b/>
                <w:bCs/>
                <w:i/>
                <w:spacing w:val="-10"/>
                <w:sz w:val="24"/>
                <w:szCs w:val="24"/>
              </w:rPr>
              <w:t xml:space="preserve"> </w:t>
            </w:r>
            <w:proofErr w:type="spellStart"/>
            <w:r w:rsidRPr="003E41A9">
              <w:rPr>
                <w:rFonts w:ascii="Times New Roman" w:eastAsia="Times New Roman" w:hAnsi="Times New Roman" w:cs="Times New Roman"/>
                <w:b/>
                <w:bCs/>
                <w:i/>
                <w:sz w:val="24"/>
                <w:szCs w:val="24"/>
              </w:rPr>
              <w:t>материа</w:t>
            </w:r>
            <w:r w:rsidRPr="003E41A9">
              <w:rPr>
                <w:rFonts w:ascii="Times New Roman" w:eastAsia="Times New Roman" w:hAnsi="Times New Roman" w:cs="Times New Roman"/>
                <w:b/>
                <w:bCs/>
                <w:i/>
                <w:spacing w:val="1"/>
                <w:sz w:val="24"/>
                <w:szCs w:val="24"/>
              </w:rPr>
              <w:t>л</w:t>
            </w:r>
            <w:r w:rsidRPr="003E41A9">
              <w:rPr>
                <w:rFonts w:ascii="Times New Roman" w:eastAsia="Times New Roman" w:hAnsi="Times New Roman" w:cs="Times New Roman"/>
                <w:b/>
                <w:bCs/>
                <w:i/>
                <w:sz w:val="24"/>
                <w:szCs w:val="24"/>
              </w:rPr>
              <w:t>у</w:t>
            </w:r>
            <w:proofErr w:type="spellEnd"/>
            <w:r w:rsidRPr="003E41A9">
              <w:rPr>
                <w:rFonts w:ascii="Times New Roman" w:eastAsia="Times New Roman" w:hAnsi="Times New Roman" w:cs="Times New Roman"/>
                <w:b/>
                <w:bCs/>
                <w:i/>
                <w:spacing w:val="-9"/>
                <w:sz w:val="24"/>
                <w:szCs w:val="24"/>
              </w:rPr>
              <w:t xml:space="preserve"> </w:t>
            </w:r>
            <w:proofErr w:type="spellStart"/>
            <w:r w:rsidRPr="003E41A9">
              <w:rPr>
                <w:rFonts w:ascii="Times New Roman" w:eastAsia="Times New Roman" w:hAnsi="Times New Roman" w:cs="Times New Roman"/>
                <w:b/>
                <w:bCs/>
                <w:i/>
                <w:sz w:val="24"/>
                <w:szCs w:val="24"/>
              </w:rPr>
              <w:t>стен</w:t>
            </w:r>
            <w:proofErr w:type="spellEnd"/>
          </w:p>
        </w:tc>
      </w:tr>
      <w:tr w:rsidR="00BE01F5" w:rsidRPr="003E41A9" w:rsidTr="00BE01F5">
        <w:trPr>
          <w:trHeight w:val="20"/>
          <w:jc w:val="center"/>
        </w:trPr>
        <w:tc>
          <w:tcPr>
            <w:tcW w:w="3208" w:type="dxa"/>
            <w:vAlign w:val="center"/>
          </w:tcPr>
          <w:p w:rsidR="00BE01F5" w:rsidRPr="00BE01F5" w:rsidRDefault="00BE01F5" w:rsidP="00BE01F5">
            <w:pPr>
              <w:jc w:val="center"/>
              <w:rPr>
                <w:rFonts w:eastAsia="Calibri" w:cs="Times New Roman"/>
                <w:color w:val="000000"/>
                <w:sz w:val="26"/>
                <w:szCs w:val="26"/>
              </w:rPr>
            </w:pPr>
            <w:r w:rsidRPr="00BE01F5">
              <w:rPr>
                <w:rFonts w:eastAsia="Calibri" w:cs="Times New Roman"/>
                <w:color w:val="000000"/>
                <w:sz w:val="26"/>
                <w:szCs w:val="26"/>
              </w:rPr>
              <w:t>Каменные, кирпичные</w:t>
            </w:r>
          </w:p>
        </w:tc>
        <w:tc>
          <w:tcPr>
            <w:tcW w:w="2850" w:type="dxa"/>
            <w:vAlign w:val="center"/>
          </w:tcPr>
          <w:p w:rsidR="00BE01F5" w:rsidRPr="003444C2" w:rsidRDefault="00BE01F5" w:rsidP="00BE01F5">
            <w:pPr>
              <w:jc w:val="center"/>
              <w:rPr>
                <w:rFonts w:eastAsia="Calibri" w:cs="Times New Roman"/>
                <w:sz w:val="26"/>
                <w:szCs w:val="26"/>
              </w:rPr>
            </w:pPr>
            <w:r>
              <w:rPr>
                <w:rFonts w:eastAsia="Calibri" w:cs="Times New Roman"/>
                <w:sz w:val="26"/>
                <w:szCs w:val="26"/>
              </w:rPr>
              <w:t>2369.8</w:t>
            </w:r>
          </w:p>
        </w:tc>
        <w:tc>
          <w:tcPr>
            <w:tcW w:w="3101" w:type="dxa"/>
            <w:vAlign w:val="center"/>
          </w:tcPr>
          <w:p w:rsidR="00BE01F5" w:rsidRPr="003444C2" w:rsidRDefault="00BE01F5" w:rsidP="00BE01F5">
            <w:pPr>
              <w:jc w:val="center"/>
              <w:rPr>
                <w:rFonts w:eastAsia="Calibri" w:cs="Times New Roman"/>
                <w:sz w:val="26"/>
                <w:szCs w:val="26"/>
              </w:rPr>
            </w:pPr>
            <w:r>
              <w:rPr>
                <w:rFonts w:eastAsia="Calibri" w:cs="Times New Roman"/>
                <w:sz w:val="26"/>
                <w:szCs w:val="26"/>
              </w:rPr>
              <w:t>10</w:t>
            </w:r>
            <w:r w:rsidRPr="003444C2">
              <w:rPr>
                <w:rFonts w:eastAsia="Calibri" w:cs="Times New Roman"/>
                <w:sz w:val="26"/>
                <w:szCs w:val="26"/>
              </w:rPr>
              <w:t>%</w:t>
            </w:r>
          </w:p>
        </w:tc>
      </w:tr>
      <w:tr w:rsidR="00BE01F5" w:rsidRPr="003E41A9" w:rsidTr="00BE01F5">
        <w:trPr>
          <w:trHeight w:val="20"/>
          <w:jc w:val="center"/>
        </w:trPr>
        <w:tc>
          <w:tcPr>
            <w:tcW w:w="3208" w:type="dxa"/>
            <w:vAlign w:val="center"/>
          </w:tcPr>
          <w:p w:rsidR="00BE01F5" w:rsidRPr="00BE01F5" w:rsidRDefault="00BE01F5" w:rsidP="00BE01F5">
            <w:pPr>
              <w:jc w:val="center"/>
              <w:rPr>
                <w:rFonts w:eastAsia="Calibri" w:cs="Times New Roman"/>
                <w:color w:val="000000"/>
                <w:sz w:val="26"/>
                <w:szCs w:val="26"/>
              </w:rPr>
            </w:pPr>
            <w:r w:rsidRPr="00BE01F5">
              <w:rPr>
                <w:rFonts w:eastAsia="Calibri" w:cs="Times New Roman"/>
                <w:color w:val="000000"/>
                <w:sz w:val="26"/>
                <w:szCs w:val="26"/>
              </w:rPr>
              <w:t>Блочные</w:t>
            </w:r>
          </w:p>
        </w:tc>
        <w:tc>
          <w:tcPr>
            <w:tcW w:w="2850" w:type="dxa"/>
            <w:vAlign w:val="center"/>
          </w:tcPr>
          <w:p w:rsidR="00BE01F5" w:rsidRPr="003444C2" w:rsidRDefault="00BE01F5" w:rsidP="00BE01F5">
            <w:pPr>
              <w:jc w:val="center"/>
              <w:rPr>
                <w:rFonts w:eastAsia="Calibri" w:cs="Times New Roman"/>
                <w:sz w:val="26"/>
                <w:szCs w:val="26"/>
              </w:rPr>
            </w:pPr>
            <w:r>
              <w:rPr>
                <w:rFonts w:eastAsia="Calibri" w:cs="Times New Roman"/>
                <w:sz w:val="26"/>
                <w:szCs w:val="26"/>
              </w:rPr>
              <w:t>-</w:t>
            </w:r>
          </w:p>
        </w:tc>
        <w:tc>
          <w:tcPr>
            <w:tcW w:w="3101" w:type="dxa"/>
            <w:vAlign w:val="center"/>
          </w:tcPr>
          <w:p w:rsidR="00BE01F5" w:rsidRPr="003444C2" w:rsidRDefault="00BE01F5" w:rsidP="00BE01F5">
            <w:pPr>
              <w:jc w:val="center"/>
              <w:rPr>
                <w:rFonts w:eastAsia="Calibri" w:cs="Times New Roman"/>
                <w:sz w:val="26"/>
                <w:szCs w:val="26"/>
              </w:rPr>
            </w:pPr>
            <w:r>
              <w:rPr>
                <w:rFonts w:eastAsia="Calibri" w:cs="Times New Roman"/>
                <w:sz w:val="26"/>
                <w:szCs w:val="26"/>
              </w:rPr>
              <w:t>2</w:t>
            </w:r>
            <w:r w:rsidRPr="003444C2">
              <w:rPr>
                <w:rFonts w:eastAsia="Calibri" w:cs="Times New Roman"/>
                <w:sz w:val="26"/>
                <w:szCs w:val="26"/>
              </w:rPr>
              <w:t xml:space="preserve"> %</w:t>
            </w:r>
          </w:p>
        </w:tc>
      </w:tr>
      <w:tr w:rsidR="00BE01F5" w:rsidRPr="003E41A9" w:rsidTr="00BE01F5">
        <w:trPr>
          <w:trHeight w:val="20"/>
          <w:jc w:val="center"/>
        </w:trPr>
        <w:tc>
          <w:tcPr>
            <w:tcW w:w="3208" w:type="dxa"/>
            <w:vAlign w:val="center"/>
          </w:tcPr>
          <w:p w:rsidR="00BE01F5" w:rsidRPr="00BE01F5" w:rsidRDefault="00BE01F5" w:rsidP="00BE01F5">
            <w:pPr>
              <w:jc w:val="center"/>
              <w:rPr>
                <w:rFonts w:eastAsia="Calibri" w:cs="Times New Roman"/>
                <w:color w:val="000000"/>
                <w:sz w:val="26"/>
                <w:szCs w:val="26"/>
              </w:rPr>
            </w:pPr>
            <w:r w:rsidRPr="00BE01F5">
              <w:rPr>
                <w:rFonts w:eastAsia="Calibri" w:cs="Times New Roman"/>
                <w:color w:val="000000"/>
                <w:sz w:val="26"/>
                <w:szCs w:val="26"/>
              </w:rPr>
              <w:t>панельные</w:t>
            </w:r>
          </w:p>
        </w:tc>
        <w:tc>
          <w:tcPr>
            <w:tcW w:w="2850" w:type="dxa"/>
            <w:vAlign w:val="center"/>
          </w:tcPr>
          <w:p w:rsidR="00BE01F5" w:rsidRPr="003444C2" w:rsidRDefault="00BE01F5" w:rsidP="00BE01F5">
            <w:pPr>
              <w:jc w:val="center"/>
              <w:rPr>
                <w:rFonts w:eastAsia="Calibri" w:cs="Times New Roman"/>
                <w:sz w:val="26"/>
                <w:szCs w:val="26"/>
              </w:rPr>
            </w:pPr>
            <w:r>
              <w:rPr>
                <w:rFonts w:eastAsia="Calibri" w:cs="Times New Roman"/>
                <w:sz w:val="26"/>
                <w:szCs w:val="26"/>
              </w:rPr>
              <w:t>1206.</w:t>
            </w:r>
            <w:r w:rsidRPr="003444C2">
              <w:rPr>
                <w:rFonts w:eastAsia="Calibri" w:cs="Times New Roman"/>
                <w:sz w:val="26"/>
                <w:szCs w:val="26"/>
              </w:rPr>
              <w:t>3</w:t>
            </w:r>
          </w:p>
        </w:tc>
        <w:tc>
          <w:tcPr>
            <w:tcW w:w="3101" w:type="dxa"/>
            <w:vAlign w:val="center"/>
          </w:tcPr>
          <w:p w:rsidR="00BE01F5" w:rsidRPr="003444C2" w:rsidRDefault="00BE01F5" w:rsidP="00BE01F5">
            <w:pPr>
              <w:jc w:val="center"/>
              <w:rPr>
                <w:rFonts w:eastAsia="Calibri" w:cs="Times New Roman"/>
                <w:sz w:val="26"/>
                <w:szCs w:val="26"/>
              </w:rPr>
            </w:pPr>
            <w:r>
              <w:rPr>
                <w:rFonts w:eastAsia="Calibri" w:cs="Times New Roman"/>
                <w:sz w:val="26"/>
                <w:szCs w:val="26"/>
              </w:rPr>
              <w:t>5.0</w:t>
            </w:r>
            <w:r w:rsidRPr="003444C2">
              <w:rPr>
                <w:rFonts w:eastAsia="Calibri" w:cs="Times New Roman"/>
                <w:sz w:val="26"/>
                <w:szCs w:val="26"/>
              </w:rPr>
              <w:t>%</w:t>
            </w:r>
          </w:p>
        </w:tc>
      </w:tr>
      <w:tr w:rsidR="00BE01F5" w:rsidRPr="003E41A9" w:rsidTr="00BE01F5">
        <w:trPr>
          <w:trHeight w:val="20"/>
          <w:jc w:val="center"/>
        </w:trPr>
        <w:tc>
          <w:tcPr>
            <w:tcW w:w="3208" w:type="dxa"/>
            <w:vAlign w:val="center"/>
          </w:tcPr>
          <w:p w:rsidR="00BE01F5" w:rsidRPr="00BE01F5" w:rsidRDefault="00BE01F5" w:rsidP="00BE01F5">
            <w:pPr>
              <w:jc w:val="center"/>
              <w:rPr>
                <w:rFonts w:eastAsia="Calibri" w:cs="Times New Roman"/>
                <w:color w:val="000000"/>
                <w:sz w:val="26"/>
                <w:szCs w:val="26"/>
              </w:rPr>
            </w:pPr>
            <w:r w:rsidRPr="00BE01F5">
              <w:rPr>
                <w:rFonts w:eastAsia="Calibri" w:cs="Times New Roman"/>
                <w:color w:val="000000"/>
                <w:sz w:val="26"/>
                <w:szCs w:val="26"/>
              </w:rPr>
              <w:t>Деревянные</w:t>
            </w:r>
          </w:p>
        </w:tc>
        <w:tc>
          <w:tcPr>
            <w:tcW w:w="2850" w:type="dxa"/>
            <w:vAlign w:val="center"/>
          </w:tcPr>
          <w:p w:rsidR="00BE01F5" w:rsidRPr="003444C2" w:rsidRDefault="00BE01F5" w:rsidP="00BE01F5">
            <w:pPr>
              <w:jc w:val="center"/>
              <w:rPr>
                <w:rFonts w:eastAsia="Calibri" w:cs="Times New Roman"/>
                <w:sz w:val="26"/>
                <w:szCs w:val="26"/>
              </w:rPr>
            </w:pPr>
            <w:r>
              <w:rPr>
                <w:rFonts w:eastAsia="Calibri" w:cs="Times New Roman"/>
                <w:sz w:val="26"/>
                <w:szCs w:val="26"/>
              </w:rPr>
              <w:t>19586.</w:t>
            </w:r>
            <w:r w:rsidRPr="003444C2">
              <w:rPr>
                <w:rFonts w:eastAsia="Calibri" w:cs="Times New Roman"/>
                <w:sz w:val="26"/>
                <w:szCs w:val="26"/>
              </w:rPr>
              <w:t>7</w:t>
            </w:r>
          </w:p>
        </w:tc>
        <w:tc>
          <w:tcPr>
            <w:tcW w:w="3101" w:type="dxa"/>
            <w:vAlign w:val="center"/>
          </w:tcPr>
          <w:p w:rsidR="00BE01F5" w:rsidRPr="003444C2" w:rsidRDefault="00BE01F5" w:rsidP="00BE01F5">
            <w:pPr>
              <w:jc w:val="center"/>
              <w:rPr>
                <w:rFonts w:eastAsia="Calibri" w:cs="Times New Roman"/>
                <w:sz w:val="26"/>
                <w:szCs w:val="26"/>
              </w:rPr>
            </w:pPr>
            <w:r>
              <w:rPr>
                <w:rFonts w:eastAsia="Calibri" w:cs="Times New Roman"/>
                <w:sz w:val="26"/>
                <w:szCs w:val="26"/>
              </w:rPr>
              <w:t>8</w:t>
            </w:r>
            <w:r w:rsidRPr="003444C2">
              <w:rPr>
                <w:rFonts w:eastAsia="Calibri" w:cs="Times New Roman"/>
                <w:sz w:val="26"/>
                <w:szCs w:val="26"/>
              </w:rPr>
              <w:t>2 %</w:t>
            </w:r>
          </w:p>
        </w:tc>
      </w:tr>
      <w:tr w:rsidR="00BE01F5" w:rsidRPr="003E41A9" w:rsidTr="00BE01F5">
        <w:trPr>
          <w:trHeight w:val="20"/>
          <w:jc w:val="center"/>
        </w:trPr>
        <w:tc>
          <w:tcPr>
            <w:tcW w:w="3208" w:type="dxa"/>
            <w:vAlign w:val="center"/>
          </w:tcPr>
          <w:p w:rsidR="00BE01F5" w:rsidRPr="00BE01F5" w:rsidRDefault="00BE01F5" w:rsidP="00BE01F5">
            <w:pPr>
              <w:jc w:val="center"/>
              <w:rPr>
                <w:rFonts w:eastAsia="Calibri" w:cs="Times New Roman"/>
                <w:color w:val="000000"/>
                <w:sz w:val="26"/>
                <w:szCs w:val="26"/>
              </w:rPr>
            </w:pPr>
            <w:r w:rsidRPr="00BE01F5">
              <w:rPr>
                <w:rFonts w:eastAsia="Calibri" w:cs="Times New Roman"/>
                <w:color w:val="000000"/>
                <w:sz w:val="26"/>
                <w:szCs w:val="26"/>
              </w:rPr>
              <w:t>прочие</w:t>
            </w:r>
          </w:p>
        </w:tc>
        <w:tc>
          <w:tcPr>
            <w:tcW w:w="2850" w:type="dxa"/>
            <w:vAlign w:val="center"/>
          </w:tcPr>
          <w:p w:rsidR="00BE01F5" w:rsidRPr="003444C2" w:rsidRDefault="00BE01F5" w:rsidP="00BE01F5">
            <w:pPr>
              <w:jc w:val="center"/>
              <w:rPr>
                <w:rFonts w:eastAsia="Calibri" w:cs="Times New Roman"/>
                <w:sz w:val="26"/>
                <w:szCs w:val="26"/>
              </w:rPr>
            </w:pPr>
            <w:r>
              <w:rPr>
                <w:rFonts w:eastAsia="Calibri" w:cs="Times New Roman"/>
                <w:sz w:val="26"/>
                <w:szCs w:val="26"/>
              </w:rPr>
              <w:t>3</w:t>
            </w:r>
            <w:r w:rsidRPr="003444C2">
              <w:rPr>
                <w:rFonts w:eastAsia="Calibri" w:cs="Times New Roman"/>
                <w:sz w:val="26"/>
                <w:szCs w:val="26"/>
              </w:rPr>
              <w:t>15</w:t>
            </w:r>
          </w:p>
        </w:tc>
        <w:tc>
          <w:tcPr>
            <w:tcW w:w="3101" w:type="dxa"/>
            <w:vAlign w:val="center"/>
          </w:tcPr>
          <w:p w:rsidR="00BE01F5" w:rsidRPr="003444C2" w:rsidRDefault="00BE01F5" w:rsidP="00BE01F5">
            <w:pPr>
              <w:jc w:val="center"/>
              <w:rPr>
                <w:rFonts w:eastAsia="Calibri" w:cs="Times New Roman"/>
                <w:sz w:val="26"/>
                <w:szCs w:val="26"/>
              </w:rPr>
            </w:pPr>
            <w:r>
              <w:rPr>
                <w:rFonts w:eastAsia="Calibri" w:cs="Times New Roman"/>
                <w:sz w:val="26"/>
                <w:szCs w:val="26"/>
              </w:rPr>
              <w:t>1</w:t>
            </w:r>
            <w:r w:rsidRPr="003444C2">
              <w:rPr>
                <w:rFonts w:eastAsia="Calibri" w:cs="Times New Roman"/>
                <w:sz w:val="26"/>
                <w:szCs w:val="26"/>
              </w:rPr>
              <w:t xml:space="preserve"> %</w:t>
            </w:r>
          </w:p>
        </w:tc>
      </w:tr>
      <w:tr w:rsidR="00BE01F5" w:rsidRPr="003E41A9" w:rsidTr="00BE01F5">
        <w:trPr>
          <w:trHeight w:val="20"/>
          <w:jc w:val="center"/>
        </w:trPr>
        <w:tc>
          <w:tcPr>
            <w:tcW w:w="3208" w:type="dxa"/>
            <w:vAlign w:val="center"/>
          </w:tcPr>
          <w:p w:rsidR="00BE01F5" w:rsidRPr="003444C2" w:rsidRDefault="00BE01F5" w:rsidP="00BE01F5">
            <w:pPr>
              <w:jc w:val="center"/>
              <w:rPr>
                <w:rFonts w:eastAsia="Calibri" w:cs="Times New Roman"/>
                <w:b/>
                <w:i/>
                <w:color w:val="000000"/>
                <w:sz w:val="26"/>
                <w:szCs w:val="26"/>
              </w:rPr>
            </w:pPr>
            <w:r w:rsidRPr="003444C2">
              <w:rPr>
                <w:rFonts w:eastAsia="Calibri" w:cs="Times New Roman"/>
                <w:b/>
                <w:i/>
                <w:color w:val="000000"/>
                <w:sz w:val="26"/>
                <w:szCs w:val="26"/>
              </w:rPr>
              <w:t>Всего</w:t>
            </w:r>
          </w:p>
        </w:tc>
        <w:tc>
          <w:tcPr>
            <w:tcW w:w="2850" w:type="dxa"/>
            <w:vAlign w:val="center"/>
          </w:tcPr>
          <w:p w:rsidR="00BE01F5" w:rsidRPr="003444C2" w:rsidRDefault="00BE01F5" w:rsidP="00BE01F5">
            <w:pPr>
              <w:jc w:val="center"/>
              <w:rPr>
                <w:rFonts w:eastAsia="Calibri" w:cs="Times New Roman"/>
                <w:i/>
                <w:sz w:val="26"/>
                <w:szCs w:val="26"/>
              </w:rPr>
            </w:pPr>
            <w:r>
              <w:rPr>
                <w:rFonts w:eastAsia="Calibri" w:cs="Times New Roman"/>
                <w:i/>
                <w:sz w:val="26"/>
                <w:szCs w:val="26"/>
              </w:rPr>
              <w:t>23 677.8</w:t>
            </w:r>
          </w:p>
        </w:tc>
        <w:tc>
          <w:tcPr>
            <w:tcW w:w="3101" w:type="dxa"/>
            <w:vAlign w:val="center"/>
          </w:tcPr>
          <w:p w:rsidR="00BE01F5" w:rsidRPr="003444C2" w:rsidRDefault="00BE01F5" w:rsidP="00BE01F5">
            <w:pPr>
              <w:jc w:val="center"/>
              <w:rPr>
                <w:rFonts w:eastAsia="Calibri" w:cs="Times New Roman"/>
                <w:i/>
                <w:color w:val="000000"/>
                <w:sz w:val="26"/>
                <w:szCs w:val="26"/>
              </w:rPr>
            </w:pPr>
            <w:r w:rsidRPr="003444C2">
              <w:rPr>
                <w:rFonts w:eastAsia="Calibri" w:cs="Times New Roman"/>
                <w:i/>
                <w:color w:val="000000"/>
                <w:sz w:val="26"/>
                <w:szCs w:val="26"/>
              </w:rPr>
              <w:t>100 %</w:t>
            </w:r>
          </w:p>
        </w:tc>
      </w:tr>
    </w:tbl>
    <w:p w:rsidR="00816626" w:rsidRPr="005347F9" w:rsidRDefault="00F14C3E" w:rsidP="008C3C59">
      <w:pPr>
        <w:pStyle w:val="3"/>
        <w:rPr>
          <w:sz w:val="24"/>
          <w:szCs w:val="24"/>
        </w:rPr>
      </w:pPr>
      <w:bookmarkStart w:id="22" w:name="_Toc285406343"/>
      <w:bookmarkStart w:id="23" w:name="_Toc323826989"/>
      <w:bookmarkStart w:id="24" w:name="_Toc352159597"/>
      <w:bookmarkStart w:id="25" w:name="_Toc352160086"/>
      <w:bookmarkStart w:id="26" w:name="_Toc9845014"/>
      <w:bookmarkStart w:id="27" w:name="_Toc161306655"/>
      <w:r w:rsidRPr="005347F9">
        <w:rPr>
          <w:sz w:val="24"/>
          <w:szCs w:val="24"/>
        </w:rPr>
        <w:t>2.2</w:t>
      </w:r>
      <w:r w:rsidR="00816626" w:rsidRPr="005347F9">
        <w:rPr>
          <w:sz w:val="24"/>
          <w:szCs w:val="24"/>
        </w:rPr>
        <w:t xml:space="preserve">.4. Экономический потенциал </w:t>
      </w:r>
      <w:bookmarkEnd w:id="22"/>
      <w:r w:rsidR="00816626" w:rsidRPr="005347F9">
        <w:rPr>
          <w:sz w:val="24"/>
          <w:szCs w:val="24"/>
        </w:rPr>
        <w:t>поселения</w:t>
      </w:r>
      <w:bookmarkEnd w:id="23"/>
      <w:bookmarkEnd w:id="24"/>
      <w:bookmarkEnd w:id="25"/>
      <w:bookmarkEnd w:id="26"/>
      <w:bookmarkEnd w:id="27"/>
      <w:r w:rsidR="00816626" w:rsidRPr="005347F9">
        <w:rPr>
          <w:sz w:val="24"/>
          <w:szCs w:val="24"/>
        </w:rPr>
        <w:t xml:space="preserve"> </w:t>
      </w:r>
    </w:p>
    <w:p w:rsidR="00BE01F5" w:rsidRPr="00BE01F5" w:rsidRDefault="00BE01F5" w:rsidP="00BE01F5">
      <w:pPr>
        <w:ind w:right="142" w:firstLine="709"/>
        <w:jc w:val="both"/>
        <w:rPr>
          <w:rFonts w:cs="Times New Roman"/>
        </w:rPr>
      </w:pPr>
      <w:bookmarkStart w:id="28" w:name="_Toc285406348"/>
      <w:bookmarkStart w:id="29" w:name="_Toc323826992"/>
      <w:bookmarkStart w:id="30" w:name="_Toc352159599"/>
      <w:bookmarkStart w:id="31" w:name="_Toc352160088"/>
      <w:r w:rsidRPr="00BE01F5">
        <w:rPr>
          <w:rFonts w:cs="Times New Roman"/>
        </w:rPr>
        <w:t>Экономическую базу сельского поселения представляют 9 предприятий различных форм собственности. По отраслевому и функциональному виду деятельности предприятия сельского поселения можно разделить на производственные, сельскохозяйственные, строительные, транспортные, торговые и прочие.</w:t>
      </w:r>
    </w:p>
    <w:p w:rsidR="00BE01F5" w:rsidRPr="00BE01F5" w:rsidRDefault="00BE01F5" w:rsidP="00BE01F5">
      <w:pPr>
        <w:ind w:right="142" w:firstLine="709"/>
        <w:jc w:val="both"/>
        <w:rPr>
          <w:rFonts w:cs="Times New Roman"/>
        </w:rPr>
      </w:pPr>
      <w:proofErr w:type="gramStart"/>
      <w:r w:rsidRPr="00BE01F5">
        <w:rPr>
          <w:rFonts w:cs="Times New Roman"/>
        </w:rPr>
        <w:t>В  таблице</w:t>
      </w:r>
      <w:proofErr w:type="gramEnd"/>
      <w:r w:rsidRPr="00BE01F5">
        <w:rPr>
          <w:rFonts w:cs="Times New Roman"/>
        </w:rPr>
        <w:t xml:space="preserve"> 4 представлен перечень предприятий и организаций, расположенных и осуществляющих свою деятельность на территории МО СП «</w:t>
      </w:r>
      <w:r w:rsidR="006D4DF1">
        <w:rPr>
          <w:rFonts w:cs="Times New Roman"/>
        </w:rPr>
        <w:t>Село Климов Завод</w:t>
      </w:r>
      <w:r w:rsidRPr="00BE01F5">
        <w:rPr>
          <w:rFonts w:cs="Times New Roman"/>
        </w:rPr>
        <w:t>».</w:t>
      </w:r>
    </w:p>
    <w:p w:rsidR="00BE01F5" w:rsidRPr="004C316D" w:rsidRDefault="00BE01F5" w:rsidP="00BE01F5">
      <w:pPr>
        <w:pStyle w:val="7"/>
      </w:pPr>
      <w:r w:rsidRPr="004C316D">
        <w:t>Таблица 2.2.</w:t>
      </w:r>
      <w:r>
        <w:t>4</w:t>
      </w:r>
      <w:r w:rsidRPr="004C316D">
        <w:t>.1</w:t>
      </w:r>
    </w:p>
    <w:tbl>
      <w:tblPr>
        <w:tblStyle w:val="afc"/>
        <w:tblW w:w="0" w:type="auto"/>
        <w:tblLook w:val="04A0" w:firstRow="1" w:lastRow="0" w:firstColumn="1" w:lastColumn="0" w:noHBand="0" w:noVBand="1"/>
      </w:tblPr>
      <w:tblGrid>
        <w:gridCol w:w="588"/>
        <w:gridCol w:w="2791"/>
        <w:gridCol w:w="1776"/>
        <w:gridCol w:w="4529"/>
      </w:tblGrid>
      <w:tr w:rsidR="00BE01F5" w:rsidRPr="00BE01F5" w:rsidTr="00BE01F5">
        <w:trPr>
          <w:trHeight w:val="772"/>
          <w:tblHeader/>
        </w:trPr>
        <w:tc>
          <w:tcPr>
            <w:tcW w:w="588"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b/>
                <w:bCs/>
                <w:color w:val="000000"/>
                <w:lang w:eastAsia="ru-RU"/>
              </w:rPr>
              <w:t>№ п/п</w:t>
            </w:r>
          </w:p>
        </w:tc>
        <w:tc>
          <w:tcPr>
            <w:tcW w:w="2791"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b/>
                <w:bCs/>
                <w:color w:val="000000"/>
                <w:lang w:eastAsia="ru-RU"/>
              </w:rPr>
              <w:t>Наименование организации</w:t>
            </w:r>
          </w:p>
        </w:tc>
        <w:tc>
          <w:tcPr>
            <w:tcW w:w="1739"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b/>
                <w:bCs/>
                <w:color w:val="000000"/>
                <w:lang w:eastAsia="ru-RU"/>
              </w:rPr>
              <w:t>Место расположения</w:t>
            </w:r>
          </w:p>
        </w:tc>
        <w:tc>
          <w:tcPr>
            <w:tcW w:w="4529"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b/>
                <w:bCs/>
                <w:color w:val="000000"/>
                <w:lang w:eastAsia="ru-RU"/>
              </w:rPr>
              <w:t>Примечание</w:t>
            </w:r>
          </w:p>
        </w:tc>
      </w:tr>
      <w:tr w:rsidR="00BE01F5" w:rsidRPr="00BE01F5" w:rsidTr="00BE01F5">
        <w:tc>
          <w:tcPr>
            <w:tcW w:w="9647" w:type="dxa"/>
            <w:gridSpan w:val="4"/>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b/>
                <w:bCs/>
                <w:color w:val="000000"/>
                <w:lang w:eastAsia="ru-RU"/>
              </w:rPr>
              <w:t>Торговые предприятия и организации</w:t>
            </w:r>
          </w:p>
        </w:tc>
      </w:tr>
      <w:tr w:rsidR="00BE01F5" w:rsidRPr="00BE01F5" w:rsidTr="00BE01F5">
        <w:tc>
          <w:tcPr>
            <w:tcW w:w="588"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1.</w:t>
            </w:r>
          </w:p>
        </w:tc>
        <w:tc>
          <w:tcPr>
            <w:tcW w:w="2791"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proofErr w:type="gramStart"/>
            <w:r w:rsidRPr="00BE01F5">
              <w:rPr>
                <w:rFonts w:cs="Times New Roman"/>
                <w:color w:val="000000"/>
                <w:lang w:eastAsia="ru-RU"/>
              </w:rPr>
              <w:t>Магазин  ИП</w:t>
            </w:r>
            <w:proofErr w:type="gramEnd"/>
            <w:r w:rsidRPr="00BE01F5">
              <w:rPr>
                <w:rFonts w:cs="Times New Roman"/>
                <w:color w:val="000000"/>
                <w:lang w:eastAsia="ru-RU"/>
              </w:rPr>
              <w:t xml:space="preserve"> «Ю.А. Бойков «Исток»</w:t>
            </w:r>
          </w:p>
        </w:tc>
        <w:tc>
          <w:tcPr>
            <w:tcW w:w="1739"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с. Климов Завод</w:t>
            </w:r>
          </w:p>
        </w:tc>
        <w:tc>
          <w:tcPr>
            <w:tcW w:w="4529"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Торговля продуктами питания и товарами народного потребления</w:t>
            </w:r>
          </w:p>
        </w:tc>
      </w:tr>
      <w:tr w:rsidR="00BE01F5" w:rsidRPr="00BE01F5" w:rsidTr="00BE01F5">
        <w:tc>
          <w:tcPr>
            <w:tcW w:w="588"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2.</w:t>
            </w:r>
          </w:p>
        </w:tc>
        <w:tc>
          <w:tcPr>
            <w:tcW w:w="2791" w:type="dxa"/>
            <w:vAlign w:val="center"/>
          </w:tcPr>
          <w:p w:rsidR="00BE01F5" w:rsidRPr="00BE01F5" w:rsidRDefault="00BE01F5" w:rsidP="00BE01F5">
            <w:pPr>
              <w:spacing w:before="100" w:beforeAutospacing="1" w:after="100" w:afterAutospacing="1"/>
              <w:jc w:val="center"/>
              <w:rPr>
                <w:rFonts w:cs="Times New Roman"/>
                <w:color w:val="000000"/>
                <w:lang w:eastAsia="ru-RU"/>
              </w:rPr>
            </w:pPr>
            <w:proofErr w:type="gramStart"/>
            <w:r w:rsidRPr="00BE01F5">
              <w:rPr>
                <w:rFonts w:cs="Times New Roman"/>
                <w:color w:val="000000"/>
                <w:lang w:eastAsia="ru-RU"/>
              </w:rPr>
              <w:t>Магазин  ИП</w:t>
            </w:r>
            <w:proofErr w:type="gramEnd"/>
            <w:r w:rsidRPr="00BE01F5">
              <w:rPr>
                <w:rFonts w:cs="Times New Roman"/>
                <w:color w:val="000000"/>
                <w:lang w:eastAsia="ru-RU"/>
              </w:rPr>
              <w:t xml:space="preserve"> «Ю.А. Бойков «Исток»</w:t>
            </w:r>
          </w:p>
        </w:tc>
        <w:tc>
          <w:tcPr>
            <w:tcW w:w="1739" w:type="dxa"/>
            <w:vAlign w:val="center"/>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 xml:space="preserve">д. </w:t>
            </w:r>
            <w:proofErr w:type="spellStart"/>
            <w:r w:rsidRPr="00BE01F5">
              <w:rPr>
                <w:rFonts w:cs="Times New Roman"/>
                <w:color w:val="000000"/>
                <w:lang w:eastAsia="ru-RU"/>
              </w:rPr>
              <w:t>Стененки</w:t>
            </w:r>
            <w:proofErr w:type="spellEnd"/>
          </w:p>
        </w:tc>
        <w:tc>
          <w:tcPr>
            <w:tcW w:w="4529"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Торговля продуктами питания и товарами народного потребления</w:t>
            </w:r>
          </w:p>
        </w:tc>
      </w:tr>
      <w:tr w:rsidR="00BE01F5" w:rsidRPr="00BE01F5" w:rsidTr="00BE01F5">
        <w:tc>
          <w:tcPr>
            <w:tcW w:w="588" w:type="dxa"/>
            <w:vAlign w:val="center"/>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3</w:t>
            </w:r>
          </w:p>
        </w:tc>
        <w:tc>
          <w:tcPr>
            <w:tcW w:w="2791" w:type="dxa"/>
            <w:vAlign w:val="center"/>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ООО «Импульс»</w:t>
            </w:r>
          </w:p>
        </w:tc>
        <w:tc>
          <w:tcPr>
            <w:tcW w:w="1739" w:type="dxa"/>
            <w:vAlign w:val="center"/>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С. Климов Завод</w:t>
            </w:r>
          </w:p>
        </w:tc>
        <w:tc>
          <w:tcPr>
            <w:tcW w:w="4529" w:type="dxa"/>
            <w:vAlign w:val="center"/>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Торговля продуктами питания и товарами народного потребления</w:t>
            </w:r>
          </w:p>
        </w:tc>
      </w:tr>
      <w:tr w:rsidR="00BE01F5" w:rsidRPr="00BE01F5" w:rsidTr="00BE01F5">
        <w:tc>
          <w:tcPr>
            <w:tcW w:w="588" w:type="dxa"/>
            <w:vAlign w:val="center"/>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4</w:t>
            </w:r>
          </w:p>
        </w:tc>
        <w:tc>
          <w:tcPr>
            <w:tcW w:w="2791" w:type="dxa"/>
            <w:vAlign w:val="center"/>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Закусочная ООО «Импульс»</w:t>
            </w:r>
          </w:p>
        </w:tc>
        <w:tc>
          <w:tcPr>
            <w:tcW w:w="1739" w:type="dxa"/>
            <w:vAlign w:val="center"/>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С. Климов Завод</w:t>
            </w:r>
          </w:p>
        </w:tc>
        <w:tc>
          <w:tcPr>
            <w:tcW w:w="4529" w:type="dxa"/>
            <w:vAlign w:val="center"/>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Предоставление услуг населению</w:t>
            </w:r>
          </w:p>
        </w:tc>
      </w:tr>
      <w:tr w:rsidR="00BE01F5" w:rsidRPr="00BE01F5" w:rsidTr="00BE01F5">
        <w:tc>
          <w:tcPr>
            <w:tcW w:w="9647" w:type="dxa"/>
            <w:gridSpan w:val="4"/>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b/>
                <w:bCs/>
                <w:color w:val="000000"/>
                <w:lang w:eastAsia="ru-RU"/>
              </w:rPr>
              <w:t>Прочие предприятия и организации</w:t>
            </w:r>
          </w:p>
        </w:tc>
      </w:tr>
      <w:tr w:rsidR="00BE01F5" w:rsidRPr="00BE01F5" w:rsidTr="00BE01F5">
        <w:tc>
          <w:tcPr>
            <w:tcW w:w="588"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5.</w:t>
            </w:r>
          </w:p>
        </w:tc>
        <w:tc>
          <w:tcPr>
            <w:tcW w:w="2791"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 xml:space="preserve">Администрация </w:t>
            </w:r>
            <w:proofErr w:type="gramStart"/>
            <w:r w:rsidRPr="00BE01F5">
              <w:rPr>
                <w:rFonts w:cs="Times New Roman"/>
                <w:color w:val="000000"/>
                <w:lang w:eastAsia="ru-RU"/>
              </w:rPr>
              <w:t>МО  сельское</w:t>
            </w:r>
            <w:proofErr w:type="gramEnd"/>
            <w:r w:rsidRPr="00BE01F5">
              <w:rPr>
                <w:rFonts w:cs="Times New Roman"/>
                <w:color w:val="000000"/>
                <w:lang w:eastAsia="ru-RU"/>
              </w:rPr>
              <w:t xml:space="preserve"> поселение «Село Климов Завод»</w:t>
            </w:r>
          </w:p>
        </w:tc>
        <w:tc>
          <w:tcPr>
            <w:tcW w:w="1739"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С. Климов Завод</w:t>
            </w:r>
          </w:p>
        </w:tc>
        <w:tc>
          <w:tcPr>
            <w:tcW w:w="4529"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Предоставление услуг населению</w:t>
            </w:r>
          </w:p>
        </w:tc>
      </w:tr>
      <w:tr w:rsidR="00BE01F5" w:rsidRPr="00BE01F5" w:rsidTr="00BE01F5">
        <w:tc>
          <w:tcPr>
            <w:tcW w:w="588"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6.</w:t>
            </w:r>
          </w:p>
        </w:tc>
        <w:tc>
          <w:tcPr>
            <w:tcW w:w="2791"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 xml:space="preserve">СДК, (библиотека, музей им. Генерала </w:t>
            </w:r>
            <w:proofErr w:type="spellStart"/>
            <w:r w:rsidRPr="00BE01F5">
              <w:rPr>
                <w:rFonts w:cs="Times New Roman"/>
                <w:color w:val="000000"/>
                <w:lang w:eastAsia="ru-RU"/>
              </w:rPr>
              <w:t>М.Г.Ефремова</w:t>
            </w:r>
            <w:proofErr w:type="spellEnd"/>
            <w:r w:rsidRPr="00BE01F5">
              <w:rPr>
                <w:rFonts w:cs="Times New Roman"/>
                <w:color w:val="000000"/>
                <w:lang w:eastAsia="ru-RU"/>
              </w:rPr>
              <w:t>)</w:t>
            </w:r>
          </w:p>
        </w:tc>
        <w:tc>
          <w:tcPr>
            <w:tcW w:w="1739"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С. Климов Завод</w:t>
            </w:r>
          </w:p>
        </w:tc>
        <w:tc>
          <w:tcPr>
            <w:tcW w:w="4529"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Предоставление услуг населению</w:t>
            </w:r>
          </w:p>
        </w:tc>
      </w:tr>
      <w:tr w:rsidR="00BE01F5" w:rsidRPr="00BE01F5" w:rsidTr="00BE01F5">
        <w:tc>
          <w:tcPr>
            <w:tcW w:w="588"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t>7.</w:t>
            </w:r>
          </w:p>
        </w:tc>
        <w:tc>
          <w:tcPr>
            <w:tcW w:w="2791"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proofErr w:type="spellStart"/>
            <w:r w:rsidRPr="00BE01F5">
              <w:rPr>
                <w:rFonts w:cs="Times New Roman"/>
                <w:color w:val="000000"/>
                <w:lang w:eastAsia="ru-RU"/>
              </w:rPr>
              <w:t>Климовское</w:t>
            </w:r>
            <w:proofErr w:type="spellEnd"/>
            <w:r w:rsidRPr="00BE01F5">
              <w:rPr>
                <w:rFonts w:cs="Times New Roman"/>
                <w:color w:val="000000"/>
                <w:lang w:eastAsia="ru-RU"/>
              </w:rPr>
              <w:t xml:space="preserve"> отделение </w:t>
            </w:r>
            <w:r w:rsidRPr="00BE01F5">
              <w:rPr>
                <w:rFonts w:cs="Times New Roman"/>
                <w:color w:val="000000"/>
                <w:lang w:eastAsia="ru-RU"/>
              </w:rPr>
              <w:lastRenderedPageBreak/>
              <w:t>связи ФГУП «Почта России»</w:t>
            </w:r>
          </w:p>
        </w:tc>
        <w:tc>
          <w:tcPr>
            <w:tcW w:w="1739"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lastRenderedPageBreak/>
              <w:t xml:space="preserve">С. Климов </w:t>
            </w:r>
            <w:r w:rsidRPr="00BE01F5">
              <w:rPr>
                <w:rFonts w:cs="Times New Roman"/>
                <w:color w:val="000000"/>
                <w:lang w:eastAsia="ru-RU"/>
              </w:rPr>
              <w:lastRenderedPageBreak/>
              <w:t>Завод</w:t>
            </w:r>
          </w:p>
        </w:tc>
        <w:tc>
          <w:tcPr>
            <w:tcW w:w="4529" w:type="dxa"/>
            <w:vAlign w:val="center"/>
            <w:hideMark/>
          </w:tcPr>
          <w:p w:rsidR="00BE01F5" w:rsidRPr="00BE01F5" w:rsidRDefault="00BE01F5" w:rsidP="00BE01F5">
            <w:pPr>
              <w:spacing w:before="100" w:beforeAutospacing="1" w:after="100" w:afterAutospacing="1"/>
              <w:jc w:val="center"/>
              <w:rPr>
                <w:rFonts w:cs="Times New Roman"/>
                <w:color w:val="000000"/>
                <w:lang w:eastAsia="ru-RU"/>
              </w:rPr>
            </w:pPr>
            <w:r w:rsidRPr="00BE01F5">
              <w:rPr>
                <w:rFonts w:cs="Times New Roman"/>
                <w:color w:val="000000"/>
                <w:lang w:eastAsia="ru-RU"/>
              </w:rPr>
              <w:lastRenderedPageBreak/>
              <w:t>Предоставление услуг населению</w:t>
            </w:r>
          </w:p>
        </w:tc>
      </w:tr>
    </w:tbl>
    <w:p w:rsidR="00BE01F5" w:rsidRDefault="00BE01F5" w:rsidP="002E5BC1">
      <w:pPr>
        <w:ind w:right="142" w:firstLine="709"/>
        <w:jc w:val="both"/>
        <w:rPr>
          <w:rFonts w:cs="Times New Roman"/>
        </w:rPr>
      </w:pPr>
    </w:p>
    <w:p w:rsidR="00BE01F5" w:rsidRPr="00BE01F5" w:rsidRDefault="00BE01F5" w:rsidP="00BE01F5">
      <w:pPr>
        <w:ind w:firstLine="709"/>
        <w:jc w:val="both"/>
      </w:pPr>
      <w:r w:rsidRPr="00BE01F5">
        <w:t>Сельское хозяйство поселения представлено личными хозяйствами населения и фермерским хозяйством</w:t>
      </w:r>
    </w:p>
    <w:p w:rsidR="00BE01F5" w:rsidRPr="00BE01F5" w:rsidRDefault="00BE01F5" w:rsidP="00BE01F5">
      <w:pPr>
        <w:ind w:firstLine="709"/>
        <w:jc w:val="both"/>
      </w:pPr>
      <w:r w:rsidRPr="00BE01F5">
        <w:t>Территория поселения находится в зоне рискованного земледелия, но в целом агроклиматические условия поселения благоприятны для получения устойчивых урожаев районированных сельскохозяйственных культур и развития животноводства.</w:t>
      </w:r>
    </w:p>
    <w:p w:rsidR="00BE01F5" w:rsidRPr="00BE01F5" w:rsidRDefault="00BE01F5" w:rsidP="00BE01F5">
      <w:pPr>
        <w:ind w:firstLine="709"/>
        <w:jc w:val="both"/>
      </w:pPr>
      <w:r w:rsidRPr="00BE01F5">
        <w:t xml:space="preserve">Многие сельскохозяйственные угодья не обрабатываются. </w:t>
      </w:r>
    </w:p>
    <w:p w:rsidR="00BE01F5" w:rsidRPr="00BE01F5" w:rsidRDefault="00BE01F5" w:rsidP="00BE01F5">
      <w:pPr>
        <w:ind w:firstLine="709"/>
        <w:jc w:val="both"/>
      </w:pPr>
      <w:r w:rsidRPr="00BE01F5">
        <w:t xml:space="preserve"> Производством овощей в поселении занимаются, в основном личные подсобные хозяйства.</w:t>
      </w:r>
    </w:p>
    <w:p w:rsidR="00BE01F5" w:rsidRPr="00BE01F5" w:rsidRDefault="00BE01F5" w:rsidP="00BE01F5">
      <w:pPr>
        <w:ind w:firstLine="709"/>
        <w:jc w:val="both"/>
      </w:pPr>
      <w:r w:rsidRPr="00BE01F5">
        <w:t>Хозяйства населения в основном занимаются посевами сельскохозяйственных культур (картофель, овощи (открытого и закрытого грунта). Отведенная площадь под сады и огороды используется в не полном объеме по назначению.</w:t>
      </w:r>
    </w:p>
    <w:p w:rsidR="00631102" w:rsidRPr="005347F9" w:rsidRDefault="00631102" w:rsidP="008C3C59">
      <w:pPr>
        <w:pStyle w:val="3"/>
        <w:rPr>
          <w:sz w:val="24"/>
          <w:szCs w:val="24"/>
        </w:rPr>
      </w:pPr>
      <w:bookmarkStart w:id="32" w:name="_Toc161306656"/>
      <w:r w:rsidRPr="005347F9">
        <w:rPr>
          <w:sz w:val="24"/>
          <w:szCs w:val="24"/>
        </w:rPr>
        <w:t>2.2.5 Существующее состояние и перспективы развития транспортной инфраструктуры поселения</w:t>
      </w:r>
      <w:bookmarkEnd w:id="32"/>
    </w:p>
    <w:p w:rsidR="00370EEA" w:rsidRPr="00B8303C" w:rsidRDefault="008F3A5B" w:rsidP="00370EEA">
      <w:pPr>
        <w:pStyle w:val="afff4"/>
        <w:ind w:firstLine="709"/>
        <w:rPr>
          <w:sz w:val="24"/>
          <w:szCs w:val="24"/>
        </w:rPr>
      </w:pPr>
      <w:bookmarkStart w:id="33" w:name="_GoBack"/>
      <w:bookmarkEnd w:id="33"/>
      <w:r w:rsidRPr="00AC033E">
        <w:rPr>
          <w:sz w:val="24"/>
          <w:highlight w:val="yellow"/>
        </w:rPr>
        <w:t>Транспортные связи административного центра сельского поселения «Село Климов Завод» обеспечивает дорога федерального значения общего пользования</w:t>
      </w:r>
      <w:r w:rsidRPr="00AC033E">
        <w:rPr>
          <w:highlight w:val="yellow"/>
        </w:rPr>
        <w:t xml:space="preserve"> </w:t>
      </w:r>
      <w:r w:rsidR="00370EEA" w:rsidRPr="00AC033E">
        <w:rPr>
          <w:sz w:val="24"/>
          <w:szCs w:val="24"/>
          <w:highlight w:val="yellow"/>
        </w:rPr>
        <w:t>Р-132 "Золотое кольцо" Ярославль - Кострома - Иваново - Владимир - Гусь-Хрустальный - Рязань - Михайлов - Тула - Калуга - Вязьма - Ржев - Тверь - Углич – Ярославль (III категория, полоса отвода 50 м).</w:t>
      </w:r>
      <w:r w:rsidR="00370EEA" w:rsidRPr="00B8303C">
        <w:rPr>
          <w:sz w:val="24"/>
          <w:szCs w:val="24"/>
        </w:rPr>
        <w:t xml:space="preserve"> </w:t>
      </w:r>
    </w:p>
    <w:p w:rsidR="008F3A5B" w:rsidRDefault="00370EEA" w:rsidP="008F3A5B">
      <w:pPr>
        <w:ind w:firstLine="709"/>
        <w:jc w:val="both"/>
      </w:pPr>
      <w:proofErr w:type="gramStart"/>
      <w:r>
        <w:t>Село</w:t>
      </w:r>
      <w:proofErr w:type="gramEnd"/>
      <w:r>
        <w:t xml:space="preserve"> </w:t>
      </w:r>
      <w:r w:rsidR="008F3A5B" w:rsidRPr="008F3A5B">
        <w:t>Климов Завод является административным центром МО СП «Село Климов Завод». Протяженность улично-дорожной сети поселения составляет 17.5 км. Асфальтовое покрытие имеет только улица в с</w:t>
      </w:r>
      <w:r>
        <w:t>.</w:t>
      </w:r>
      <w:r w:rsidR="008F3A5B" w:rsidRPr="008F3A5B">
        <w:t xml:space="preserve"> Климов Завод,</w:t>
      </w:r>
      <w:r w:rsidR="008F3A5B">
        <w:t xml:space="preserve"> </w:t>
      </w:r>
      <w:r w:rsidR="008F3A5B" w:rsidRPr="008F3A5B">
        <w:t>остальные улицы по всей протяженности имеют гравийно- грунтовые покрытия.</w:t>
      </w:r>
    </w:p>
    <w:p w:rsidR="008F3A5B" w:rsidRPr="008F3A5B" w:rsidRDefault="008F3A5B" w:rsidP="008F3A5B">
      <w:pPr>
        <w:ind w:firstLine="709"/>
        <w:jc w:val="both"/>
      </w:pPr>
      <w:r w:rsidRPr="008F3A5B">
        <w:t>Улично-дорожная сеть села Климов Завод - подъезд по федеральной дороге</w:t>
      </w:r>
      <w:r>
        <w:t xml:space="preserve"> </w:t>
      </w:r>
      <w:r w:rsidRPr="008F3A5B">
        <w:t>Калуга -Вязьма. В асфальтном исполнении. Большой транспортный</w:t>
      </w:r>
      <w:r>
        <w:t xml:space="preserve"> </w:t>
      </w:r>
      <w:r w:rsidRPr="008F3A5B">
        <w:t xml:space="preserve">поток. </w:t>
      </w:r>
    </w:p>
    <w:p w:rsidR="0026233B" w:rsidRPr="004C316D" w:rsidRDefault="0026233B" w:rsidP="0026233B">
      <w:pPr>
        <w:pStyle w:val="7"/>
      </w:pPr>
      <w:r w:rsidRPr="004C316D">
        <w:t>Таблица 2.2.</w:t>
      </w:r>
      <w:r>
        <w:t>5</w:t>
      </w:r>
      <w:r w:rsidRPr="004C316D">
        <w:t>.1</w:t>
      </w:r>
    </w:p>
    <w:tbl>
      <w:tblPr>
        <w:tblStyle w:val="afc"/>
        <w:tblW w:w="0" w:type="auto"/>
        <w:jc w:val="center"/>
        <w:tblLook w:val="04A0" w:firstRow="1" w:lastRow="0" w:firstColumn="1" w:lastColumn="0" w:noHBand="0" w:noVBand="1"/>
      </w:tblPr>
      <w:tblGrid>
        <w:gridCol w:w="2738"/>
        <w:gridCol w:w="1933"/>
        <w:gridCol w:w="1701"/>
        <w:gridCol w:w="3090"/>
      </w:tblGrid>
      <w:tr w:rsidR="008F3A5B" w:rsidRPr="00D200C2" w:rsidTr="008F3A5B">
        <w:trPr>
          <w:tblHeader/>
          <w:jc w:val="center"/>
        </w:trPr>
        <w:tc>
          <w:tcPr>
            <w:tcW w:w="2738" w:type="dxa"/>
            <w:vAlign w:val="center"/>
            <w:hideMark/>
          </w:tcPr>
          <w:p w:rsidR="008F3A5B" w:rsidRPr="008F3A5B" w:rsidRDefault="008F3A5B" w:rsidP="008F3A5B">
            <w:pPr>
              <w:suppressAutoHyphens w:val="0"/>
              <w:jc w:val="center"/>
              <w:rPr>
                <w:rFonts w:cs="Times New Roman"/>
                <w:b/>
                <w:lang w:eastAsia="en-US"/>
              </w:rPr>
            </w:pPr>
            <w:r w:rsidRPr="008F3A5B">
              <w:rPr>
                <w:rFonts w:cs="Times New Roman"/>
                <w:b/>
                <w:lang w:eastAsia="en-US"/>
              </w:rPr>
              <w:t>Наименование улицы</w:t>
            </w:r>
          </w:p>
        </w:tc>
        <w:tc>
          <w:tcPr>
            <w:tcW w:w="1886" w:type="dxa"/>
            <w:vAlign w:val="center"/>
            <w:hideMark/>
          </w:tcPr>
          <w:p w:rsidR="008F3A5B" w:rsidRPr="008F3A5B" w:rsidRDefault="008F3A5B" w:rsidP="008F3A5B">
            <w:pPr>
              <w:suppressAutoHyphens w:val="0"/>
              <w:jc w:val="center"/>
              <w:rPr>
                <w:rFonts w:cs="Times New Roman"/>
                <w:b/>
                <w:lang w:eastAsia="en-US"/>
              </w:rPr>
            </w:pPr>
            <w:r w:rsidRPr="008F3A5B">
              <w:rPr>
                <w:rFonts w:cs="Times New Roman"/>
                <w:b/>
                <w:lang w:eastAsia="en-US"/>
              </w:rPr>
              <w:t>Протяженность в метрах</w:t>
            </w:r>
          </w:p>
        </w:tc>
        <w:tc>
          <w:tcPr>
            <w:tcW w:w="1701" w:type="dxa"/>
            <w:vAlign w:val="center"/>
            <w:hideMark/>
          </w:tcPr>
          <w:p w:rsidR="008F3A5B" w:rsidRPr="008F3A5B" w:rsidRDefault="008F3A5B" w:rsidP="008F3A5B">
            <w:pPr>
              <w:suppressAutoHyphens w:val="0"/>
              <w:jc w:val="center"/>
              <w:rPr>
                <w:rFonts w:cs="Times New Roman"/>
                <w:b/>
                <w:lang w:eastAsia="en-US"/>
              </w:rPr>
            </w:pPr>
            <w:r w:rsidRPr="008F3A5B">
              <w:rPr>
                <w:rFonts w:cs="Times New Roman"/>
                <w:b/>
                <w:lang w:eastAsia="en-US"/>
              </w:rPr>
              <w:t>Ширина в метрах</w:t>
            </w:r>
          </w:p>
        </w:tc>
        <w:tc>
          <w:tcPr>
            <w:tcW w:w="3090" w:type="dxa"/>
            <w:vAlign w:val="center"/>
            <w:hideMark/>
          </w:tcPr>
          <w:p w:rsidR="008F3A5B" w:rsidRPr="008F3A5B" w:rsidRDefault="008F3A5B" w:rsidP="008F3A5B">
            <w:pPr>
              <w:suppressAutoHyphens w:val="0"/>
              <w:jc w:val="center"/>
              <w:rPr>
                <w:rFonts w:cs="Times New Roman"/>
                <w:b/>
                <w:lang w:eastAsia="en-US"/>
              </w:rPr>
            </w:pPr>
            <w:proofErr w:type="gramStart"/>
            <w:r w:rsidRPr="008F3A5B">
              <w:rPr>
                <w:rFonts w:cs="Times New Roman"/>
                <w:b/>
                <w:lang w:eastAsia="en-US"/>
              </w:rPr>
              <w:t>Объекты</w:t>
            </w:r>
            <w:proofErr w:type="gramEnd"/>
            <w:r w:rsidRPr="008F3A5B">
              <w:rPr>
                <w:rFonts w:cs="Times New Roman"/>
                <w:b/>
                <w:lang w:eastAsia="en-US"/>
              </w:rPr>
              <w:t xml:space="preserve"> расположенные на улице</w:t>
            </w:r>
          </w:p>
        </w:tc>
      </w:tr>
      <w:tr w:rsidR="008F3A5B" w:rsidRPr="00D200C2" w:rsidTr="008F3A5B">
        <w:trPr>
          <w:trHeight w:val="439"/>
          <w:jc w:val="center"/>
        </w:trPr>
        <w:tc>
          <w:tcPr>
            <w:tcW w:w="2738"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 xml:space="preserve">Ген. </w:t>
            </w:r>
            <w:proofErr w:type="spellStart"/>
            <w:r w:rsidRPr="00D200C2">
              <w:rPr>
                <w:rFonts w:cs="Times New Roman"/>
                <w:lang w:eastAsia="en-US"/>
              </w:rPr>
              <w:t>М.Г.Ефремова</w:t>
            </w:r>
            <w:proofErr w:type="spellEnd"/>
          </w:p>
        </w:tc>
        <w:tc>
          <w:tcPr>
            <w:tcW w:w="1886"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2 500 м. асфальт</w:t>
            </w:r>
          </w:p>
        </w:tc>
        <w:tc>
          <w:tcPr>
            <w:tcW w:w="1701"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11м.</w:t>
            </w:r>
          </w:p>
        </w:tc>
        <w:tc>
          <w:tcPr>
            <w:tcW w:w="3090" w:type="dxa"/>
            <w:vAlign w:val="center"/>
          </w:tcPr>
          <w:p w:rsidR="008F3A5B" w:rsidRPr="00D200C2" w:rsidRDefault="008F3A5B" w:rsidP="008F3A5B">
            <w:pPr>
              <w:suppressAutoHyphens w:val="0"/>
              <w:jc w:val="center"/>
              <w:rPr>
                <w:rFonts w:cs="Times New Roman"/>
                <w:lang w:eastAsia="en-US"/>
              </w:rPr>
            </w:pPr>
            <w:r w:rsidRPr="00D200C2">
              <w:rPr>
                <w:rFonts w:cs="Times New Roman"/>
                <w:lang w:eastAsia="en-US"/>
              </w:rPr>
              <w:t xml:space="preserve">Школа, Сельский Дом культуры, Администрация сельского поселения, ФАП, почта, магазины, </w:t>
            </w:r>
            <w:proofErr w:type="spellStart"/>
            <w:proofErr w:type="gramStart"/>
            <w:r w:rsidRPr="00D200C2">
              <w:rPr>
                <w:rFonts w:cs="Times New Roman"/>
                <w:lang w:eastAsia="en-US"/>
              </w:rPr>
              <w:t>кафе,многоквартирные</w:t>
            </w:r>
            <w:proofErr w:type="spellEnd"/>
            <w:proofErr w:type="gramEnd"/>
            <w:r w:rsidRPr="00D200C2">
              <w:rPr>
                <w:rFonts w:cs="Times New Roman"/>
                <w:lang w:eastAsia="en-US"/>
              </w:rPr>
              <w:t xml:space="preserve"> дома, одноэтажная жилая застройка.</w:t>
            </w:r>
          </w:p>
          <w:p w:rsidR="008F3A5B" w:rsidRPr="00D200C2" w:rsidRDefault="008F3A5B" w:rsidP="008F3A5B">
            <w:pPr>
              <w:suppressAutoHyphens w:val="0"/>
              <w:contextualSpacing/>
              <w:jc w:val="center"/>
              <w:rPr>
                <w:rFonts w:cs="Times New Roman"/>
                <w:lang w:eastAsia="en-US"/>
              </w:rPr>
            </w:pPr>
          </w:p>
        </w:tc>
      </w:tr>
      <w:tr w:rsidR="008F3A5B" w:rsidRPr="00D200C2" w:rsidTr="008F3A5B">
        <w:trPr>
          <w:trHeight w:val="439"/>
          <w:jc w:val="center"/>
        </w:trPr>
        <w:tc>
          <w:tcPr>
            <w:tcW w:w="2738" w:type="dxa"/>
            <w:vAlign w:val="center"/>
            <w:hideMark/>
          </w:tcPr>
          <w:p w:rsidR="008F3A5B" w:rsidRPr="00D200C2" w:rsidRDefault="008F3A5B" w:rsidP="008F3A5B">
            <w:pPr>
              <w:suppressAutoHyphens w:val="0"/>
              <w:jc w:val="center"/>
              <w:rPr>
                <w:rFonts w:cs="Times New Roman"/>
                <w:lang w:eastAsia="en-US"/>
              </w:rPr>
            </w:pPr>
            <w:proofErr w:type="spellStart"/>
            <w:r w:rsidRPr="00D200C2">
              <w:rPr>
                <w:rFonts w:cs="Times New Roman"/>
                <w:lang w:eastAsia="en-US"/>
              </w:rPr>
              <w:t>Тибекинская</w:t>
            </w:r>
            <w:proofErr w:type="spellEnd"/>
          </w:p>
        </w:tc>
        <w:tc>
          <w:tcPr>
            <w:tcW w:w="1886"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500 м. грунт</w:t>
            </w:r>
          </w:p>
        </w:tc>
        <w:tc>
          <w:tcPr>
            <w:tcW w:w="1701"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6 м.</w:t>
            </w:r>
          </w:p>
        </w:tc>
        <w:tc>
          <w:tcPr>
            <w:tcW w:w="3090"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Жилая застройка</w:t>
            </w:r>
          </w:p>
        </w:tc>
      </w:tr>
      <w:tr w:rsidR="008F3A5B" w:rsidRPr="00D200C2" w:rsidTr="008F3A5B">
        <w:trPr>
          <w:trHeight w:val="439"/>
          <w:jc w:val="center"/>
        </w:trPr>
        <w:tc>
          <w:tcPr>
            <w:tcW w:w="2738"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Заречная</w:t>
            </w:r>
          </w:p>
        </w:tc>
        <w:tc>
          <w:tcPr>
            <w:tcW w:w="1886"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600м. грунт</w:t>
            </w:r>
          </w:p>
        </w:tc>
        <w:tc>
          <w:tcPr>
            <w:tcW w:w="1701"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5 м.</w:t>
            </w:r>
          </w:p>
        </w:tc>
        <w:tc>
          <w:tcPr>
            <w:tcW w:w="3090"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Жилая застройка</w:t>
            </w:r>
          </w:p>
        </w:tc>
      </w:tr>
      <w:tr w:rsidR="008F3A5B" w:rsidRPr="00D200C2" w:rsidTr="008F3A5B">
        <w:trPr>
          <w:trHeight w:val="439"/>
          <w:jc w:val="center"/>
        </w:trPr>
        <w:tc>
          <w:tcPr>
            <w:tcW w:w="2738"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Пер. Садовый</w:t>
            </w:r>
          </w:p>
        </w:tc>
        <w:tc>
          <w:tcPr>
            <w:tcW w:w="1886"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200 м. грунт</w:t>
            </w:r>
          </w:p>
        </w:tc>
        <w:tc>
          <w:tcPr>
            <w:tcW w:w="1701"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6 м.</w:t>
            </w:r>
          </w:p>
        </w:tc>
        <w:tc>
          <w:tcPr>
            <w:tcW w:w="3090"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Жилая застройка</w:t>
            </w:r>
          </w:p>
        </w:tc>
      </w:tr>
      <w:tr w:rsidR="008F3A5B" w:rsidRPr="00D200C2" w:rsidTr="008F3A5B">
        <w:trPr>
          <w:trHeight w:val="439"/>
          <w:jc w:val="center"/>
        </w:trPr>
        <w:tc>
          <w:tcPr>
            <w:tcW w:w="2738"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Лесная</w:t>
            </w:r>
          </w:p>
        </w:tc>
        <w:tc>
          <w:tcPr>
            <w:tcW w:w="1886"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400 м. грунт</w:t>
            </w:r>
          </w:p>
        </w:tc>
        <w:tc>
          <w:tcPr>
            <w:tcW w:w="1701"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4 м.</w:t>
            </w:r>
          </w:p>
        </w:tc>
        <w:tc>
          <w:tcPr>
            <w:tcW w:w="3090"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Жилая застройка</w:t>
            </w:r>
          </w:p>
        </w:tc>
      </w:tr>
      <w:tr w:rsidR="008F3A5B" w:rsidRPr="00D200C2" w:rsidTr="008F3A5B">
        <w:trPr>
          <w:trHeight w:val="439"/>
          <w:jc w:val="center"/>
        </w:trPr>
        <w:tc>
          <w:tcPr>
            <w:tcW w:w="2738"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Пер. Заводской</w:t>
            </w:r>
          </w:p>
        </w:tc>
        <w:tc>
          <w:tcPr>
            <w:tcW w:w="1886"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150м. грунт</w:t>
            </w:r>
          </w:p>
        </w:tc>
        <w:tc>
          <w:tcPr>
            <w:tcW w:w="1701"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6 м.</w:t>
            </w:r>
          </w:p>
        </w:tc>
        <w:tc>
          <w:tcPr>
            <w:tcW w:w="3090"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Жилая застройка</w:t>
            </w:r>
          </w:p>
        </w:tc>
      </w:tr>
      <w:tr w:rsidR="008F3A5B" w:rsidRPr="00D200C2" w:rsidTr="008F3A5B">
        <w:trPr>
          <w:trHeight w:val="439"/>
          <w:jc w:val="center"/>
        </w:trPr>
        <w:tc>
          <w:tcPr>
            <w:tcW w:w="2738"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lastRenderedPageBreak/>
              <w:t xml:space="preserve">Ген. </w:t>
            </w:r>
            <w:proofErr w:type="spellStart"/>
            <w:r w:rsidRPr="00D200C2">
              <w:rPr>
                <w:rFonts w:cs="Times New Roman"/>
                <w:lang w:eastAsia="en-US"/>
              </w:rPr>
              <w:t>М.Г.Ефремова</w:t>
            </w:r>
            <w:proofErr w:type="spellEnd"/>
            <w:r w:rsidRPr="00D200C2">
              <w:rPr>
                <w:rFonts w:cs="Times New Roman"/>
                <w:lang w:eastAsia="en-US"/>
              </w:rPr>
              <w:t xml:space="preserve"> № 8 - №48</w:t>
            </w:r>
          </w:p>
        </w:tc>
        <w:tc>
          <w:tcPr>
            <w:tcW w:w="1886"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1 500 м. грунт</w:t>
            </w:r>
          </w:p>
        </w:tc>
        <w:tc>
          <w:tcPr>
            <w:tcW w:w="1701"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6 м.</w:t>
            </w:r>
          </w:p>
        </w:tc>
        <w:tc>
          <w:tcPr>
            <w:tcW w:w="3090" w:type="dxa"/>
            <w:vAlign w:val="center"/>
            <w:hideMark/>
          </w:tcPr>
          <w:p w:rsidR="008F3A5B" w:rsidRPr="00D200C2" w:rsidRDefault="008F3A5B" w:rsidP="008F3A5B">
            <w:pPr>
              <w:suppressAutoHyphens w:val="0"/>
              <w:jc w:val="center"/>
              <w:rPr>
                <w:rFonts w:cs="Times New Roman"/>
                <w:lang w:eastAsia="en-US"/>
              </w:rPr>
            </w:pPr>
            <w:r w:rsidRPr="00D200C2">
              <w:rPr>
                <w:rFonts w:cs="Times New Roman"/>
                <w:lang w:eastAsia="en-US"/>
              </w:rPr>
              <w:t>Жилая застройка</w:t>
            </w:r>
          </w:p>
        </w:tc>
      </w:tr>
    </w:tbl>
    <w:p w:rsidR="001C217E" w:rsidRDefault="001C217E" w:rsidP="007F237F">
      <w:pPr>
        <w:ind w:firstLine="709"/>
        <w:jc w:val="both"/>
      </w:pPr>
    </w:p>
    <w:p w:rsidR="00850CBC" w:rsidRPr="00850CBC" w:rsidRDefault="00850CBC" w:rsidP="00850CBC">
      <w:pPr>
        <w:ind w:firstLine="709"/>
        <w:jc w:val="both"/>
      </w:pPr>
      <w:proofErr w:type="spellStart"/>
      <w:r w:rsidRPr="00850CBC">
        <w:t>Улично</w:t>
      </w:r>
      <w:proofErr w:type="spellEnd"/>
      <w:r w:rsidRPr="00850CBC">
        <w:t xml:space="preserve"> – дорожная сеть деревни </w:t>
      </w:r>
      <w:proofErr w:type="spellStart"/>
      <w:r w:rsidRPr="00850CBC">
        <w:t>Гриденки</w:t>
      </w:r>
      <w:proofErr w:type="spellEnd"/>
      <w:r w:rsidRPr="00850CBC">
        <w:t xml:space="preserve"> – подъезд по дороге федерального значения Вязьма- Калуга.</w:t>
      </w:r>
    </w:p>
    <w:p w:rsidR="00850CBC" w:rsidRPr="004C316D" w:rsidRDefault="00850CBC" w:rsidP="00850CBC">
      <w:pPr>
        <w:pStyle w:val="7"/>
      </w:pPr>
      <w:r w:rsidRPr="004C316D">
        <w:t>Таблица 2.2.</w:t>
      </w:r>
      <w:r>
        <w:t>5</w:t>
      </w:r>
      <w:r w:rsidRPr="004C316D">
        <w:t>.</w:t>
      </w:r>
      <w:r>
        <w:t>2</w:t>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8"/>
        <w:gridCol w:w="1933"/>
        <w:gridCol w:w="1701"/>
        <w:gridCol w:w="3090"/>
      </w:tblGrid>
      <w:tr w:rsidR="00850CBC" w:rsidRPr="00D200C2" w:rsidTr="00850CBC">
        <w:trPr>
          <w:trHeight w:val="340"/>
        </w:trPr>
        <w:tc>
          <w:tcPr>
            <w:tcW w:w="2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CBC" w:rsidRPr="008F3A5B" w:rsidRDefault="00850CBC" w:rsidP="007D5ABC">
            <w:pPr>
              <w:suppressAutoHyphens w:val="0"/>
              <w:jc w:val="center"/>
              <w:rPr>
                <w:rFonts w:cs="Times New Roman"/>
                <w:b/>
                <w:lang w:eastAsia="en-US"/>
              </w:rPr>
            </w:pPr>
            <w:r w:rsidRPr="008F3A5B">
              <w:rPr>
                <w:rFonts w:cs="Times New Roman"/>
                <w:b/>
                <w:lang w:eastAsia="en-US"/>
              </w:rPr>
              <w:t>Наименование улицы</w:t>
            </w: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CBC" w:rsidRPr="008F3A5B" w:rsidRDefault="00850CBC" w:rsidP="007D5ABC">
            <w:pPr>
              <w:suppressAutoHyphens w:val="0"/>
              <w:jc w:val="center"/>
              <w:rPr>
                <w:rFonts w:cs="Times New Roman"/>
                <w:b/>
                <w:lang w:eastAsia="en-US"/>
              </w:rPr>
            </w:pPr>
            <w:r w:rsidRPr="008F3A5B">
              <w:rPr>
                <w:rFonts w:cs="Times New Roman"/>
                <w:b/>
                <w:lang w:eastAsia="en-US"/>
              </w:rPr>
              <w:t>Протяженность в метрах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CBC" w:rsidRPr="008F3A5B" w:rsidRDefault="00850CBC" w:rsidP="007D5ABC">
            <w:pPr>
              <w:suppressAutoHyphens w:val="0"/>
              <w:jc w:val="center"/>
              <w:rPr>
                <w:rFonts w:cs="Times New Roman"/>
                <w:b/>
                <w:lang w:eastAsia="en-US"/>
              </w:rPr>
            </w:pPr>
            <w:r w:rsidRPr="008F3A5B">
              <w:rPr>
                <w:rFonts w:cs="Times New Roman"/>
                <w:b/>
                <w:lang w:eastAsia="en-US"/>
              </w:rPr>
              <w:t>Ширина в метрах</w:t>
            </w:r>
          </w:p>
        </w:tc>
        <w:tc>
          <w:tcPr>
            <w:tcW w:w="30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CBC" w:rsidRPr="008F3A5B" w:rsidRDefault="00850CBC" w:rsidP="007D5ABC">
            <w:pPr>
              <w:suppressAutoHyphens w:val="0"/>
              <w:jc w:val="center"/>
              <w:rPr>
                <w:rFonts w:cs="Times New Roman"/>
                <w:b/>
                <w:lang w:eastAsia="en-US"/>
              </w:rPr>
            </w:pPr>
            <w:proofErr w:type="gramStart"/>
            <w:r w:rsidRPr="008F3A5B">
              <w:rPr>
                <w:rFonts w:cs="Times New Roman"/>
                <w:b/>
                <w:lang w:eastAsia="en-US"/>
              </w:rPr>
              <w:t>Объекты</w:t>
            </w:r>
            <w:proofErr w:type="gramEnd"/>
            <w:r w:rsidRPr="008F3A5B">
              <w:rPr>
                <w:rFonts w:cs="Times New Roman"/>
                <w:b/>
                <w:lang w:eastAsia="en-US"/>
              </w:rPr>
              <w:t xml:space="preserve"> расположенные на улице</w:t>
            </w:r>
          </w:p>
        </w:tc>
      </w:tr>
      <w:tr w:rsidR="00850CBC" w:rsidRPr="00D200C2" w:rsidTr="00850CBC">
        <w:trPr>
          <w:trHeight w:val="340"/>
        </w:trPr>
        <w:tc>
          <w:tcPr>
            <w:tcW w:w="2738" w:type="dxa"/>
            <w:tcBorders>
              <w:top w:val="single" w:sz="4" w:space="0" w:color="auto"/>
              <w:left w:val="single" w:sz="4" w:space="0" w:color="auto"/>
              <w:bottom w:val="single" w:sz="4" w:space="0" w:color="auto"/>
              <w:right w:val="single" w:sz="4" w:space="0" w:color="auto"/>
            </w:tcBorders>
            <w:shd w:val="clear" w:color="auto" w:fill="auto"/>
            <w:hideMark/>
          </w:tcPr>
          <w:p w:rsidR="00850CBC" w:rsidRPr="00D200C2" w:rsidRDefault="00850CBC" w:rsidP="00850CBC">
            <w:pPr>
              <w:suppressAutoHyphens w:val="0"/>
              <w:jc w:val="center"/>
              <w:rPr>
                <w:rFonts w:cs="Times New Roman"/>
                <w:lang w:eastAsia="en-US"/>
              </w:rPr>
            </w:pPr>
            <w:r w:rsidRPr="00D200C2">
              <w:rPr>
                <w:rFonts w:cs="Times New Roman"/>
                <w:lang w:eastAsia="en-US"/>
              </w:rPr>
              <w:t>Свободы</w:t>
            </w:r>
          </w:p>
        </w:tc>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50CBC" w:rsidRPr="00D200C2" w:rsidRDefault="00850CBC" w:rsidP="00850CBC">
            <w:pPr>
              <w:suppressAutoHyphens w:val="0"/>
              <w:jc w:val="center"/>
              <w:rPr>
                <w:rFonts w:cs="Times New Roman"/>
                <w:lang w:eastAsia="en-US"/>
              </w:rPr>
            </w:pPr>
            <w:r w:rsidRPr="00D200C2">
              <w:rPr>
                <w:rFonts w:cs="Times New Roman"/>
                <w:lang w:eastAsia="en-US"/>
              </w:rPr>
              <w:t>700м. грунт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50CBC" w:rsidRPr="00D200C2" w:rsidRDefault="00850CBC" w:rsidP="00850CBC">
            <w:pPr>
              <w:suppressAutoHyphens w:val="0"/>
              <w:jc w:val="center"/>
              <w:rPr>
                <w:rFonts w:cs="Times New Roman"/>
                <w:lang w:eastAsia="en-US"/>
              </w:rPr>
            </w:pPr>
            <w:r w:rsidRPr="00D200C2">
              <w:rPr>
                <w:rFonts w:cs="Times New Roman"/>
                <w:lang w:eastAsia="en-US"/>
              </w:rPr>
              <w:t>6 м</w:t>
            </w:r>
          </w:p>
        </w:tc>
        <w:tc>
          <w:tcPr>
            <w:tcW w:w="3090" w:type="dxa"/>
            <w:tcBorders>
              <w:top w:val="single" w:sz="4" w:space="0" w:color="auto"/>
              <w:left w:val="single" w:sz="4" w:space="0" w:color="auto"/>
              <w:bottom w:val="single" w:sz="4" w:space="0" w:color="auto"/>
              <w:right w:val="single" w:sz="4" w:space="0" w:color="auto"/>
            </w:tcBorders>
            <w:shd w:val="clear" w:color="auto" w:fill="auto"/>
            <w:hideMark/>
          </w:tcPr>
          <w:p w:rsidR="00850CBC" w:rsidRPr="00D200C2" w:rsidRDefault="00850CBC" w:rsidP="00850CBC">
            <w:pPr>
              <w:suppressAutoHyphens w:val="0"/>
              <w:jc w:val="center"/>
              <w:rPr>
                <w:rFonts w:cs="Times New Roman"/>
                <w:lang w:eastAsia="en-US"/>
              </w:rPr>
            </w:pPr>
            <w:r w:rsidRPr="00D200C2">
              <w:rPr>
                <w:rFonts w:cs="Times New Roman"/>
                <w:lang w:eastAsia="en-US"/>
              </w:rPr>
              <w:t>Жилая застройка</w:t>
            </w:r>
          </w:p>
        </w:tc>
      </w:tr>
    </w:tbl>
    <w:p w:rsidR="00850CBC" w:rsidRDefault="00850CBC" w:rsidP="00850CBC">
      <w:pPr>
        <w:ind w:firstLine="709"/>
        <w:jc w:val="both"/>
      </w:pPr>
    </w:p>
    <w:p w:rsidR="00850CBC" w:rsidRPr="00850CBC" w:rsidRDefault="00850CBC" w:rsidP="00850CBC">
      <w:pPr>
        <w:ind w:firstLine="709"/>
        <w:jc w:val="both"/>
      </w:pPr>
      <w:proofErr w:type="spellStart"/>
      <w:r w:rsidRPr="00850CBC">
        <w:t>Улично</w:t>
      </w:r>
      <w:proofErr w:type="spellEnd"/>
      <w:r w:rsidRPr="00850CBC">
        <w:t xml:space="preserve"> – дорожная сеть деревни </w:t>
      </w:r>
      <w:proofErr w:type="spellStart"/>
      <w:r w:rsidRPr="00850CBC">
        <w:t>Стененки</w:t>
      </w:r>
      <w:proofErr w:type="spellEnd"/>
      <w:r w:rsidRPr="00850CBC">
        <w:t xml:space="preserve"> – подъезд от дороги</w:t>
      </w:r>
      <w:r>
        <w:t xml:space="preserve"> </w:t>
      </w:r>
      <w:r w:rsidRPr="00850CBC">
        <w:t>федерального значения Вязьма –Калуга</w:t>
      </w:r>
      <w:r>
        <w:t xml:space="preserve"> </w:t>
      </w:r>
      <w:r w:rsidRPr="00850CBC">
        <w:t>800 метров в асфальтовом покрытии и шириною 6 метров.</w:t>
      </w:r>
    </w:p>
    <w:p w:rsidR="00850CBC" w:rsidRPr="004C316D" w:rsidRDefault="00850CBC" w:rsidP="00850CBC">
      <w:pPr>
        <w:pStyle w:val="7"/>
      </w:pPr>
      <w:r w:rsidRPr="004C316D">
        <w:t>Таблица 2.2.</w:t>
      </w:r>
      <w:r>
        <w:t>5</w:t>
      </w:r>
      <w:r w:rsidRPr="004C316D">
        <w:t>.</w:t>
      </w:r>
      <w:r>
        <w:t>3</w:t>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8"/>
        <w:gridCol w:w="1933"/>
        <w:gridCol w:w="1701"/>
        <w:gridCol w:w="3090"/>
      </w:tblGrid>
      <w:tr w:rsidR="00850CBC" w:rsidRPr="00D200C2" w:rsidTr="00850CBC">
        <w:trPr>
          <w:trHeight w:val="439"/>
        </w:trPr>
        <w:tc>
          <w:tcPr>
            <w:tcW w:w="2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CBC" w:rsidRPr="008F3A5B" w:rsidRDefault="00850CBC" w:rsidP="007D5ABC">
            <w:pPr>
              <w:suppressAutoHyphens w:val="0"/>
              <w:jc w:val="center"/>
              <w:rPr>
                <w:rFonts w:cs="Times New Roman"/>
                <w:b/>
                <w:lang w:eastAsia="en-US"/>
              </w:rPr>
            </w:pPr>
            <w:r w:rsidRPr="008F3A5B">
              <w:rPr>
                <w:rFonts w:cs="Times New Roman"/>
                <w:b/>
                <w:lang w:eastAsia="en-US"/>
              </w:rPr>
              <w:t>Наименование улицы</w:t>
            </w: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CBC" w:rsidRPr="008F3A5B" w:rsidRDefault="00850CBC" w:rsidP="007D5ABC">
            <w:pPr>
              <w:suppressAutoHyphens w:val="0"/>
              <w:jc w:val="center"/>
              <w:rPr>
                <w:rFonts w:cs="Times New Roman"/>
                <w:b/>
                <w:lang w:eastAsia="en-US"/>
              </w:rPr>
            </w:pPr>
            <w:r w:rsidRPr="008F3A5B">
              <w:rPr>
                <w:rFonts w:cs="Times New Roman"/>
                <w:b/>
                <w:lang w:eastAsia="en-US"/>
              </w:rPr>
              <w:t>Протяженность в метрах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CBC" w:rsidRPr="008F3A5B" w:rsidRDefault="00850CBC" w:rsidP="007D5ABC">
            <w:pPr>
              <w:suppressAutoHyphens w:val="0"/>
              <w:jc w:val="center"/>
              <w:rPr>
                <w:rFonts w:cs="Times New Roman"/>
                <w:b/>
                <w:lang w:eastAsia="en-US"/>
              </w:rPr>
            </w:pPr>
            <w:r w:rsidRPr="008F3A5B">
              <w:rPr>
                <w:rFonts w:cs="Times New Roman"/>
                <w:b/>
                <w:lang w:eastAsia="en-US"/>
              </w:rPr>
              <w:t>Ширина в метрах</w:t>
            </w:r>
          </w:p>
        </w:tc>
        <w:tc>
          <w:tcPr>
            <w:tcW w:w="30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CBC" w:rsidRPr="008F3A5B" w:rsidRDefault="00850CBC" w:rsidP="007D5ABC">
            <w:pPr>
              <w:suppressAutoHyphens w:val="0"/>
              <w:jc w:val="center"/>
              <w:rPr>
                <w:rFonts w:cs="Times New Roman"/>
                <w:b/>
                <w:lang w:eastAsia="en-US"/>
              </w:rPr>
            </w:pPr>
            <w:proofErr w:type="gramStart"/>
            <w:r w:rsidRPr="008F3A5B">
              <w:rPr>
                <w:rFonts w:cs="Times New Roman"/>
                <w:b/>
                <w:lang w:eastAsia="en-US"/>
              </w:rPr>
              <w:t>Объекты</w:t>
            </w:r>
            <w:proofErr w:type="gramEnd"/>
            <w:r w:rsidRPr="008F3A5B">
              <w:rPr>
                <w:rFonts w:cs="Times New Roman"/>
                <w:b/>
                <w:lang w:eastAsia="en-US"/>
              </w:rPr>
              <w:t xml:space="preserve"> расположенные на улице</w:t>
            </w:r>
          </w:p>
        </w:tc>
      </w:tr>
      <w:tr w:rsidR="00850CBC" w:rsidRPr="00D200C2" w:rsidTr="00850CBC">
        <w:trPr>
          <w:trHeight w:val="439"/>
        </w:trPr>
        <w:tc>
          <w:tcPr>
            <w:tcW w:w="2738" w:type="dxa"/>
            <w:tcBorders>
              <w:top w:val="single" w:sz="4" w:space="0" w:color="auto"/>
              <w:left w:val="single" w:sz="4" w:space="0" w:color="auto"/>
              <w:bottom w:val="single" w:sz="4" w:space="0" w:color="auto"/>
              <w:right w:val="single" w:sz="4" w:space="0" w:color="auto"/>
            </w:tcBorders>
            <w:shd w:val="clear" w:color="auto" w:fill="auto"/>
            <w:hideMark/>
          </w:tcPr>
          <w:p w:rsidR="00850CBC" w:rsidRPr="00D200C2" w:rsidRDefault="00850CBC" w:rsidP="00850CBC">
            <w:pPr>
              <w:suppressAutoHyphens w:val="0"/>
              <w:jc w:val="center"/>
              <w:rPr>
                <w:rFonts w:cs="Times New Roman"/>
                <w:lang w:eastAsia="en-US"/>
              </w:rPr>
            </w:pPr>
            <w:r w:rsidRPr="00D200C2">
              <w:rPr>
                <w:rFonts w:cs="Times New Roman"/>
                <w:lang w:eastAsia="en-US"/>
              </w:rPr>
              <w:t>Центральная</w:t>
            </w:r>
          </w:p>
        </w:tc>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50CBC" w:rsidRPr="00D200C2" w:rsidRDefault="00850CBC" w:rsidP="00850CBC">
            <w:pPr>
              <w:suppressAutoHyphens w:val="0"/>
              <w:jc w:val="center"/>
              <w:rPr>
                <w:rFonts w:cs="Times New Roman"/>
                <w:lang w:eastAsia="en-US"/>
              </w:rPr>
            </w:pPr>
            <w:r w:rsidRPr="00D200C2">
              <w:rPr>
                <w:rFonts w:cs="Times New Roman"/>
                <w:lang w:eastAsia="en-US"/>
              </w:rPr>
              <w:t>150 м. асфальт</w:t>
            </w:r>
          </w:p>
          <w:p w:rsidR="00850CBC" w:rsidRPr="00D200C2" w:rsidRDefault="00850CBC" w:rsidP="00850CBC">
            <w:pPr>
              <w:suppressAutoHyphens w:val="0"/>
              <w:jc w:val="center"/>
              <w:rPr>
                <w:rFonts w:cs="Times New Roman"/>
                <w:lang w:eastAsia="en-US"/>
              </w:rPr>
            </w:pPr>
            <w:r w:rsidRPr="00D200C2">
              <w:rPr>
                <w:rFonts w:cs="Times New Roman"/>
                <w:lang w:eastAsia="en-US"/>
              </w:rPr>
              <w:t>650м</w:t>
            </w:r>
            <w:r w:rsidRPr="00850CBC">
              <w:rPr>
                <w:rFonts w:cs="Times New Roman"/>
                <w:lang w:eastAsia="en-US"/>
              </w:rPr>
              <w:t xml:space="preserve"> </w:t>
            </w:r>
            <w:r w:rsidRPr="00D200C2">
              <w:rPr>
                <w:rFonts w:cs="Times New Roman"/>
                <w:lang w:eastAsia="en-US"/>
              </w:rPr>
              <w:t>грунтовая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50CBC" w:rsidRPr="00D200C2" w:rsidRDefault="00850CBC" w:rsidP="00850CBC">
            <w:pPr>
              <w:suppressAutoHyphens w:val="0"/>
              <w:jc w:val="center"/>
              <w:rPr>
                <w:rFonts w:cs="Times New Roman"/>
                <w:lang w:eastAsia="en-US"/>
              </w:rPr>
            </w:pPr>
            <w:r w:rsidRPr="00D200C2">
              <w:rPr>
                <w:rFonts w:cs="Times New Roman"/>
                <w:lang w:eastAsia="en-US"/>
              </w:rPr>
              <w:t>6 м.</w:t>
            </w:r>
          </w:p>
        </w:tc>
        <w:tc>
          <w:tcPr>
            <w:tcW w:w="3090" w:type="dxa"/>
            <w:tcBorders>
              <w:top w:val="single" w:sz="4" w:space="0" w:color="auto"/>
              <w:left w:val="single" w:sz="4" w:space="0" w:color="auto"/>
              <w:bottom w:val="single" w:sz="4" w:space="0" w:color="auto"/>
              <w:right w:val="single" w:sz="4" w:space="0" w:color="auto"/>
            </w:tcBorders>
            <w:shd w:val="clear" w:color="auto" w:fill="auto"/>
            <w:hideMark/>
          </w:tcPr>
          <w:p w:rsidR="00850CBC" w:rsidRPr="00D200C2" w:rsidRDefault="00850CBC" w:rsidP="00850CBC">
            <w:pPr>
              <w:suppressAutoHyphens w:val="0"/>
              <w:jc w:val="center"/>
              <w:rPr>
                <w:rFonts w:cs="Times New Roman"/>
                <w:lang w:eastAsia="en-US"/>
              </w:rPr>
            </w:pPr>
            <w:r w:rsidRPr="00D200C2">
              <w:rPr>
                <w:rFonts w:cs="Times New Roman"/>
                <w:lang w:eastAsia="en-US"/>
              </w:rPr>
              <w:t>Жилая застройка, магазин.</w:t>
            </w:r>
          </w:p>
        </w:tc>
      </w:tr>
    </w:tbl>
    <w:p w:rsidR="00850CBC" w:rsidRPr="00850CBC" w:rsidRDefault="00850CBC" w:rsidP="00850CBC">
      <w:pPr>
        <w:ind w:firstLine="709"/>
        <w:jc w:val="both"/>
      </w:pPr>
    </w:p>
    <w:p w:rsidR="00850CBC" w:rsidRPr="00850CBC" w:rsidRDefault="00850CBC" w:rsidP="00850CBC">
      <w:pPr>
        <w:ind w:firstLine="709"/>
        <w:jc w:val="both"/>
      </w:pPr>
      <w:proofErr w:type="spellStart"/>
      <w:r w:rsidRPr="00850CBC">
        <w:t>Улично</w:t>
      </w:r>
      <w:proofErr w:type="spellEnd"/>
      <w:r w:rsidRPr="00850CBC">
        <w:t xml:space="preserve"> – дорожная сеть деревни Андреенки – подъезд от дороги федерального значения Вязьма –Калуга</w:t>
      </w:r>
      <w:r>
        <w:t xml:space="preserve"> </w:t>
      </w:r>
      <w:r w:rsidRPr="00850CBC">
        <w:t>100 метров, грунтовая и шириною 6 метров.</w:t>
      </w:r>
    </w:p>
    <w:p w:rsidR="00850CBC" w:rsidRPr="004C316D" w:rsidRDefault="00850CBC" w:rsidP="00850CBC">
      <w:pPr>
        <w:pStyle w:val="7"/>
      </w:pPr>
      <w:r w:rsidRPr="004C316D">
        <w:t>Таблица 2.2.</w:t>
      </w:r>
      <w:r>
        <w:t>5</w:t>
      </w:r>
      <w:r w:rsidRPr="004C316D">
        <w:t>.</w:t>
      </w:r>
      <w:r>
        <w:t>4</w:t>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8"/>
        <w:gridCol w:w="1933"/>
        <w:gridCol w:w="1701"/>
        <w:gridCol w:w="3090"/>
      </w:tblGrid>
      <w:tr w:rsidR="00850CBC" w:rsidRPr="00D200C2" w:rsidTr="00850CBC">
        <w:trPr>
          <w:trHeight w:val="340"/>
        </w:trPr>
        <w:tc>
          <w:tcPr>
            <w:tcW w:w="2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CBC" w:rsidRPr="008F3A5B" w:rsidRDefault="00850CBC" w:rsidP="007D5ABC">
            <w:pPr>
              <w:suppressAutoHyphens w:val="0"/>
              <w:jc w:val="center"/>
              <w:rPr>
                <w:rFonts w:cs="Times New Roman"/>
                <w:b/>
                <w:lang w:eastAsia="en-US"/>
              </w:rPr>
            </w:pPr>
            <w:r w:rsidRPr="008F3A5B">
              <w:rPr>
                <w:rFonts w:cs="Times New Roman"/>
                <w:b/>
                <w:lang w:eastAsia="en-US"/>
              </w:rPr>
              <w:t>Наименование улицы</w:t>
            </w: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rsidR="00850CBC" w:rsidRPr="008F3A5B" w:rsidRDefault="00850CBC" w:rsidP="007D5ABC">
            <w:pPr>
              <w:suppressAutoHyphens w:val="0"/>
              <w:jc w:val="center"/>
              <w:rPr>
                <w:rFonts w:cs="Times New Roman"/>
                <w:b/>
                <w:lang w:eastAsia="en-US"/>
              </w:rPr>
            </w:pPr>
            <w:r w:rsidRPr="008F3A5B">
              <w:rPr>
                <w:rFonts w:cs="Times New Roman"/>
                <w:b/>
                <w:lang w:eastAsia="en-US"/>
              </w:rPr>
              <w:t>Протяженность в метрах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CBC" w:rsidRPr="008F3A5B" w:rsidRDefault="00850CBC" w:rsidP="007D5ABC">
            <w:pPr>
              <w:suppressAutoHyphens w:val="0"/>
              <w:jc w:val="center"/>
              <w:rPr>
                <w:rFonts w:cs="Times New Roman"/>
                <w:b/>
                <w:lang w:eastAsia="en-US"/>
              </w:rPr>
            </w:pPr>
            <w:r w:rsidRPr="008F3A5B">
              <w:rPr>
                <w:rFonts w:cs="Times New Roman"/>
                <w:b/>
                <w:lang w:eastAsia="en-US"/>
              </w:rPr>
              <w:t>Ширина в метрах</w:t>
            </w:r>
          </w:p>
        </w:tc>
        <w:tc>
          <w:tcPr>
            <w:tcW w:w="30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CBC" w:rsidRPr="008F3A5B" w:rsidRDefault="00850CBC" w:rsidP="007D5ABC">
            <w:pPr>
              <w:suppressAutoHyphens w:val="0"/>
              <w:jc w:val="center"/>
              <w:rPr>
                <w:rFonts w:cs="Times New Roman"/>
                <w:b/>
                <w:lang w:eastAsia="en-US"/>
              </w:rPr>
            </w:pPr>
            <w:proofErr w:type="gramStart"/>
            <w:r w:rsidRPr="008F3A5B">
              <w:rPr>
                <w:rFonts w:cs="Times New Roman"/>
                <w:b/>
                <w:lang w:eastAsia="en-US"/>
              </w:rPr>
              <w:t>Объекты</w:t>
            </w:r>
            <w:proofErr w:type="gramEnd"/>
            <w:r w:rsidRPr="008F3A5B">
              <w:rPr>
                <w:rFonts w:cs="Times New Roman"/>
                <w:b/>
                <w:lang w:eastAsia="en-US"/>
              </w:rPr>
              <w:t xml:space="preserve"> расположенные на улице</w:t>
            </w:r>
          </w:p>
        </w:tc>
      </w:tr>
      <w:tr w:rsidR="00850CBC" w:rsidRPr="00D200C2" w:rsidTr="00850CBC">
        <w:trPr>
          <w:trHeight w:val="340"/>
        </w:trPr>
        <w:tc>
          <w:tcPr>
            <w:tcW w:w="2738" w:type="dxa"/>
            <w:tcBorders>
              <w:top w:val="single" w:sz="4" w:space="0" w:color="auto"/>
              <w:left w:val="single" w:sz="4" w:space="0" w:color="auto"/>
              <w:bottom w:val="single" w:sz="4" w:space="0" w:color="auto"/>
              <w:right w:val="single" w:sz="4" w:space="0" w:color="auto"/>
            </w:tcBorders>
            <w:shd w:val="clear" w:color="auto" w:fill="auto"/>
            <w:hideMark/>
          </w:tcPr>
          <w:p w:rsidR="00850CBC" w:rsidRPr="00D200C2" w:rsidRDefault="00850CBC" w:rsidP="00850CBC">
            <w:pPr>
              <w:suppressAutoHyphens w:val="0"/>
              <w:jc w:val="center"/>
              <w:rPr>
                <w:rFonts w:cs="Times New Roman"/>
                <w:lang w:eastAsia="en-US"/>
              </w:rPr>
            </w:pPr>
            <w:r w:rsidRPr="00D200C2">
              <w:rPr>
                <w:rFonts w:cs="Times New Roman"/>
                <w:lang w:eastAsia="en-US"/>
              </w:rPr>
              <w:t>Песчаная</w:t>
            </w:r>
          </w:p>
        </w:tc>
        <w:tc>
          <w:tcPr>
            <w:tcW w:w="1933" w:type="dxa"/>
            <w:tcBorders>
              <w:top w:val="single" w:sz="4" w:space="0" w:color="auto"/>
              <w:left w:val="single" w:sz="4" w:space="0" w:color="auto"/>
              <w:bottom w:val="single" w:sz="4" w:space="0" w:color="auto"/>
              <w:right w:val="single" w:sz="4" w:space="0" w:color="auto"/>
            </w:tcBorders>
            <w:shd w:val="clear" w:color="auto" w:fill="auto"/>
          </w:tcPr>
          <w:p w:rsidR="00850CBC" w:rsidRPr="00D200C2" w:rsidRDefault="00850CBC" w:rsidP="00850CBC">
            <w:pPr>
              <w:suppressAutoHyphens w:val="0"/>
              <w:jc w:val="center"/>
              <w:rPr>
                <w:rFonts w:cs="Times New Roman"/>
                <w:lang w:eastAsia="en-US"/>
              </w:rPr>
            </w:pPr>
            <w:r w:rsidRPr="00D200C2">
              <w:rPr>
                <w:rFonts w:cs="Times New Roman"/>
                <w:lang w:eastAsia="en-US"/>
              </w:rPr>
              <w:t>1 500 м. грунт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50CBC" w:rsidRPr="00D200C2" w:rsidRDefault="00850CBC" w:rsidP="00850CBC">
            <w:pPr>
              <w:suppressAutoHyphens w:val="0"/>
              <w:jc w:val="center"/>
              <w:rPr>
                <w:rFonts w:cs="Times New Roman"/>
                <w:lang w:eastAsia="en-US"/>
              </w:rPr>
            </w:pPr>
            <w:r w:rsidRPr="00D200C2">
              <w:rPr>
                <w:rFonts w:cs="Times New Roman"/>
                <w:lang w:eastAsia="en-US"/>
              </w:rPr>
              <w:t>5 м.</w:t>
            </w:r>
          </w:p>
        </w:tc>
        <w:tc>
          <w:tcPr>
            <w:tcW w:w="3090" w:type="dxa"/>
            <w:tcBorders>
              <w:top w:val="single" w:sz="4" w:space="0" w:color="auto"/>
              <w:left w:val="single" w:sz="4" w:space="0" w:color="auto"/>
              <w:bottom w:val="single" w:sz="4" w:space="0" w:color="auto"/>
              <w:right w:val="single" w:sz="4" w:space="0" w:color="auto"/>
            </w:tcBorders>
            <w:shd w:val="clear" w:color="auto" w:fill="auto"/>
            <w:hideMark/>
          </w:tcPr>
          <w:p w:rsidR="00850CBC" w:rsidRPr="00D200C2" w:rsidRDefault="00850CBC" w:rsidP="00850CBC">
            <w:pPr>
              <w:suppressAutoHyphens w:val="0"/>
              <w:jc w:val="center"/>
              <w:rPr>
                <w:rFonts w:cs="Times New Roman"/>
                <w:lang w:eastAsia="en-US"/>
              </w:rPr>
            </w:pPr>
            <w:r w:rsidRPr="00D200C2">
              <w:rPr>
                <w:rFonts w:cs="Times New Roman"/>
                <w:lang w:eastAsia="en-US"/>
              </w:rPr>
              <w:t>Жилая застройка.</w:t>
            </w:r>
          </w:p>
        </w:tc>
      </w:tr>
    </w:tbl>
    <w:p w:rsidR="00850CBC" w:rsidRPr="00850CBC" w:rsidRDefault="00850CBC" w:rsidP="00850CBC">
      <w:pPr>
        <w:ind w:firstLine="709"/>
        <w:jc w:val="both"/>
      </w:pPr>
      <w:proofErr w:type="spellStart"/>
      <w:r w:rsidRPr="00850CBC">
        <w:t>Улично</w:t>
      </w:r>
      <w:proofErr w:type="spellEnd"/>
      <w:r w:rsidRPr="00850CBC">
        <w:t xml:space="preserve"> – дорожная сеть деревни </w:t>
      </w:r>
      <w:proofErr w:type="spellStart"/>
      <w:r w:rsidRPr="00850CBC">
        <w:t>Тарасовка</w:t>
      </w:r>
      <w:proofErr w:type="spellEnd"/>
      <w:r w:rsidRPr="00850CBC">
        <w:t xml:space="preserve"> – подъезд от дороги федерального значения Вязьма-Калуга</w:t>
      </w:r>
      <w:r>
        <w:t xml:space="preserve"> </w:t>
      </w:r>
      <w:r w:rsidRPr="00850CBC">
        <w:t>3 200м. грунтовая шириною 8 метров.</w:t>
      </w:r>
    </w:p>
    <w:p w:rsidR="008F3A5B" w:rsidRDefault="008F3A5B" w:rsidP="007F237F">
      <w:pPr>
        <w:ind w:firstLine="709"/>
        <w:jc w:val="both"/>
      </w:pPr>
    </w:p>
    <w:p w:rsidR="00370EEA" w:rsidRPr="00850CBC" w:rsidRDefault="00850CBC" w:rsidP="00370EEA">
      <w:pPr>
        <w:ind w:firstLine="709"/>
        <w:jc w:val="both"/>
      </w:pPr>
      <w:r w:rsidRPr="00850CBC">
        <w:t>Улично-дорожная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w:t>
      </w:r>
    </w:p>
    <w:p w:rsidR="0026233B" w:rsidRPr="004C316D" w:rsidRDefault="0026233B" w:rsidP="0026233B">
      <w:pPr>
        <w:pStyle w:val="7"/>
      </w:pPr>
      <w:r w:rsidRPr="004C316D">
        <w:t>Таблица 2.2.</w:t>
      </w:r>
      <w:r>
        <w:t>5</w:t>
      </w:r>
      <w:r w:rsidRPr="004C316D">
        <w:t>.</w:t>
      </w:r>
      <w:r w:rsidR="00850CBC">
        <w:t>5</w:t>
      </w:r>
    </w:p>
    <w:p w:rsidR="0026233B" w:rsidRPr="0026233B" w:rsidRDefault="0026233B" w:rsidP="0026233B">
      <w:pPr>
        <w:ind w:firstLine="709"/>
        <w:jc w:val="both"/>
      </w:pPr>
      <w:r w:rsidRPr="0026233B">
        <w:t>На территории сельского поселения «</w:t>
      </w:r>
      <w:r w:rsidR="005A4B9E">
        <w:t>Село Климов Завод</w:t>
      </w:r>
      <w:r w:rsidRPr="0026233B">
        <w:t>» имеются следующие автомобильные дороги местного значения:</w:t>
      </w:r>
    </w:p>
    <w:tbl>
      <w:tblPr>
        <w:tblStyle w:val="afc"/>
        <w:tblW w:w="0" w:type="auto"/>
        <w:jc w:val="center"/>
        <w:tblLook w:val="01E0" w:firstRow="1" w:lastRow="1" w:firstColumn="1" w:lastColumn="1" w:noHBand="0" w:noVBand="0"/>
      </w:tblPr>
      <w:tblGrid>
        <w:gridCol w:w="801"/>
        <w:gridCol w:w="3086"/>
        <w:gridCol w:w="2668"/>
        <w:gridCol w:w="1944"/>
        <w:gridCol w:w="1320"/>
      </w:tblGrid>
      <w:tr w:rsidR="00850CBC" w:rsidRPr="00850CBC" w:rsidTr="00850CBC">
        <w:trPr>
          <w:trHeight w:val="812"/>
          <w:tblHeader/>
          <w:jc w:val="center"/>
        </w:trPr>
        <w:tc>
          <w:tcPr>
            <w:tcW w:w="801" w:type="dxa"/>
            <w:vAlign w:val="center"/>
          </w:tcPr>
          <w:p w:rsidR="00850CBC" w:rsidRPr="00850CBC" w:rsidRDefault="00850CBC" w:rsidP="00850CBC">
            <w:pPr>
              <w:jc w:val="center"/>
              <w:rPr>
                <w:rFonts w:cs="Times New Roman"/>
                <w:b/>
              </w:rPr>
            </w:pPr>
            <w:r w:rsidRPr="00850CBC">
              <w:rPr>
                <w:rFonts w:cs="Times New Roman"/>
                <w:b/>
              </w:rPr>
              <w:t>№п/п</w:t>
            </w:r>
          </w:p>
        </w:tc>
        <w:tc>
          <w:tcPr>
            <w:tcW w:w="3086" w:type="dxa"/>
            <w:vAlign w:val="center"/>
          </w:tcPr>
          <w:p w:rsidR="00850CBC" w:rsidRPr="00850CBC" w:rsidRDefault="00850CBC" w:rsidP="00850CBC">
            <w:pPr>
              <w:jc w:val="center"/>
              <w:rPr>
                <w:rFonts w:cs="Times New Roman"/>
                <w:b/>
              </w:rPr>
            </w:pPr>
            <w:r w:rsidRPr="00850CBC">
              <w:rPr>
                <w:rFonts w:cs="Times New Roman"/>
                <w:b/>
              </w:rPr>
              <w:t>Наименования автомобильной дороги</w:t>
            </w:r>
          </w:p>
        </w:tc>
        <w:tc>
          <w:tcPr>
            <w:tcW w:w="2668" w:type="dxa"/>
            <w:vAlign w:val="center"/>
          </w:tcPr>
          <w:p w:rsidR="00850CBC" w:rsidRPr="00850CBC" w:rsidRDefault="00850CBC" w:rsidP="00850CBC">
            <w:pPr>
              <w:jc w:val="center"/>
              <w:rPr>
                <w:rFonts w:cs="Times New Roman"/>
                <w:b/>
              </w:rPr>
            </w:pPr>
            <w:r w:rsidRPr="00850CBC">
              <w:rPr>
                <w:rFonts w:cs="Times New Roman"/>
                <w:b/>
              </w:rPr>
              <w:t>Идентификационный номер</w:t>
            </w:r>
          </w:p>
        </w:tc>
        <w:tc>
          <w:tcPr>
            <w:tcW w:w="1944" w:type="dxa"/>
            <w:vAlign w:val="center"/>
          </w:tcPr>
          <w:p w:rsidR="00850CBC" w:rsidRPr="00850CBC" w:rsidRDefault="00850CBC" w:rsidP="00850CBC">
            <w:pPr>
              <w:jc w:val="center"/>
              <w:rPr>
                <w:rFonts w:cs="Times New Roman"/>
                <w:b/>
              </w:rPr>
            </w:pPr>
            <w:r w:rsidRPr="00850CBC">
              <w:rPr>
                <w:rFonts w:cs="Times New Roman"/>
                <w:b/>
              </w:rPr>
              <w:t>Общая протяженность, км.</w:t>
            </w:r>
          </w:p>
        </w:tc>
        <w:tc>
          <w:tcPr>
            <w:tcW w:w="1320" w:type="dxa"/>
            <w:vAlign w:val="center"/>
          </w:tcPr>
          <w:p w:rsidR="00850CBC" w:rsidRPr="00850CBC" w:rsidRDefault="00850CBC" w:rsidP="00850CBC">
            <w:pPr>
              <w:jc w:val="center"/>
              <w:rPr>
                <w:rFonts w:cs="Times New Roman"/>
                <w:b/>
              </w:rPr>
            </w:pPr>
            <w:r w:rsidRPr="00850CBC">
              <w:rPr>
                <w:rFonts w:cs="Times New Roman"/>
                <w:b/>
              </w:rPr>
              <w:t>Вид покрытия</w:t>
            </w:r>
          </w:p>
        </w:tc>
      </w:tr>
      <w:tr w:rsidR="00850CBC" w:rsidRPr="00850CBC" w:rsidTr="00850CBC">
        <w:trPr>
          <w:trHeight w:val="531"/>
          <w:jc w:val="center"/>
        </w:trPr>
        <w:tc>
          <w:tcPr>
            <w:tcW w:w="801" w:type="dxa"/>
            <w:vAlign w:val="center"/>
          </w:tcPr>
          <w:p w:rsidR="00850CBC" w:rsidRPr="00850CBC" w:rsidRDefault="00850CBC" w:rsidP="00850CBC">
            <w:pPr>
              <w:jc w:val="center"/>
              <w:rPr>
                <w:rFonts w:cs="Times New Roman"/>
              </w:rPr>
            </w:pPr>
            <w:r w:rsidRPr="00850CBC">
              <w:rPr>
                <w:rFonts w:cs="Times New Roman"/>
              </w:rPr>
              <w:t>1</w:t>
            </w:r>
          </w:p>
        </w:tc>
        <w:tc>
          <w:tcPr>
            <w:tcW w:w="3086" w:type="dxa"/>
            <w:vAlign w:val="center"/>
          </w:tcPr>
          <w:p w:rsidR="00850CBC" w:rsidRPr="00850CBC" w:rsidRDefault="00850CBC" w:rsidP="00850CBC">
            <w:pPr>
              <w:jc w:val="center"/>
              <w:rPr>
                <w:rFonts w:cs="Times New Roman"/>
              </w:rPr>
            </w:pPr>
            <w:r w:rsidRPr="00850CBC">
              <w:rPr>
                <w:rFonts w:cs="Times New Roman"/>
              </w:rPr>
              <w:t>Автодорога по пер. Заводской с. Климов Завод</w:t>
            </w:r>
          </w:p>
        </w:tc>
        <w:tc>
          <w:tcPr>
            <w:tcW w:w="2668" w:type="dxa"/>
            <w:vAlign w:val="center"/>
          </w:tcPr>
          <w:p w:rsidR="00850CBC" w:rsidRPr="00850CBC" w:rsidRDefault="00850CBC" w:rsidP="00850CBC">
            <w:pPr>
              <w:jc w:val="center"/>
              <w:rPr>
                <w:rFonts w:cs="Times New Roman"/>
              </w:rPr>
            </w:pPr>
            <w:r w:rsidRPr="00850CBC">
              <w:rPr>
                <w:rFonts w:cs="Times New Roman"/>
              </w:rPr>
              <w:t>29-250-824-ОП-МП-001</w:t>
            </w:r>
          </w:p>
        </w:tc>
        <w:tc>
          <w:tcPr>
            <w:tcW w:w="1944" w:type="dxa"/>
            <w:vAlign w:val="center"/>
          </w:tcPr>
          <w:p w:rsidR="00850CBC" w:rsidRPr="00850CBC" w:rsidRDefault="00850CBC" w:rsidP="00850CBC">
            <w:pPr>
              <w:jc w:val="center"/>
              <w:rPr>
                <w:rFonts w:cs="Times New Roman"/>
              </w:rPr>
            </w:pPr>
            <w:r w:rsidRPr="00850CBC">
              <w:rPr>
                <w:rFonts w:cs="Times New Roman"/>
              </w:rPr>
              <w:t>0,282</w:t>
            </w:r>
          </w:p>
        </w:tc>
        <w:tc>
          <w:tcPr>
            <w:tcW w:w="1320" w:type="dxa"/>
            <w:vAlign w:val="center"/>
          </w:tcPr>
          <w:p w:rsidR="00850CBC" w:rsidRPr="00850CBC" w:rsidRDefault="00850CBC" w:rsidP="00850CBC">
            <w:pPr>
              <w:jc w:val="center"/>
              <w:rPr>
                <w:rFonts w:cs="Times New Roman"/>
              </w:rPr>
            </w:pPr>
            <w:r w:rsidRPr="00850CBC">
              <w:rPr>
                <w:rFonts w:cs="Times New Roman"/>
              </w:rPr>
              <w:t>грунтовая.</w:t>
            </w:r>
          </w:p>
        </w:tc>
      </w:tr>
      <w:tr w:rsidR="00850CBC" w:rsidRPr="00850CBC" w:rsidTr="00850CBC">
        <w:trPr>
          <w:trHeight w:val="546"/>
          <w:jc w:val="center"/>
        </w:trPr>
        <w:tc>
          <w:tcPr>
            <w:tcW w:w="801" w:type="dxa"/>
            <w:vAlign w:val="center"/>
          </w:tcPr>
          <w:p w:rsidR="00850CBC" w:rsidRPr="00850CBC" w:rsidRDefault="00850CBC" w:rsidP="00850CBC">
            <w:pPr>
              <w:jc w:val="center"/>
              <w:rPr>
                <w:rFonts w:cs="Times New Roman"/>
              </w:rPr>
            </w:pPr>
            <w:r w:rsidRPr="00850CBC">
              <w:rPr>
                <w:rFonts w:cs="Times New Roman"/>
              </w:rPr>
              <w:t>2</w:t>
            </w:r>
          </w:p>
        </w:tc>
        <w:tc>
          <w:tcPr>
            <w:tcW w:w="3086" w:type="dxa"/>
            <w:vAlign w:val="center"/>
          </w:tcPr>
          <w:p w:rsidR="00850CBC" w:rsidRPr="00850CBC" w:rsidRDefault="00850CBC" w:rsidP="00850CBC">
            <w:pPr>
              <w:jc w:val="center"/>
              <w:rPr>
                <w:rFonts w:cs="Times New Roman"/>
              </w:rPr>
            </w:pPr>
            <w:r w:rsidRPr="00850CBC">
              <w:rPr>
                <w:rFonts w:cs="Times New Roman"/>
              </w:rPr>
              <w:t xml:space="preserve">Автодорога по </w:t>
            </w:r>
            <w:proofErr w:type="spellStart"/>
            <w:r w:rsidRPr="00850CBC">
              <w:rPr>
                <w:rFonts w:cs="Times New Roman"/>
              </w:rPr>
              <w:t>Тибекинская</w:t>
            </w:r>
            <w:proofErr w:type="spellEnd"/>
            <w:r w:rsidRPr="00850CBC">
              <w:rPr>
                <w:rFonts w:cs="Times New Roman"/>
              </w:rPr>
              <w:t xml:space="preserve"> с. Климов Завод</w:t>
            </w:r>
          </w:p>
        </w:tc>
        <w:tc>
          <w:tcPr>
            <w:tcW w:w="2668" w:type="dxa"/>
            <w:vAlign w:val="center"/>
          </w:tcPr>
          <w:p w:rsidR="00850CBC" w:rsidRPr="00850CBC" w:rsidRDefault="00850CBC" w:rsidP="00850CBC">
            <w:pPr>
              <w:jc w:val="center"/>
              <w:rPr>
                <w:rFonts w:cs="Times New Roman"/>
              </w:rPr>
            </w:pPr>
            <w:r w:rsidRPr="00850CBC">
              <w:rPr>
                <w:rFonts w:cs="Times New Roman"/>
              </w:rPr>
              <w:t>29-250-824-ОП-МП-002</w:t>
            </w:r>
          </w:p>
        </w:tc>
        <w:tc>
          <w:tcPr>
            <w:tcW w:w="1944" w:type="dxa"/>
            <w:vAlign w:val="center"/>
          </w:tcPr>
          <w:p w:rsidR="00850CBC" w:rsidRPr="00850CBC" w:rsidRDefault="00850CBC" w:rsidP="00850CBC">
            <w:pPr>
              <w:jc w:val="center"/>
              <w:rPr>
                <w:rFonts w:cs="Times New Roman"/>
              </w:rPr>
            </w:pPr>
            <w:r w:rsidRPr="00850CBC">
              <w:rPr>
                <w:rFonts w:cs="Times New Roman"/>
              </w:rPr>
              <w:t>0,898</w:t>
            </w:r>
          </w:p>
        </w:tc>
        <w:tc>
          <w:tcPr>
            <w:tcW w:w="1320" w:type="dxa"/>
            <w:vAlign w:val="center"/>
          </w:tcPr>
          <w:p w:rsidR="00850CBC" w:rsidRPr="00850CBC" w:rsidRDefault="00850CBC" w:rsidP="00850CBC">
            <w:pPr>
              <w:jc w:val="center"/>
              <w:rPr>
                <w:rFonts w:cs="Times New Roman"/>
              </w:rPr>
            </w:pPr>
            <w:r w:rsidRPr="00850CBC">
              <w:rPr>
                <w:rFonts w:cs="Times New Roman"/>
              </w:rPr>
              <w:t>грунтовая</w:t>
            </w:r>
          </w:p>
        </w:tc>
      </w:tr>
      <w:tr w:rsidR="00850CBC" w:rsidRPr="00850CBC" w:rsidTr="00850CBC">
        <w:trPr>
          <w:trHeight w:val="531"/>
          <w:jc w:val="center"/>
        </w:trPr>
        <w:tc>
          <w:tcPr>
            <w:tcW w:w="801" w:type="dxa"/>
            <w:vAlign w:val="center"/>
          </w:tcPr>
          <w:p w:rsidR="00850CBC" w:rsidRPr="00850CBC" w:rsidRDefault="00850CBC" w:rsidP="00850CBC">
            <w:pPr>
              <w:jc w:val="center"/>
              <w:rPr>
                <w:rFonts w:cs="Times New Roman"/>
              </w:rPr>
            </w:pPr>
            <w:r w:rsidRPr="00850CBC">
              <w:rPr>
                <w:rFonts w:cs="Times New Roman"/>
              </w:rPr>
              <w:t>3</w:t>
            </w:r>
          </w:p>
        </w:tc>
        <w:tc>
          <w:tcPr>
            <w:tcW w:w="3086" w:type="dxa"/>
            <w:vAlign w:val="center"/>
          </w:tcPr>
          <w:p w:rsidR="00850CBC" w:rsidRPr="00850CBC" w:rsidRDefault="00850CBC" w:rsidP="00850CBC">
            <w:pPr>
              <w:jc w:val="center"/>
              <w:rPr>
                <w:rFonts w:cs="Times New Roman"/>
              </w:rPr>
            </w:pPr>
            <w:r w:rsidRPr="00850CBC">
              <w:rPr>
                <w:rFonts w:cs="Times New Roman"/>
              </w:rPr>
              <w:t xml:space="preserve">Автодорога по </w:t>
            </w:r>
            <w:proofErr w:type="spellStart"/>
            <w:r w:rsidRPr="00850CBC">
              <w:rPr>
                <w:rFonts w:cs="Times New Roman"/>
              </w:rPr>
              <w:t>ул.Ефремова</w:t>
            </w:r>
            <w:proofErr w:type="spellEnd"/>
            <w:r w:rsidRPr="00850CBC">
              <w:rPr>
                <w:rFonts w:cs="Times New Roman"/>
              </w:rPr>
              <w:t xml:space="preserve"> с. Климов Завод</w:t>
            </w:r>
          </w:p>
        </w:tc>
        <w:tc>
          <w:tcPr>
            <w:tcW w:w="2668" w:type="dxa"/>
            <w:vAlign w:val="center"/>
          </w:tcPr>
          <w:p w:rsidR="00850CBC" w:rsidRPr="00850CBC" w:rsidRDefault="00850CBC" w:rsidP="00850CBC">
            <w:pPr>
              <w:jc w:val="center"/>
              <w:rPr>
                <w:rFonts w:cs="Times New Roman"/>
              </w:rPr>
            </w:pPr>
            <w:r w:rsidRPr="00850CBC">
              <w:rPr>
                <w:rFonts w:cs="Times New Roman"/>
              </w:rPr>
              <w:t>29-250-824-ОП-МП-003</w:t>
            </w:r>
          </w:p>
        </w:tc>
        <w:tc>
          <w:tcPr>
            <w:tcW w:w="1944" w:type="dxa"/>
            <w:vAlign w:val="center"/>
          </w:tcPr>
          <w:p w:rsidR="00850CBC" w:rsidRPr="00850CBC" w:rsidRDefault="00850CBC" w:rsidP="00850CBC">
            <w:pPr>
              <w:jc w:val="center"/>
              <w:rPr>
                <w:rFonts w:cs="Times New Roman"/>
              </w:rPr>
            </w:pPr>
            <w:r w:rsidRPr="00850CBC">
              <w:rPr>
                <w:rFonts w:cs="Times New Roman"/>
              </w:rPr>
              <w:t>1,038</w:t>
            </w:r>
          </w:p>
        </w:tc>
        <w:tc>
          <w:tcPr>
            <w:tcW w:w="1320" w:type="dxa"/>
            <w:vAlign w:val="center"/>
          </w:tcPr>
          <w:p w:rsidR="00850CBC" w:rsidRPr="00850CBC" w:rsidRDefault="00850CBC" w:rsidP="00850CBC">
            <w:pPr>
              <w:jc w:val="center"/>
              <w:rPr>
                <w:rFonts w:cs="Times New Roman"/>
              </w:rPr>
            </w:pPr>
            <w:r w:rsidRPr="00850CBC">
              <w:rPr>
                <w:rFonts w:cs="Times New Roman"/>
              </w:rPr>
              <w:t>асфальт</w:t>
            </w:r>
          </w:p>
        </w:tc>
      </w:tr>
      <w:tr w:rsidR="00850CBC" w:rsidRPr="00850CBC" w:rsidTr="00850CBC">
        <w:trPr>
          <w:trHeight w:val="561"/>
          <w:jc w:val="center"/>
        </w:trPr>
        <w:tc>
          <w:tcPr>
            <w:tcW w:w="801" w:type="dxa"/>
            <w:vAlign w:val="center"/>
          </w:tcPr>
          <w:p w:rsidR="00850CBC" w:rsidRPr="00850CBC" w:rsidRDefault="00850CBC" w:rsidP="00850CBC">
            <w:pPr>
              <w:jc w:val="center"/>
              <w:rPr>
                <w:rFonts w:cs="Times New Roman"/>
              </w:rPr>
            </w:pPr>
            <w:r w:rsidRPr="00850CBC">
              <w:rPr>
                <w:rFonts w:cs="Times New Roman"/>
              </w:rPr>
              <w:lastRenderedPageBreak/>
              <w:t>4</w:t>
            </w:r>
          </w:p>
        </w:tc>
        <w:tc>
          <w:tcPr>
            <w:tcW w:w="3086" w:type="dxa"/>
            <w:vAlign w:val="center"/>
          </w:tcPr>
          <w:p w:rsidR="00850CBC" w:rsidRPr="00850CBC" w:rsidRDefault="00850CBC" w:rsidP="00850CBC">
            <w:pPr>
              <w:jc w:val="center"/>
              <w:rPr>
                <w:rFonts w:cs="Times New Roman"/>
              </w:rPr>
            </w:pPr>
            <w:r w:rsidRPr="00850CBC">
              <w:rPr>
                <w:rFonts w:cs="Times New Roman"/>
              </w:rPr>
              <w:t>Автодорога по ул. Лесная с. Климов Завод</w:t>
            </w:r>
          </w:p>
        </w:tc>
        <w:tc>
          <w:tcPr>
            <w:tcW w:w="2668" w:type="dxa"/>
            <w:vAlign w:val="center"/>
          </w:tcPr>
          <w:p w:rsidR="00850CBC" w:rsidRPr="00850CBC" w:rsidRDefault="00850CBC" w:rsidP="00850CBC">
            <w:pPr>
              <w:jc w:val="center"/>
              <w:rPr>
                <w:rFonts w:cs="Times New Roman"/>
              </w:rPr>
            </w:pPr>
            <w:r w:rsidRPr="00850CBC">
              <w:rPr>
                <w:rFonts w:cs="Times New Roman"/>
              </w:rPr>
              <w:t>29-250-824-ОП-МП-004</w:t>
            </w:r>
          </w:p>
        </w:tc>
        <w:tc>
          <w:tcPr>
            <w:tcW w:w="1944" w:type="dxa"/>
            <w:vAlign w:val="center"/>
          </w:tcPr>
          <w:p w:rsidR="00850CBC" w:rsidRPr="00850CBC" w:rsidRDefault="00850CBC" w:rsidP="00850CBC">
            <w:pPr>
              <w:jc w:val="center"/>
              <w:rPr>
                <w:rFonts w:cs="Times New Roman"/>
              </w:rPr>
            </w:pPr>
            <w:r w:rsidRPr="00850CBC">
              <w:rPr>
                <w:rFonts w:cs="Times New Roman"/>
              </w:rPr>
              <w:t>0.441</w:t>
            </w:r>
          </w:p>
        </w:tc>
        <w:tc>
          <w:tcPr>
            <w:tcW w:w="1320" w:type="dxa"/>
            <w:vAlign w:val="center"/>
          </w:tcPr>
          <w:p w:rsidR="00850CBC" w:rsidRPr="00850CBC" w:rsidRDefault="00850CBC" w:rsidP="00850CBC">
            <w:pPr>
              <w:jc w:val="center"/>
              <w:rPr>
                <w:rFonts w:cs="Times New Roman"/>
              </w:rPr>
            </w:pPr>
            <w:r w:rsidRPr="00850CBC">
              <w:rPr>
                <w:rFonts w:cs="Times New Roman"/>
              </w:rPr>
              <w:t>грунтовая</w:t>
            </w:r>
          </w:p>
        </w:tc>
      </w:tr>
      <w:tr w:rsidR="00850CBC" w:rsidRPr="00850CBC" w:rsidTr="00850CBC">
        <w:trPr>
          <w:trHeight w:val="812"/>
          <w:jc w:val="center"/>
        </w:trPr>
        <w:tc>
          <w:tcPr>
            <w:tcW w:w="801" w:type="dxa"/>
            <w:vAlign w:val="center"/>
          </w:tcPr>
          <w:p w:rsidR="00850CBC" w:rsidRPr="00850CBC" w:rsidRDefault="00850CBC" w:rsidP="00850CBC">
            <w:pPr>
              <w:jc w:val="center"/>
              <w:rPr>
                <w:rFonts w:cs="Times New Roman"/>
              </w:rPr>
            </w:pPr>
            <w:r w:rsidRPr="00850CBC">
              <w:rPr>
                <w:rFonts w:cs="Times New Roman"/>
              </w:rPr>
              <w:t>5</w:t>
            </w:r>
          </w:p>
        </w:tc>
        <w:tc>
          <w:tcPr>
            <w:tcW w:w="3086" w:type="dxa"/>
            <w:vAlign w:val="center"/>
          </w:tcPr>
          <w:p w:rsidR="00850CBC" w:rsidRPr="00850CBC" w:rsidRDefault="00850CBC" w:rsidP="00850CBC">
            <w:pPr>
              <w:jc w:val="center"/>
              <w:rPr>
                <w:rFonts w:cs="Times New Roman"/>
              </w:rPr>
            </w:pPr>
            <w:r w:rsidRPr="00850CBC">
              <w:rPr>
                <w:rFonts w:cs="Times New Roman"/>
              </w:rPr>
              <w:t>Автодорога по пер. Садовый с. Климов Завод</w:t>
            </w:r>
          </w:p>
        </w:tc>
        <w:tc>
          <w:tcPr>
            <w:tcW w:w="2668" w:type="dxa"/>
            <w:vAlign w:val="center"/>
          </w:tcPr>
          <w:p w:rsidR="00850CBC" w:rsidRPr="00850CBC" w:rsidRDefault="00850CBC" w:rsidP="00850CBC">
            <w:pPr>
              <w:jc w:val="center"/>
              <w:rPr>
                <w:rFonts w:cs="Times New Roman"/>
              </w:rPr>
            </w:pPr>
            <w:r w:rsidRPr="00850CBC">
              <w:rPr>
                <w:rFonts w:cs="Times New Roman"/>
              </w:rPr>
              <w:t>29-250-824-ОП-МП-005</w:t>
            </w:r>
          </w:p>
        </w:tc>
        <w:tc>
          <w:tcPr>
            <w:tcW w:w="1944" w:type="dxa"/>
            <w:vAlign w:val="center"/>
          </w:tcPr>
          <w:p w:rsidR="00850CBC" w:rsidRPr="00850CBC" w:rsidRDefault="00850CBC" w:rsidP="00850CBC">
            <w:pPr>
              <w:jc w:val="center"/>
              <w:rPr>
                <w:rFonts w:cs="Times New Roman"/>
              </w:rPr>
            </w:pPr>
            <w:r w:rsidRPr="00850CBC">
              <w:rPr>
                <w:rFonts w:cs="Times New Roman"/>
              </w:rPr>
              <w:t>0,150</w:t>
            </w:r>
          </w:p>
        </w:tc>
        <w:tc>
          <w:tcPr>
            <w:tcW w:w="1320" w:type="dxa"/>
            <w:vAlign w:val="center"/>
          </w:tcPr>
          <w:p w:rsidR="00850CBC" w:rsidRPr="00850CBC" w:rsidRDefault="00850CBC" w:rsidP="00850CBC">
            <w:pPr>
              <w:jc w:val="center"/>
              <w:rPr>
                <w:rFonts w:cs="Times New Roman"/>
              </w:rPr>
            </w:pPr>
            <w:r w:rsidRPr="00850CBC">
              <w:rPr>
                <w:rFonts w:cs="Times New Roman"/>
              </w:rPr>
              <w:t>грунтовая</w:t>
            </w:r>
          </w:p>
        </w:tc>
      </w:tr>
      <w:tr w:rsidR="00850CBC" w:rsidRPr="00850CBC" w:rsidTr="00850CBC">
        <w:trPr>
          <w:trHeight w:val="531"/>
          <w:jc w:val="center"/>
        </w:trPr>
        <w:tc>
          <w:tcPr>
            <w:tcW w:w="801" w:type="dxa"/>
            <w:vAlign w:val="center"/>
          </w:tcPr>
          <w:p w:rsidR="00850CBC" w:rsidRPr="00850CBC" w:rsidRDefault="00850CBC" w:rsidP="00850CBC">
            <w:pPr>
              <w:jc w:val="center"/>
              <w:rPr>
                <w:rFonts w:cs="Times New Roman"/>
              </w:rPr>
            </w:pPr>
            <w:r w:rsidRPr="00850CBC">
              <w:rPr>
                <w:rFonts w:cs="Times New Roman"/>
              </w:rPr>
              <w:t>6</w:t>
            </w:r>
          </w:p>
        </w:tc>
        <w:tc>
          <w:tcPr>
            <w:tcW w:w="3086" w:type="dxa"/>
            <w:vAlign w:val="center"/>
          </w:tcPr>
          <w:p w:rsidR="00850CBC" w:rsidRPr="00850CBC" w:rsidRDefault="00850CBC" w:rsidP="00850CBC">
            <w:pPr>
              <w:jc w:val="center"/>
              <w:rPr>
                <w:rFonts w:cs="Times New Roman"/>
              </w:rPr>
            </w:pPr>
            <w:r w:rsidRPr="00850CBC">
              <w:rPr>
                <w:rFonts w:cs="Times New Roman"/>
              </w:rPr>
              <w:t>Автодорога по ул. Набережной с. Климов Завод</w:t>
            </w:r>
          </w:p>
        </w:tc>
        <w:tc>
          <w:tcPr>
            <w:tcW w:w="2668" w:type="dxa"/>
            <w:vAlign w:val="center"/>
          </w:tcPr>
          <w:p w:rsidR="00850CBC" w:rsidRPr="00850CBC" w:rsidRDefault="00850CBC" w:rsidP="00850CBC">
            <w:pPr>
              <w:jc w:val="center"/>
              <w:rPr>
                <w:rFonts w:cs="Times New Roman"/>
              </w:rPr>
            </w:pPr>
            <w:r w:rsidRPr="00850CBC">
              <w:rPr>
                <w:rFonts w:cs="Times New Roman"/>
              </w:rPr>
              <w:t>29-250-824-ОП-МП-006</w:t>
            </w:r>
          </w:p>
        </w:tc>
        <w:tc>
          <w:tcPr>
            <w:tcW w:w="1944" w:type="dxa"/>
            <w:vAlign w:val="center"/>
          </w:tcPr>
          <w:p w:rsidR="00850CBC" w:rsidRPr="00850CBC" w:rsidRDefault="00850CBC" w:rsidP="00850CBC">
            <w:pPr>
              <w:jc w:val="center"/>
              <w:rPr>
                <w:rFonts w:cs="Times New Roman"/>
              </w:rPr>
            </w:pPr>
            <w:r w:rsidRPr="00850CBC">
              <w:rPr>
                <w:rFonts w:cs="Times New Roman"/>
              </w:rPr>
              <w:t>0,360</w:t>
            </w:r>
          </w:p>
        </w:tc>
        <w:tc>
          <w:tcPr>
            <w:tcW w:w="1320" w:type="dxa"/>
            <w:vAlign w:val="center"/>
          </w:tcPr>
          <w:p w:rsidR="00850CBC" w:rsidRPr="00850CBC" w:rsidRDefault="00850CBC" w:rsidP="00850CBC">
            <w:pPr>
              <w:jc w:val="center"/>
              <w:rPr>
                <w:rFonts w:cs="Times New Roman"/>
              </w:rPr>
            </w:pPr>
            <w:r w:rsidRPr="00850CBC">
              <w:rPr>
                <w:rFonts w:cs="Times New Roman"/>
              </w:rPr>
              <w:t>грунтовая</w:t>
            </w:r>
          </w:p>
        </w:tc>
      </w:tr>
      <w:tr w:rsidR="00850CBC" w:rsidRPr="00850CBC" w:rsidTr="00850CBC">
        <w:trPr>
          <w:trHeight w:val="812"/>
          <w:jc w:val="center"/>
        </w:trPr>
        <w:tc>
          <w:tcPr>
            <w:tcW w:w="801" w:type="dxa"/>
            <w:vAlign w:val="center"/>
          </w:tcPr>
          <w:p w:rsidR="00850CBC" w:rsidRPr="00850CBC" w:rsidRDefault="00850CBC" w:rsidP="00850CBC">
            <w:pPr>
              <w:jc w:val="center"/>
              <w:rPr>
                <w:rFonts w:cs="Times New Roman"/>
              </w:rPr>
            </w:pPr>
            <w:r w:rsidRPr="00850CBC">
              <w:rPr>
                <w:rFonts w:cs="Times New Roman"/>
              </w:rPr>
              <w:t>7</w:t>
            </w:r>
          </w:p>
        </w:tc>
        <w:tc>
          <w:tcPr>
            <w:tcW w:w="3086" w:type="dxa"/>
            <w:vAlign w:val="center"/>
          </w:tcPr>
          <w:p w:rsidR="00850CBC" w:rsidRPr="00850CBC" w:rsidRDefault="00850CBC" w:rsidP="00850CBC">
            <w:pPr>
              <w:jc w:val="center"/>
              <w:rPr>
                <w:rFonts w:cs="Times New Roman"/>
              </w:rPr>
            </w:pPr>
            <w:r w:rsidRPr="00850CBC">
              <w:rPr>
                <w:rFonts w:cs="Times New Roman"/>
              </w:rPr>
              <w:t>Автодорога по ул. Заречной с. Климов Завод</w:t>
            </w:r>
          </w:p>
        </w:tc>
        <w:tc>
          <w:tcPr>
            <w:tcW w:w="2668" w:type="dxa"/>
            <w:vAlign w:val="center"/>
          </w:tcPr>
          <w:p w:rsidR="00850CBC" w:rsidRPr="00850CBC" w:rsidRDefault="00850CBC" w:rsidP="00850CBC">
            <w:pPr>
              <w:jc w:val="center"/>
              <w:rPr>
                <w:rFonts w:cs="Times New Roman"/>
              </w:rPr>
            </w:pPr>
            <w:r w:rsidRPr="00850CBC">
              <w:rPr>
                <w:rFonts w:cs="Times New Roman"/>
              </w:rPr>
              <w:t>29-250-824-ОП-МП-007</w:t>
            </w:r>
          </w:p>
        </w:tc>
        <w:tc>
          <w:tcPr>
            <w:tcW w:w="1944" w:type="dxa"/>
            <w:vAlign w:val="center"/>
          </w:tcPr>
          <w:p w:rsidR="00850CBC" w:rsidRPr="00850CBC" w:rsidRDefault="00850CBC" w:rsidP="00850CBC">
            <w:pPr>
              <w:jc w:val="center"/>
              <w:rPr>
                <w:rFonts w:cs="Times New Roman"/>
              </w:rPr>
            </w:pPr>
            <w:r w:rsidRPr="00850CBC">
              <w:rPr>
                <w:rFonts w:cs="Times New Roman"/>
              </w:rPr>
              <w:t>0,700</w:t>
            </w:r>
          </w:p>
        </w:tc>
        <w:tc>
          <w:tcPr>
            <w:tcW w:w="1320" w:type="dxa"/>
            <w:vAlign w:val="center"/>
          </w:tcPr>
          <w:p w:rsidR="00850CBC" w:rsidRPr="00850CBC" w:rsidRDefault="00850CBC" w:rsidP="00850CBC">
            <w:pPr>
              <w:jc w:val="center"/>
              <w:rPr>
                <w:rFonts w:cs="Times New Roman"/>
              </w:rPr>
            </w:pPr>
            <w:r w:rsidRPr="00850CBC">
              <w:rPr>
                <w:rFonts w:cs="Times New Roman"/>
              </w:rPr>
              <w:t>грунтовая</w:t>
            </w:r>
          </w:p>
        </w:tc>
      </w:tr>
      <w:tr w:rsidR="00850CBC" w:rsidRPr="00850CBC" w:rsidTr="00850CBC">
        <w:trPr>
          <w:trHeight w:val="546"/>
          <w:jc w:val="center"/>
        </w:trPr>
        <w:tc>
          <w:tcPr>
            <w:tcW w:w="801" w:type="dxa"/>
            <w:vAlign w:val="center"/>
          </w:tcPr>
          <w:p w:rsidR="00850CBC" w:rsidRPr="00850CBC" w:rsidRDefault="00850CBC" w:rsidP="00850CBC">
            <w:pPr>
              <w:jc w:val="center"/>
              <w:rPr>
                <w:rFonts w:cs="Times New Roman"/>
              </w:rPr>
            </w:pPr>
            <w:r w:rsidRPr="00850CBC">
              <w:rPr>
                <w:rFonts w:cs="Times New Roman"/>
              </w:rPr>
              <w:t>8</w:t>
            </w:r>
          </w:p>
        </w:tc>
        <w:tc>
          <w:tcPr>
            <w:tcW w:w="3086" w:type="dxa"/>
            <w:vAlign w:val="center"/>
          </w:tcPr>
          <w:p w:rsidR="00850CBC" w:rsidRPr="00850CBC" w:rsidRDefault="00850CBC" w:rsidP="00850CBC">
            <w:pPr>
              <w:jc w:val="center"/>
              <w:rPr>
                <w:rFonts w:cs="Times New Roman"/>
              </w:rPr>
            </w:pPr>
            <w:r w:rsidRPr="00850CBC">
              <w:rPr>
                <w:rFonts w:cs="Times New Roman"/>
              </w:rPr>
              <w:t xml:space="preserve">Автодорога по ул. Свободы д. </w:t>
            </w:r>
            <w:proofErr w:type="spellStart"/>
            <w:r w:rsidRPr="00850CBC">
              <w:rPr>
                <w:rFonts w:cs="Times New Roman"/>
              </w:rPr>
              <w:t>Гриденки</w:t>
            </w:r>
            <w:proofErr w:type="spellEnd"/>
          </w:p>
        </w:tc>
        <w:tc>
          <w:tcPr>
            <w:tcW w:w="2668" w:type="dxa"/>
            <w:vAlign w:val="center"/>
          </w:tcPr>
          <w:p w:rsidR="00850CBC" w:rsidRPr="00850CBC" w:rsidRDefault="00850CBC" w:rsidP="00850CBC">
            <w:pPr>
              <w:jc w:val="center"/>
              <w:rPr>
                <w:rFonts w:cs="Times New Roman"/>
              </w:rPr>
            </w:pPr>
            <w:r w:rsidRPr="00850CBC">
              <w:rPr>
                <w:rFonts w:cs="Times New Roman"/>
              </w:rPr>
              <w:t>29-250-824-ОП-МП-008</w:t>
            </w:r>
          </w:p>
        </w:tc>
        <w:tc>
          <w:tcPr>
            <w:tcW w:w="1944" w:type="dxa"/>
            <w:vAlign w:val="center"/>
          </w:tcPr>
          <w:p w:rsidR="00850CBC" w:rsidRPr="00850CBC" w:rsidRDefault="00850CBC" w:rsidP="00850CBC">
            <w:pPr>
              <w:jc w:val="center"/>
              <w:rPr>
                <w:rFonts w:cs="Times New Roman"/>
              </w:rPr>
            </w:pPr>
            <w:r w:rsidRPr="00850CBC">
              <w:rPr>
                <w:rFonts w:cs="Times New Roman"/>
              </w:rPr>
              <w:t>0,910</w:t>
            </w:r>
          </w:p>
        </w:tc>
        <w:tc>
          <w:tcPr>
            <w:tcW w:w="1320" w:type="dxa"/>
            <w:vAlign w:val="center"/>
          </w:tcPr>
          <w:p w:rsidR="00850CBC" w:rsidRPr="00850CBC" w:rsidRDefault="00850CBC" w:rsidP="00850CBC">
            <w:pPr>
              <w:jc w:val="center"/>
              <w:rPr>
                <w:rFonts w:cs="Times New Roman"/>
              </w:rPr>
            </w:pPr>
            <w:r w:rsidRPr="00850CBC">
              <w:rPr>
                <w:rFonts w:cs="Times New Roman"/>
              </w:rPr>
              <w:t>грунтовая</w:t>
            </w:r>
          </w:p>
        </w:tc>
      </w:tr>
      <w:tr w:rsidR="00850CBC" w:rsidRPr="00850CBC" w:rsidTr="00850CBC">
        <w:trPr>
          <w:trHeight w:val="531"/>
          <w:jc w:val="center"/>
        </w:trPr>
        <w:tc>
          <w:tcPr>
            <w:tcW w:w="801" w:type="dxa"/>
            <w:vAlign w:val="center"/>
          </w:tcPr>
          <w:p w:rsidR="00850CBC" w:rsidRPr="00850CBC" w:rsidRDefault="00850CBC" w:rsidP="00850CBC">
            <w:pPr>
              <w:jc w:val="center"/>
              <w:rPr>
                <w:rFonts w:cs="Times New Roman"/>
              </w:rPr>
            </w:pPr>
            <w:r w:rsidRPr="00850CBC">
              <w:rPr>
                <w:rFonts w:cs="Times New Roman"/>
              </w:rPr>
              <w:t>9</w:t>
            </w:r>
          </w:p>
        </w:tc>
        <w:tc>
          <w:tcPr>
            <w:tcW w:w="3086" w:type="dxa"/>
            <w:vAlign w:val="center"/>
          </w:tcPr>
          <w:p w:rsidR="00850CBC" w:rsidRPr="00850CBC" w:rsidRDefault="00850CBC" w:rsidP="00850CBC">
            <w:pPr>
              <w:jc w:val="center"/>
              <w:rPr>
                <w:rFonts w:cs="Times New Roman"/>
              </w:rPr>
            </w:pPr>
            <w:r w:rsidRPr="00850CBC">
              <w:rPr>
                <w:rFonts w:cs="Times New Roman"/>
              </w:rPr>
              <w:t xml:space="preserve">Автодорога по ул. Центральная д. </w:t>
            </w:r>
            <w:proofErr w:type="spellStart"/>
            <w:r w:rsidRPr="00850CBC">
              <w:rPr>
                <w:rFonts w:cs="Times New Roman"/>
              </w:rPr>
              <w:t>Стененки</w:t>
            </w:r>
            <w:proofErr w:type="spellEnd"/>
          </w:p>
        </w:tc>
        <w:tc>
          <w:tcPr>
            <w:tcW w:w="2668" w:type="dxa"/>
            <w:vAlign w:val="center"/>
          </w:tcPr>
          <w:p w:rsidR="00850CBC" w:rsidRPr="00850CBC" w:rsidRDefault="00850CBC" w:rsidP="00850CBC">
            <w:pPr>
              <w:jc w:val="center"/>
              <w:rPr>
                <w:rFonts w:cs="Times New Roman"/>
              </w:rPr>
            </w:pPr>
            <w:r w:rsidRPr="00850CBC">
              <w:rPr>
                <w:rFonts w:cs="Times New Roman"/>
              </w:rPr>
              <w:t>25-250-824-ОП-МП-009</w:t>
            </w:r>
          </w:p>
        </w:tc>
        <w:tc>
          <w:tcPr>
            <w:tcW w:w="1944" w:type="dxa"/>
            <w:vAlign w:val="center"/>
          </w:tcPr>
          <w:p w:rsidR="00850CBC" w:rsidRPr="00850CBC" w:rsidRDefault="00850CBC" w:rsidP="00850CBC">
            <w:pPr>
              <w:jc w:val="center"/>
              <w:rPr>
                <w:rFonts w:cs="Times New Roman"/>
              </w:rPr>
            </w:pPr>
            <w:r w:rsidRPr="00850CBC">
              <w:rPr>
                <w:rFonts w:cs="Times New Roman"/>
              </w:rPr>
              <w:t>1,320</w:t>
            </w:r>
          </w:p>
        </w:tc>
        <w:tc>
          <w:tcPr>
            <w:tcW w:w="1320" w:type="dxa"/>
            <w:vAlign w:val="center"/>
          </w:tcPr>
          <w:p w:rsidR="00850CBC" w:rsidRPr="00850CBC" w:rsidRDefault="00850CBC" w:rsidP="00850CBC">
            <w:pPr>
              <w:jc w:val="center"/>
              <w:rPr>
                <w:rFonts w:cs="Times New Roman"/>
              </w:rPr>
            </w:pPr>
            <w:r w:rsidRPr="00850CBC">
              <w:rPr>
                <w:rFonts w:cs="Times New Roman"/>
              </w:rPr>
              <w:t>грунтовая</w:t>
            </w:r>
          </w:p>
        </w:tc>
      </w:tr>
      <w:tr w:rsidR="00850CBC" w:rsidRPr="00850CBC" w:rsidTr="00850CBC">
        <w:trPr>
          <w:trHeight w:val="546"/>
          <w:jc w:val="center"/>
        </w:trPr>
        <w:tc>
          <w:tcPr>
            <w:tcW w:w="801" w:type="dxa"/>
            <w:vAlign w:val="center"/>
          </w:tcPr>
          <w:p w:rsidR="00850CBC" w:rsidRPr="00850CBC" w:rsidRDefault="00850CBC" w:rsidP="00850CBC">
            <w:pPr>
              <w:jc w:val="center"/>
              <w:rPr>
                <w:rFonts w:cs="Times New Roman"/>
              </w:rPr>
            </w:pPr>
            <w:r w:rsidRPr="00850CBC">
              <w:rPr>
                <w:rFonts w:cs="Times New Roman"/>
              </w:rPr>
              <w:t>10</w:t>
            </w:r>
          </w:p>
        </w:tc>
        <w:tc>
          <w:tcPr>
            <w:tcW w:w="3086" w:type="dxa"/>
            <w:vAlign w:val="center"/>
          </w:tcPr>
          <w:p w:rsidR="00850CBC" w:rsidRPr="00850CBC" w:rsidRDefault="00850CBC" w:rsidP="00850CBC">
            <w:pPr>
              <w:jc w:val="center"/>
              <w:rPr>
                <w:rFonts w:cs="Times New Roman"/>
              </w:rPr>
            </w:pPr>
            <w:r w:rsidRPr="00850CBC">
              <w:rPr>
                <w:rFonts w:cs="Times New Roman"/>
              </w:rPr>
              <w:t xml:space="preserve">Автодорога по ул. Речная </w:t>
            </w:r>
            <w:proofErr w:type="spellStart"/>
            <w:r w:rsidRPr="00850CBC">
              <w:rPr>
                <w:rFonts w:cs="Times New Roman"/>
              </w:rPr>
              <w:t>д.Стененки</w:t>
            </w:r>
            <w:proofErr w:type="spellEnd"/>
          </w:p>
        </w:tc>
        <w:tc>
          <w:tcPr>
            <w:tcW w:w="2668" w:type="dxa"/>
            <w:vAlign w:val="center"/>
          </w:tcPr>
          <w:p w:rsidR="00850CBC" w:rsidRPr="00850CBC" w:rsidRDefault="00850CBC" w:rsidP="00850CBC">
            <w:pPr>
              <w:jc w:val="center"/>
              <w:rPr>
                <w:rFonts w:cs="Times New Roman"/>
              </w:rPr>
            </w:pPr>
            <w:r w:rsidRPr="00850CBC">
              <w:rPr>
                <w:rFonts w:cs="Times New Roman"/>
              </w:rPr>
              <w:t>29-250-824-ОП-МП-010</w:t>
            </w:r>
          </w:p>
        </w:tc>
        <w:tc>
          <w:tcPr>
            <w:tcW w:w="1944" w:type="dxa"/>
            <w:vAlign w:val="center"/>
          </w:tcPr>
          <w:p w:rsidR="00850CBC" w:rsidRPr="00850CBC" w:rsidRDefault="00850CBC" w:rsidP="00850CBC">
            <w:pPr>
              <w:jc w:val="center"/>
              <w:rPr>
                <w:rFonts w:cs="Times New Roman"/>
              </w:rPr>
            </w:pPr>
            <w:r w:rsidRPr="00850CBC">
              <w:rPr>
                <w:rFonts w:cs="Times New Roman"/>
              </w:rPr>
              <w:t>0,400</w:t>
            </w:r>
          </w:p>
        </w:tc>
        <w:tc>
          <w:tcPr>
            <w:tcW w:w="1320" w:type="dxa"/>
            <w:vAlign w:val="center"/>
          </w:tcPr>
          <w:p w:rsidR="00850CBC" w:rsidRPr="00850CBC" w:rsidRDefault="00850CBC" w:rsidP="00850CBC">
            <w:pPr>
              <w:jc w:val="center"/>
              <w:rPr>
                <w:rFonts w:cs="Times New Roman"/>
              </w:rPr>
            </w:pPr>
            <w:r w:rsidRPr="00850CBC">
              <w:rPr>
                <w:rFonts w:cs="Times New Roman"/>
              </w:rPr>
              <w:t>грунтовая</w:t>
            </w:r>
          </w:p>
        </w:tc>
      </w:tr>
      <w:tr w:rsidR="00850CBC" w:rsidRPr="00850CBC" w:rsidTr="00850CBC">
        <w:trPr>
          <w:trHeight w:val="812"/>
          <w:jc w:val="center"/>
        </w:trPr>
        <w:tc>
          <w:tcPr>
            <w:tcW w:w="801" w:type="dxa"/>
            <w:vAlign w:val="center"/>
          </w:tcPr>
          <w:p w:rsidR="00850CBC" w:rsidRPr="00850CBC" w:rsidRDefault="00850CBC" w:rsidP="00850CBC">
            <w:pPr>
              <w:jc w:val="center"/>
              <w:rPr>
                <w:rFonts w:cs="Times New Roman"/>
              </w:rPr>
            </w:pPr>
            <w:r w:rsidRPr="00850CBC">
              <w:rPr>
                <w:rFonts w:cs="Times New Roman"/>
              </w:rPr>
              <w:t>11</w:t>
            </w:r>
          </w:p>
        </w:tc>
        <w:tc>
          <w:tcPr>
            <w:tcW w:w="3086" w:type="dxa"/>
            <w:vAlign w:val="center"/>
          </w:tcPr>
          <w:p w:rsidR="00850CBC" w:rsidRPr="00850CBC" w:rsidRDefault="00850CBC" w:rsidP="00850CBC">
            <w:pPr>
              <w:jc w:val="center"/>
              <w:rPr>
                <w:rFonts w:cs="Times New Roman"/>
              </w:rPr>
            </w:pPr>
            <w:r w:rsidRPr="00850CBC">
              <w:rPr>
                <w:rFonts w:cs="Times New Roman"/>
              </w:rPr>
              <w:t>Автодорога по ул. Песчаная д. Андреенки</w:t>
            </w:r>
          </w:p>
        </w:tc>
        <w:tc>
          <w:tcPr>
            <w:tcW w:w="2668" w:type="dxa"/>
            <w:vAlign w:val="center"/>
          </w:tcPr>
          <w:p w:rsidR="00850CBC" w:rsidRPr="00850CBC" w:rsidRDefault="00850CBC" w:rsidP="00850CBC">
            <w:pPr>
              <w:jc w:val="center"/>
              <w:rPr>
                <w:rFonts w:cs="Times New Roman"/>
              </w:rPr>
            </w:pPr>
            <w:r w:rsidRPr="00850CBC">
              <w:rPr>
                <w:rFonts w:cs="Times New Roman"/>
              </w:rPr>
              <w:t>29-250-824-ОП-МП-011</w:t>
            </w:r>
          </w:p>
        </w:tc>
        <w:tc>
          <w:tcPr>
            <w:tcW w:w="1944" w:type="dxa"/>
            <w:vAlign w:val="center"/>
          </w:tcPr>
          <w:p w:rsidR="00850CBC" w:rsidRPr="00850CBC" w:rsidRDefault="00850CBC" w:rsidP="00850CBC">
            <w:pPr>
              <w:jc w:val="center"/>
              <w:rPr>
                <w:rFonts w:cs="Times New Roman"/>
              </w:rPr>
            </w:pPr>
            <w:r w:rsidRPr="00850CBC">
              <w:rPr>
                <w:rFonts w:cs="Times New Roman"/>
              </w:rPr>
              <w:t>0,940</w:t>
            </w:r>
          </w:p>
        </w:tc>
        <w:tc>
          <w:tcPr>
            <w:tcW w:w="1320" w:type="dxa"/>
            <w:vAlign w:val="center"/>
          </w:tcPr>
          <w:p w:rsidR="00850CBC" w:rsidRPr="00850CBC" w:rsidRDefault="00850CBC" w:rsidP="00850CBC">
            <w:pPr>
              <w:jc w:val="center"/>
              <w:rPr>
                <w:rFonts w:cs="Times New Roman"/>
              </w:rPr>
            </w:pPr>
            <w:r w:rsidRPr="00850CBC">
              <w:rPr>
                <w:rFonts w:cs="Times New Roman"/>
              </w:rPr>
              <w:t>грунтовая</w:t>
            </w:r>
          </w:p>
        </w:tc>
      </w:tr>
      <w:tr w:rsidR="00850CBC" w:rsidRPr="00850CBC" w:rsidTr="00850CBC">
        <w:trPr>
          <w:trHeight w:val="599"/>
          <w:jc w:val="center"/>
        </w:trPr>
        <w:tc>
          <w:tcPr>
            <w:tcW w:w="801" w:type="dxa"/>
            <w:vAlign w:val="center"/>
          </w:tcPr>
          <w:p w:rsidR="00850CBC" w:rsidRPr="00850CBC" w:rsidRDefault="00850CBC" w:rsidP="00850CBC">
            <w:pPr>
              <w:jc w:val="center"/>
              <w:rPr>
                <w:rFonts w:cs="Times New Roman"/>
              </w:rPr>
            </w:pPr>
            <w:r w:rsidRPr="00850CBC">
              <w:rPr>
                <w:rFonts w:cs="Times New Roman"/>
              </w:rPr>
              <w:t>12</w:t>
            </w:r>
          </w:p>
        </w:tc>
        <w:tc>
          <w:tcPr>
            <w:tcW w:w="3086" w:type="dxa"/>
            <w:vAlign w:val="center"/>
          </w:tcPr>
          <w:p w:rsidR="00850CBC" w:rsidRPr="00850CBC" w:rsidRDefault="00850CBC" w:rsidP="00850CBC">
            <w:pPr>
              <w:jc w:val="center"/>
              <w:rPr>
                <w:rFonts w:cs="Times New Roman"/>
              </w:rPr>
            </w:pPr>
            <w:r w:rsidRPr="00850CBC">
              <w:rPr>
                <w:rFonts w:cs="Times New Roman"/>
              </w:rPr>
              <w:t xml:space="preserve">Автодорога по ул. Дачная д. </w:t>
            </w:r>
            <w:proofErr w:type="spellStart"/>
            <w:r w:rsidRPr="00850CBC">
              <w:rPr>
                <w:rFonts w:cs="Times New Roman"/>
              </w:rPr>
              <w:t>Тарасовка</w:t>
            </w:r>
            <w:proofErr w:type="spellEnd"/>
          </w:p>
        </w:tc>
        <w:tc>
          <w:tcPr>
            <w:tcW w:w="2668" w:type="dxa"/>
            <w:vAlign w:val="center"/>
          </w:tcPr>
          <w:p w:rsidR="00850CBC" w:rsidRPr="00850CBC" w:rsidRDefault="00850CBC" w:rsidP="00850CBC">
            <w:pPr>
              <w:jc w:val="center"/>
              <w:rPr>
                <w:rFonts w:cs="Times New Roman"/>
              </w:rPr>
            </w:pPr>
            <w:r w:rsidRPr="00850CBC">
              <w:rPr>
                <w:rFonts w:cs="Times New Roman"/>
              </w:rPr>
              <w:t>29-250-824-ОП-МП-012</w:t>
            </w:r>
          </w:p>
        </w:tc>
        <w:tc>
          <w:tcPr>
            <w:tcW w:w="1944" w:type="dxa"/>
            <w:vAlign w:val="center"/>
          </w:tcPr>
          <w:p w:rsidR="00850CBC" w:rsidRPr="00850CBC" w:rsidRDefault="00850CBC" w:rsidP="00850CBC">
            <w:pPr>
              <w:jc w:val="center"/>
              <w:rPr>
                <w:rFonts w:cs="Times New Roman"/>
              </w:rPr>
            </w:pPr>
            <w:r w:rsidRPr="00850CBC">
              <w:rPr>
                <w:rFonts w:cs="Times New Roman"/>
              </w:rPr>
              <w:t>0,320</w:t>
            </w:r>
          </w:p>
        </w:tc>
        <w:tc>
          <w:tcPr>
            <w:tcW w:w="1320" w:type="dxa"/>
            <w:vAlign w:val="center"/>
          </w:tcPr>
          <w:p w:rsidR="00850CBC" w:rsidRPr="00850CBC" w:rsidRDefault="00850CBC" w:rsidP="00850CBC">
            <w:pPr>
              <w:jc w:val="center"/>
              <w:rPr>
                <w:rFonts w:cs="Times New Roman"/>
              </w:rPr>
            </w:pPr>
            <w:r w:rsidRPr="00850CBC">
              <w:rPr>
                <w:rFonts w:cs="Times New Roman"/>
              </w:rPr>
              <w:t>грунтовая</w:t>
            </w:r>
          </w:p>
        </w:tc>
      </w:tr>
      <w:tr w:rsidR="009408F8" w:rsidRPr="00850CBC" w:rsidTr="00850CBC">
        <w:trPr>
          <w:trHeight w:val="599"/>
          <w:jc w:val="center"/>
        </w:trPr>
        <w:tc>
          <w:tcPr>
            <w:tcW w:w="801" w:type="dxa"/>
            <w:vAlign w:val="center"/>
          </w:tcPr>
          <w:p w:rsidR="009408F8" w:rsidRPr="00370EEA" w:rsidRDefault="009408F8" w:rsidP="00850CBC">
            <w:pPr>
              <w:jc w:val="center"/>
              <w:rPr>
                <w:rFonts w:cs="Times New Roman"/>
              </w:rPr>
            </w:pPr>
            <w:r w:rsidRPr="00370EEA">
              <w:rPr>
                <w:rFonts w:cs="Times New Roman"/>
              </w:rPr>
              <w:t>13</w:t>
            </w:r>
          </w:p>
        </w:tc>
        <w:tc>
          <w:tcPr>
            <w:tcW w:w="3086" w:type="dxa"/>
            <w:vAlign w:val="center"/>
          </w:tcPr>
          <w:p w:rsidR="009408F8" w:rsidRPr="00370EEA" w:rsidRDefault="009408F8" w:rsidP="00850CBC">
            <w:pPr>
              <w:jc w:val="center"/>
              <w:rPr>
                <w:rFonts w:cs="Times New Roman"/>
              </w:rPr>
            </w:pPr>
            <w:r w:rsidRPr="00370EEA">
              <w:rPr>
                <w:rFonts w:cs="Times New Roman"/>
                <w:bCs/>
                <w:color w:val="000C1E"/>
                <w:shd w:val="clear" w:color="auto" w:fill="FFFFFF"/>
              </w:rPr>
              <w:t xml:space="preserve">Памятник воинам 33 армии - </w:t>
            </w:r>
            <w:proofErr w:type="spellStart"/>
            <w:r w:rsidRPr="00370EEA">
              <w:rPr>
                <w:rFonts w:cs="Times New Roman"/>
                <w:bCs/>
                <w:color w:val="000C1E"/>
                <w:shd w:val="clear" w:color="auto" w:fill="FFFFFF"/>
              </w:rPr>
              <w:t>Тарасовка</w:t>
            </w:r>
            <w:proofErr w:type="spellEnd"/>
          </w:p>
        </w:tc>
        <w:tc>
          <w:tcPr>
            <w:tcW w:w="2668" w:type="dxa"/>
            <w:vAlign w:val="center"/>
          </w:tcPr>
          <w:p w:rsidR="009408F8" w:rsidRPr="00370EEA" w:rsidRDefault="009408F8" w:rsidP="00850CBC">
            <w:pPr>
              <w:jc w:val="center"/>
              <w:rPr>
                <w:rFonts w:cs="Times New Roman"/>
              </w:rPr>
            </w:pPr>
            <w:r w:rsidRPr="00370EEA">
              <w:rPr>
                <w:rFonts w:cs="Times New Roman"/>
                <w:color w:val="000C1E"/>
                <w:shd w:val="clear" w:color="auto" w:fill="FFFFFF"/>
              </w:rPr>
              <w:t>29-250-ОП-МР-047</w:t>
            </w:r>
          </w:p>
        </w:tc>
        <w:tc>
          <w:tcPr>
            <w:tcW w:w="1944" w:type="dxa"/>
            <w:vAlign w:val="center"/>
          </w:tcPr>
          <w:p w:rsidR="009408F8" w:rsidRPr="00370EEA" w:rsidRDefault="009408F8" w:rsidP="00850CBC">
            <w:pPr>
              <w:jc w:val="center"/>
              <w:rPr>
                <w:rFonts w:cs="Times New Roman"/>
              </w:rPr>
            </w:pPr>
            <w:r w:rsidRPr="00370EEA">
              <w:rPr>
                <w:rFonts w:cs="Times New Roman"/>
                <w:color w:val="000C1E"/>
                <w:shd w:val="clear" w:color="auto" w:fill="FFFFFF"/>
              </w:rPr>
              <w:t>1.149</w:t>
            </w:r>
          </w:p>
        </w:tc>
        <w:tc>
          <w:tcPr>
            <w:tcW w:w="1320" w:type="dxa"/>
            <w:vAlign w:val="center"/>
          </w:tcPr>
          <w:p w:rsidR="009408F8" w:rsidRPr="00370EEA" w:rsidRDefault="009408F8" w:rsidP="00850CBC">
            <w:pPr>
              <w:jc w:val="center"/>
              <w:rPr>
                <w:rFonts w:cs="Times New Roman"/>
              </w:rPr>
            </w:pPr>
            <w:r w:rsidRPr="00370EEA">
              <w:rPr>
                <w:rFonts w:cs="Times New Roman"/>
              </w:rPr>
              <w:t>грунтовая</w:t>
            </w:r>
          </w:p>
        </w:tc>
      </w:tr>
      <w:tr w:rsidR="00850CBC" w:rsidRPr="00850CBC" w:rsidTr="00850CBC">
        <w:trPr>
          <w:trHeight w:val="280"/>
          <w:jc w:val="center"/>
        </w:trPr>
        <w:tc>
          <w:tcPr>
            <w:tcW w:w="801" w:type="dxa"/>
            <w:vAlign w:val="center"/>
          </w:tcPr>
          <w:p w:rsidR="00850CBC" w:rsidRPr="00850CBC" w:rsidRDefault="00850CBC" w:rsidP="00850CBC">
            <w:pPr>
              <w:jc w:val="center"/>
              <w:rPr>
                <w:rFonts w:cs="Times New Roman"/>
              </w:rPr>
            </w:pPr>
          </w:p>
        </w:tc>
        <w:tc>
          <w:tcPr>
            <w:tcW w:w="3086" w:type="dxa"/>
            <w:vAlign w:val="center"/>
          </w:tcPr>
          <w:p w:rsidR="00850CBC" w:rsidRPr="00850CBC" w:rsidRDefault="009408F8" w:rsidP="009408F8">
            <w:pPr>
              <w:rPr>
                <w:rFonts w:cs="Times New Roman"/>
                <w:b/>
              </w:rPr>
            </w:pPr>
            <w:r>
              <w:rPr>
                <w:rFonts w:cs="Times New Roman"/>
                <w:b/>
              </w:rPr>
              <w:t>И</w:t>
            </w:r>
            <w:r w:rsidR="00850CBC" w:rsidRPr="00850CBC">
              <w:rPr>
                <w:rFonts w:cs="Times New Roman"/>
                <w:b/>
              </w:rPr>
              <w:t>того</w:t>
            </w:r>
          </w:p>
        </w:tc>
        <w:tc>
          <w:tcPr>
            <w:tcW w:w="2668" w:type="dxa"/>
            <w:vAlign w:val="center"/>
          </w:tcPr>
          <w:p w:rsidR="00850CBC" w:rsidRPr="00850CBC" w:rsidRDefault="00850CBC" w:rsidP="00850CBC">
            <w:pPr>
              <w:jc w:val="center"/>
              <w:rPr>
                <w:rFonts w:cs="Times New Roman"/>
                <w:b/>
              </w:rPr>
            </w:pPr>
          </w:p>
        </w:tc>
        <w:tc>
          <w:tcPr>
            <w:tcW w:w="1944" w:type="dxa"/>
            <w:vAlign w:val="center"/>
          </w:tcPr>
          <w:p w:rsidR="00850CBC" w:rsidRPr="00850CBC" w:rsidRDefault="009408F8" w:rsidP="00850CBC">
            <w:pPr>
              <w:jc w:val="center"/>
              <w:rPr>
                <w:rFonts w:cs="Times New Roman"/>
                <w:b/>
              </w:rPr>
            </w:pPr>
            <w:r>
              <w:rPr>
                <w:rFonts w:cs="Times New Roman"/>
                <w:b/>
              </w:rPr>
              <w:t>8,908</w:t>
            </w:r>
          </w:p>
        </w:tc>
        <w:tc>
          <w:tcPr>
            <w:tcW w:w="1320" w:type="dxa"/>
            <w:vAlign w:val="center"/>
          </w:tcPr>
          <w:p w:rsidR="00850CBC" w:rsidRPr="00850CBC" w:rsidRDefault="00850CBC" w:rsidP="00850CBC">
            <w:pPr>
              <w:jc w:val="center"/>
              <w:rPr>
                <w:rFonts w:cs="Times New Roman"/>
              </w:rPr>
            </w:pPr>
          </w:p>
        </w:tc>
      </w:tr>
    </w:tbl>
    <w:p w:rsidR="00850CBC" w:rsidRPr="00D200C2" w:rsidRDefault="00850CBC" w:rsidP="00850CBC">
      <w:pPr>
        <w:tabs>
          <w:tab w:val="left" w:pos="742"/>
        </w:tabs>
        <w:ind w:right="57" w:firstLine="709"/>
        <w:jc w:val="both"/>
        <w:rPr>
          <w:rFonts w:cs="Times New Roman"/>
        </w:rPr>
      </w:pPr>
      <w:r w:rsidRPr="00D200C2">
        <w:rPr>
          <w:rFonts w:cs="Times New Roman"/>
        </w:rPr>
        <w:t>На территории муниципального образования автозаправочных станций нет. Железнодорожный транспорт отсутствует, ближайшая железнодорожная станция – ст. Мятлево (</w:t>
      </w:r>
      <w:proofErr w:type="spellStart"/>
      <w:r w:rsidRPr="00D200C2">
        <w:rPr>
          <w:rFonts w:cs="Times New Roman"/>
        </w:rPr>
        <w:t>Износковский</w:t>
      </w:r>
      <w:proofErr w:type="spellEnd"/>
      <w:r w:rsidRPr="00D200C2">
        <w:rPr>
          <w:rFonts w:cs="Times New Roman"/>
        </w:rPr>
        <w:t xml:space="preserve"> район) на расстоянии 43 км.</w:t>
      </w:r>
    </w:p>
    <w:p w:rsidR="001B14FF" w:rsidRPr="005347F9" w:rsidRDefault="001B14FF" w:rsidP="008C3C59">
      <w:pPr>
        <w:pStyle w:val="3"/>
        <w:rPr>
          <w:sz w:val="24"/>
          <w:szCs w:val="24"/>
        </w:rPr>
      </w:pPr>
      <w:bookmarkStart w:id="34" w:name="_Toc161306657"/>
      <w:r w:rsidRPr="005347F9">
        <w:rPr>
          <w:sz w:val="24"/>
          <w:szCs w:val="24"/>
        </w:rPr>
        <w:t>2.2.6 Существующее состояние и перспективы развития инженерной инфраструктуры поселения</w:t>
      </w:r>
      <w:bookmarkEnd w:id="34"/>
    </w:p>
    <w:bookmarkEnd w:id="28"/>
    <w:bookmarkEnd w:id="29"/>
    <w:bookmarkEnd w:id="30"/>
    <w:bookmarkEnd w:id="31"/>
    <w:p w:rsidR="002073C2" w:rsidRPr="005347F9" w:rsidRDefault="008A0751" w:rsidP="001B14FF">
      <w:pPr>
        <w:tabs>
          <w:tab w:val="left" w:pos="742"/>
        </w:tabs>
        <w:ind w:right="57" w:firstLine="709"/>
        <w:jc w:val="both"/>
        <w:rPr>
          <w:rFonts w:cs="Times New Roman"/>
          <w:b/>
        </w:rPr>
      </w:pPr>
      <w:r w:rsidRPr="005347F9">
        <w:rPr>
          <w:rFonts w:cs="Times New Roman"/>
          <w:b/>
        </w:rPr>
        <w:t>Водоснабжение</w:t>
      </w:r>
    </w:p>
    <w:p w:rsidR="00633004" w:rsidRPr="000C6CC4" w:rsidRDefault="00633004" w:rsidP="00633004">
      <w:pPr>
        <w:tabs>
          <w:tab w:val="left" w:pos="742"/>
        </w:tabs>
        <w:ind w:right="57" w:firstLine="709"/>
        <w:jc w:val="both"/>
        <w:rPr>
          <w:rFonts w:cs="Times New Roman"/>
        </w:rPr>
      </w:pPr>
      <w:r w:rsidRPr="000C6CC4">
        <w:rPr>
          <w:rFonts w:cs="Times New Roman"/>
        </w:rPr>
        <w:t xml:space="preserve">Водоснабжение на территории сельского поселения на хозяйственно-питьевые нужды населения и на производственные нужды предприятий (только при необходимости предприятий в воде питьевого качества) осуществляется из подземных источников, которые являются наиболее предпочтительными источниками водоснабжения. Все водоносные горизонты напорные. Для всех вод Калужского региона характерно повышенное содержание железа в воде за счет его фильтрации из вышележащих пород и поэтому при создании водозаборов необходимо предусматривать строительство станций обезжелезивания. Забор воды производится 1 водозабором, находится в областной собственности </w:t>
      </w:r>
    </w:p>
    <w:p w:rsidR="00850CBC" w:rsidRDefault="00633004" w:rsidP="00633004">
      <w:pPr>
        <w:tabs>
          <w:tab w:val="left" w:pos="742"/>
        </w:tabs>
        <w:ind w:right="57" w:firstLine="709"/>
        <w:jc w:val="both"/>
        <w:rPr>
          <w:rFonts w:cs="Times New Roman"/>
        </w:rPr>
      </w:pPr>
      <w:r w:rsidRPr="000C6CC4">
        <w:rPr>
          <w:rFonts w:cs="Times New Roman"/>
        </w:rPr>
        <w:t xml:space="preserve"> Протяженность водопроводных сетей </w:t>
      </w:r>
      <w:proofErr w:type="gramStart"/>
      <w:r w:rsidRPr="000C6CC4">
        <w:rPr>
          <w:rFonts w:cs="Times New Roman"/>
        </w:rPr>
        <w:t>в составляет</w:t>
      </w:r>
      <w:proofErr w:type="gramEnd"/>
      <w:r w:rsidRPr="000C6CC4">
        <w:rPr>
          <w:rFonts w:cs="Times New Roman"/>
        </w:rPr>
        <w:t xml:space="preserve"> 5835,32 км, которые требуют капитального ремонта.</w:t>
      </w:r>
    </w:p>
    <w:p w:rsidR="00831AE7" w:rsidRPr="00831AE7" w:rsidRDefault="00831AE7" w:rsidP="006871A0">
      <w:pPr>
        <w:tabs>
          <w:tab w:val="left" w:pos="742"/>
        </w:tabs>
        <w:ind w:right="57" w:firstLine="709"/>
        <w:jc w:val="both"/>
        <w:rPr>
          <w:rFonts w:cs="Times New Roman"/>
        </w:rPr>
      </w:pPr>
    </w:p>
    <w:p w:rsidR="008A0751" w:rsidRPr="005347F9" w:rsidRDefault="002073C2" w:rsidP="008A0751">
      <w:pPr>
        <w:tabs>
          <w:tab w:val="left" w:pos="742"/>
        </w:tabs>
        <w:ind w:right="57" w:firstLine="709"/>
        <w:jc w:val="both"/>
        <w:rPr>
          <w:rFonts w:cs="Times New Roman"/>
          <w:b/>
        </w:rPr>
      </w:pPr>
      <w:r w:rsidRPr="005347F9">
        <w:rPr>
          <w:rFonts w:cs="Times New Roman"/>
          <w:b/>
        </w:rPr>
        <w:t>В</w:t>
      </w:r>
      <w:r w:rsidR="008A0751" w:rsidRPr="005347F9">
        <w:rPr>
          <w:rFonts w:cs="Times New Roman"/>
          <w:b/>
        </w:rPr>
        <w:t>одоотведение</w:t>
      </w:r>
    </w:p>
    <w:p w:rsidR="00633004" w:rsidRPr="00633004" w:rsidRDefault="00633004" w:rsidP="00633004">
      <w:pPr>
        <w:tabs>
          <w:tab w:val="left" w:pos="742"/>
        </w:tabs>
        <w:ind w:right="57" w:firstLine="709"/>
        <w:jc w:val="both"/>
        <w:rPr>
          <w:rFonts w:cs="Times New Roman"/>
        </w:rPr>
      </w:pPr>
      <w:r w:rsidRPr="00633004">
        <w:rPr>
          <w:rFonts w:cs="Times New Roman"/>
        </w:rPr>
        <w:t xml:space="preserve">Централизованная система канализации отсутствует. </w:t>
      </w:r>
    </w:p>
    <w:p w:rsidR="00180FD6" w:rsidRPr="000C75D5" w:rsidRDefault="00180FD6" w:rsidP="005E49C1">
      <w:pPr>
        <w:tabs>
          <w:tab w:val="left" w:pos="742"/>
        </w:tabs>
        <w:ind w:right="57" w:firstLine="709"/>
        <w:jc w:val="both"/>
        <w:rPr>
          <w:rFonts w:cs="Times New Roman"/>
        </w:rPr>
      </w:pPr>
    </w:p>
    <w:p w:rsidR="008A0751" w:rsidRPr="005347F9" w:rsidRDefault="008A0751" w:rsidP="008A0751">
      <w:pPr>
        <w:tabs>
          <w:tab w:val="left" w:pos="742"/>
        </w:tabs>
        <w:ind w:right="57" w:firstLine="709"/>
        <w:jc w:val="both"/>
        <w:rPr>
          <w:rFonts w:cs="Times New Roman"/>
          <w:b/>
        </w:rPr>
      </w:pPr>
      <w:r w:rsidRPr="005347F9">
        <w:rPr>
          <w:rFonts w:cs="Times New Roman"/>
          <w:b/>
        </w:rPr>
        <w:t>Электроснабжение</w:t>
      </w:r>
    </w:p>
    <w:p w:rsidR="00633004" w:rsidRPr="000C6CC4" w:rsidRDefault="00633004" w:rsidP="00633004">
      <w:pPr>
        <w:tabs>
          <w:tab w:val="left" w:pos="742"/>
        </w:tabs>
        <w:ind w:right="57" w:firstLine="709"/>
        <w:jc w:val="both"/>
        <w:rPr>
          <w:rFonts w:cs="Times New Roman"/>
        </w:rPr>
      </w:pPr>
      <w:r w:rsidRPr="000C6CC4">
        <w:rPr>
          <w:rFonts w:cs="Times New Roman"/>
        </w:rPr>
        <w:lastRenderedPageBreak/>
        <w:t xml:space="preserve">Электроснабжение потребителей Юхновского района осуществляется через ОАО «МРСК Центра и Приволжья» (филиал «Калугаэнерго») </w:t>
      </w:r>
      <w:proofErr w:type="spellStart"/>
      <w:r w:rsidRPr="000C6CC4">
        <w:rPr>
          <w:rFonts w:cs="Times New Roman"/>
        </w:rPr>
        <w:t>Обнинские</w:t>
      </w:r>
      <w:proofErr w:type="spellEnd"/>
      <w:r w:rsidRPr="000C6CC4">
        <w:rPr>
          <w:rFonts w:cs="Times New Roman"/>
        </w:rPr>
        <w:t xml:space="preserve"> электрические сети от ПС «Климов Завод». Существующие распределительные сети 10 и 6 </w:t>
      </w:r>
      <w:proofErr w:type="spellStart"/>
      <w:r w:rsidRPr="000C6CC4">
        <w:rPr>
          <w:rFonts w:cs="Times New Roman"/>
        </w:rPr>
        <w:t>кВ</w:t>
      </w:r>
      <w:proofErr w:type="spellEnd"/>
      <w:r w:rsidRPr="000C6CC4">
        <w:rPr>
          <w:rFonts w:cs="Times New Roman"/>
        </w:rPr>
        <w:t xml:space="preserve"> разветвленные и имеют большую протяженность. Потребителями электроэнергии на данной территории являются население, сельхозпроизводители и объекты строительства. Существует возможность присоединения дополнительных мощностей. Техническое состояние сетей электроснабжения – удовлетворительное.</w:t>
      </w:r>
    </w:p>
    <w:p w:rsidR="00E57811" w:rsidRPr="00831AE7" w:rsidRDefault="00E57811" w:rsidP="00C742FE">
      <w:pPr>
        <w:tabs>
          <w:tab w:val="left" w:pos="742"/>
        </w:tabs>
        <w:ind w:right="57" w:firstLine="709"/>
        <w:jc w:val="both"/>
        <w:rPr>
          <w:rFonts w:cs="Times New Roman"/>
        </w:rPr>
      </w:pPr>
    </w:p>
    <w:p w:rsidR="002073C2" w:rsidRPr="005347F9" w:rsidRDefault="008A0751" w:rsidP="008A0751">
      <w:pPr>
        <w:tabs>
          <w:tab w:val="left" w:pos="742"/>
        </w:tabs>
        <w:ind w:right="57" w:firstLine="709"/>
        <w:jc w:val="both"/>
        <w:rPr>
          <w:rFonts w:cs="Times New Roman"/>
          <w:b/>
        </w:rPr>
      </w:pPr>
      <w:r w:rsidRPr="005347F9">
        <w:rPr>
          <w:rFonts w:cs="Times New Roman"/>
          <w:b/>
        </w:rPr>
        <w:t>Газоснабжени</w:t>
      </w:r>
      <w:r w:rsidR="002073C2" w:rsidRPr="005347F9">
        <w:rPr>
          <w:rFonts w:cs="Times New Roman"/>
          <w:b/>
        </w:rPr>
        <w:t>е</w:t>
      </w:r>
    </w:p>
    <w:p w:rsidR="00633004" w:rsidRPr="00633004" w:rsidRDefault="00633004" w:rsidP="00633004">
      <w:pPr>
        <w:tabs>
          <w:tab w:val="left" w:pos="742"/>
        </w:tabs>
        <w:ind w:right="57" w:firstLine="709"/>
        <w:jc w:val="both"/>
        <w:rPr>
          <w:rFonts w:cs="Times New Roman"/>
        </w:rPr>
      </w:pPr>
      <w:r w:rsidRPr="00633004">
        <w:rPr>
          <w:rFonts w:cs="Times New Roman"/>
        </w:rPr>
        <w:t>На территории сельского поселения населенные пункты не газифицированы. В связи с отсутствием газа во всех деревнях печное отопление. Печки топятся дровами.  В быту население</w:t>
      </w:r>
      <w:r w:rsidR="00E82306">
        <w:rPr>
          <w:rFonts w:cs="Times New Roman"/>
        </w:rPr>
        <w:t xml:space="preserve"> использует сжиженный </w:t>
      </w:r>
      <w:r w:rsidRPr="00633004">
        <w:rPr>
          <w:rFonts w:cs="Times New Roman"/>
        </w:rPr>
        <w:t>баллонный газ, который организованно привозит специальная машина из Юхновского газового участка.</w:t>
      </w:r>
    </w:p>
    <w:p w:rsidR="00E57811" w:rsidRDefault="00E57811" w:rsidP="008A0751">
      <w:pPr>
        <w:tabs>
          <w:tab w:val="left" w:pos="742"/>
        </w:tabs>
        <w:ind w:right="57" w:firstLine="709"/>
        <w:jc w:val="both"/>
        <w:rPr>
          <w:rFonts w:cs="Times New Roman"/>
        </w:rPr>
      </w:pPr>
    </w:p>
    <w:p w:rsidR="008A0751" w:rsidRPr="005347F9" w:rsidRDefault="002073C2" w:rsidP="008A0751">
      <w:pPr>
        <w:tabs>
          <w:tab w:val="left" w:pos="742"/>
        </w:tabs>
        <w:ind w:right="57" w:firstLine="709"/>
        <w:jc w:val="both"/>
        <w:rPr>
          <w:rFonts w:cs="Times New Roman"/>
          <w:b/>
        </w:rPr>
      </w:pPr>
      <w:r w:rsidRPr="005347F9">
        <w:rPr>
          <w:rFonts w:cs="Times New Roman"/>
          <w:b/>
        </w:rPr>
        <w:t>Т</w:t>
      </w:r>
      <w:r w:rsidR="008A0751" w:rsidRPr="005347F9">
        <w:rPr>
          <w:rFonts w:cs="Times New Roman"/>
          <w:b/>
        </w:rPr>
        <w:t>еплоснабжение</w:t>
      </w:r>
    </w:p>
    <w:p w:rsidR="00633004" w:rsidRPr="000C6CC4" w:rsidRDefault="00633004" w:rsidP="00633004">
      <w:pPr>
        <w:tabs>
          <w:tab w:val="left" w:pos="742"/>
        </w:tabs>
        <w:ind w:right="57" w:firstLine="709"/>
        <w:jc w:val="both"/>
        <w:rPr>
          <w:rFonts w:cs="Times New Roman"/>
        </w:rPr>
      </w:pPr>
      <w:r w:rsidRPr="000C6CC4">
        <w:rPr>
          <w:rFonts w:cs="Times New Roman"/>
        </w:rPr>
        <w:t>На территории сельского поселения преобладает децентрализованная система теплоснабжения. Часть населения использует для бытовых нужд местные виды топлива – дрова.</w:t>
      </w:r>
    </w:p>
    <w:p w:rsidR="00633004" w:rsidRPr="000C6CC4" w:rsidRDefault="00633004" w:rsidP="00633004">
      <w:pPr>
        <w:tabs>
          <w:tab w:val="left" w:pos="742"/>
        </w:tabs>
        <w:ind w:right="57" w:firstLine="709"/>
        <w:jc w:val="both"/>
        <w:rPr>
          <w:rFonts w:cs="Times New Roman"/>
        </w:rPr>
      </w:pPr>
      <w:r w:rsidRPr="000C6CC4">
        <w:rPr>
          <w:rFonts w:cs="Times New Roman"/>
        </w:rPr>
        <w:t xml:space="preserve"> Для обеспечения теплом в сельском поселении действует 1 газовая котельная блочного типа (школа), которая</w:t>
      </w:r>
      <w:r w:rsidR="00E82306">
        <w:rPr>
          <w:rFonts w:cs="Times New Roman"/>
        </w:rPr>
        <w:t xml:space="preserve"> обеспечивают теплом 1 здание (</w:t>
      </w:r>
      <w:r w:rsidRPr="000C6CC4">
        <w:rPr>
          <w:rFonts w:cs="Times New Roman"/>
        </w:rPr>
        <w:t>объект производственного назначения). Введена в эксплуатацию в сентябре 1969 г.</w:t>
      </w:r>
    </w:p>
    <w:p w:rsidR="00633004" w:rsidRPr="000C6CC4" w:rsidRDefault="00633004" w:rsidP="00633004">
      <w:pPr>
        <w:tabs>
          <w:tab w:val="left" w:pos="742"/>
        </w:tabs>
        <w:ind w:right="57" w:firstLine="709"/>
        <w:jc w:val="both"/>
        <w:rPr>
          <w:rFonts w:cs="Times New Roman"/>
        </w:rPr>
      </w:pPr>
      <w:r w:rsidRPr="000C6CC4">
        <w:rPr>
          <w:rFonts w:cs="Times New Roman"/>
        </w:rPr>
        <w:t xml:space="preserve"> Объекты общественного назначения, объекты социально-общественного назначения – теплоснабжением не обеспечены.</w:t>
      </w:r>
    </w:p>
    <w:p w:rsidR="002D3D62" w:rsidRPr="005347F9" w:rsidRDefault="002D3D62" w:rsidP="008C3C59">
      <w:pPr>
        <w:pStyle w:val="3"/>
        <w:rPr>
          <w:sz w:val="24"/>
          <w:szCs w:val="24"/>
        </w:rPr>
      </w:pPr>
      <w:bookmarkStart w:id="35" w:name="_Toc9845017"/>
      <w:bookmarkStart w:id="36" w:name="_Toc161306658"/>
      <w:r w:rsidRPr="005347F9">
        <w:rPr>
          <w:sz w:val="24"/>
          <w:szCs w:val="24"/>
        </w:rPr>
        <w:t>2.2.</w:t>
      </w:r>
      <w:r w:rsidR="0074535E" w:rsidRPr="005347F9">
        <w:rPr>
          <w:sz w:val="24"/>
          <w:szCs w:val="24"/>
        </w:rPr>
        <w:t>7</w:t>
      </w:r>
      <w:r w:rsidR="00CF30DA" w:rsidRPr="005347F9">
        <w:rPr>
          <w:sz w:val="24"/>
          <w:szCs w:val="24"/>
        </w:rPr>
        <w:t>.</w:t>
      </w:r>
      <w:r w:rsidRPr="005347F9">
        <w:rPr>
          <w:sz w:val="24"/>
          <w:szCs w:val="24"/>
        </w:rPr>
        <w:t xml:space="preserve"> Муниципальная правовая база в сфере градостроительной деятельности и земельно-имущественных отношений</w:t>
      </w:r>
      <w:bookmarkEnd w:id="35"/>
      <w:bookmarkEnd w:id="36"/>
    </w:p>
    <w:p w:rsidR="001E1B12" w:rsidRPr="005347F9" w:rsidRDefault="001E1B12" w:rsidP="003F5A6B">
      <w:pPr>
        <w:tabs>
          <w:tab w:val="left" w:pos="742"/>
        </w:tabs>
        <w:ind w:right="57" w:firstLine="709"/>
        <w:jc w:val="both"/>
        <w:rPr>
          <w:rFonts w:cs="Times New Roman"/>
        </w:rPr>
      </w:pPr>
      <w:r w:rsidRPr="005347F9">
        <w:rPr>
          <w:rFonts w:cs="Times New Roman"/>
        </w:rPr>
        <w:t>При подготовке проекта Генерального плана автор</w:t>
      </w:r>
      <w:r w:rsidR="00521223" w:rsidRPr="005347F9">
        <w:rPr>
          <w:rFonts w:cs="Times New Roman"/>
        </w:rPr>
        <w:t>ский коллектив руководствовался</w:t>
      </w:r>
      <w:r w:rsidR="000E6D8D" w:rsidRPr="005347F9">
        <w:rPr>
          <w:rFonts w:cs="Times New Roman"/>
        </w:rPr>
        <w:t xml:space="preserve"> </w:t>
      </w:r>
      <w:r w:rsidRPr="005347F9">
        <w:rPr>
          <w:rFonts w:cs="Times New Roman"/>
        </w:rPr>
        <w:t>действующими федеральными, региональными, местными законодательными и нормативными актами, сводами правил, методическими рекомендациями Министерства регионального развития РФ и др., в том числе:</w:t>
      </w:r>
    </w:p>
    <w:p w:rsidR="00732145" w:rsidRPr="005347F9" w:rsidRDefault="00732145" w:rsidP="003F5A6B">
      <w:pPr>
        <w:tabs>
          <w:tab w:val="left" w:pos="742"/>
        </w:tabs>
        <w:ind w:right="57" w:firstLine="709"/>
        <w:jc w:val="both"/>
        <w:rPr>
          <w:rFonts w:cs="Times New Roman"/>
        </w:rPr>
      </w:pPr>
      <w:r w:rsidRPr="005347F9">
        <w:rPr>
          <w:rFonts w:cs="Times New Roman"/>
        </w:rPr>
        <w:t xml:space="preserve">- Градостроительный кодекс Российской Федерации; </w:t>
      </w:r>
    </w:p>
    <w:p w:rsidR="00732145" w:rsidRPr="005347F9" w:rsidRDefault="00732145" w:rsidP="003F5A6B">
      <w:pPr>
        <w:tabs>
          <w:tab w:val="left" w:pos="742"/>
        </w:tabs>
        <w:ind w:right="57" w:firstLine="709"/>
        <w:jc w:val="both"/>
        <w:rPr>
          <w:rFonts w:cs="Times New Roman"/>
        </w:rPr>
      </w:pPr>
      <w:r w:rsidRPr="005347F9">
        <w:rPr>
          <w:rFonts w:cs="Times New Roman"/>
        </w:rPr>
        <w:t>- Земельный кодекс Российской Федерации;</w:t>
      </w:r>
    </w:p>
    <w:p w:rsidR="00732145" w:rsidRPr="005347F9" w:rsidRDefault="00732145" w:rsidP="003F5A6B">
      <w:pPr>
        <w:tabs>
          <w:tab w:val="left" w:pos="742"/>
        </w:tabs>
        <w:ind w:right="57" w:firstLine="709"/>
        <w:jc w:val="both"/>
        <w:rPr>
          <w:rFonts w:cs="Times New Roman"/>
        </w:rPr>
      </w:pPr>
      <w:r w:rsidRPr="005347F9">
        <w:rPr>
          <w:rFonts w:cs="Times New Roman"/>
        </w:rPr>
        <w:t>- Водный кодекс Российской Федерации;</w:t>
      </w:r>
    </w:p>
    <w:p w:rsidR="00732145" w:rsidRPr="005347F9" w:rsidRDefault="00732145" w:rsidP="003F5A6B">
      <w:pPr>
        <w:tabs>
          <w:tab w:val="left" w:pos="742"/>
        </w:tabs>
        <w:ind w:right="57" w:firstLine="709"/>
        <w:jc w:val="both"/>
        <w:rPr>
          <w:rFonts w:cs="Times New Roman"/>
        </w:rPr>
      </w:pPr>
      <w:r w:rsidRPr="005347F9">
        <w:rPr>
          <w:rFonts w:cs="Times New Roman"/>
        </w:rPr>
        <w:t>- Лесной кодекс Российской Федерации;</w:t>
      </w:r>
    </w:p>
    <w:p w:rsidR="00732145" w:rsidRPr="005347F9" w:rsidRDefault="00732145" w:rsidP="003F5A6B">
      <w:pPr>
        <w:tabs>
          <w:tab w:val="left" w:pos="742"/>
        </w:tabs>
        <w:ind w:right="57" w:firstLine="709"/>
        <w:jc w:val="both"/>
        <w:rPr>
          <w:rFonts w:cs="Times New Roman"/>
        </w:rPr>
      </w:pPr>
      <w:r w:rsidRPr="005347F9">
        <w:rPr>
          <w:rFonts w:cs="Times New Roman"/>
        </w:rPr>
        <w:t>- Федеральный закон от 29.12.2004 № 191-ФЗ «О введении в действие Градостроительного кодекса Российской Федерации;</w:t>
      </w:r>
    </w:p>
    <w:p w:rsidR="00732145" w:rsidRPr="005347F9" w:rsidRDefault="00732145" w:rsidP="003F5A6B">
      <w:pPr>
        <w:tabs>
          <w:tab w:val="left" w:pos="742"/>
        </w:tabs>
        <w:ind w:right="57" w:firstLine="709"/>
        <w:jc w:val="both"/>
        <w:rPr>
          <w:rFonts w:cs="Times New Roman"/>
        </w:rPr>
      </w:pPr>
      <w:r w:rsidRPr="005347F9">
        <w:rPr>
          <w:rFonts w:cs="Times New Roman"/>
        </w:rPr>
        <w:t>- Федеральный закон Российской Федерации от 30.12.2015 №</w:t>
      </w:r>
      <w:r w:rsidR="00327CEE" w:rsidRPr="005347F9">
        <w:rPr>
          <w:rFonts w:cs="Times New Roman"/>
        </w:rPr>
        <w:t xml:space="preserve"> </w:t>
      </w:r>
      <w:r w:rsidRPr="005347F9">
        <w:rPr>
          <w:rFonts w:cs="Times New Roman"/>
        </w:rPr>
        <w:t>431-ФЗ «О геодезии, картографии и пространственных данных и о внесении изменений в отдельные законодательные акты Российской Федерации»;</w:t>
      </w:r>
    </w:p>
    <w:p w:rsidR="00732145" w:rsidRPr="005347F9" w:rsidRDefault="00732145" w:rsidP="003F5A6B">
      <w:pPr>
        <w:tabs>
          <w:tab w:val="left" w:pos="742"/>
        </w:tabs>
        <w:ind w:right="57" w:firstLine="709"/>
        <w:jc w:val="both"/>
        <w:rPr>
          <w:rFonts w:cs="Times New Roman"/>
        </w:rPr>
      </w:pPr>
      <w:r w:rsidRPr="005347F9">
        <w:rPr>
          <w:rFonts w:cs="Times New Roman"/>
        </w:rPr>
        <w:t>- Федеральный закон от 18.06.2001 №</w:t>
      </w:r>
      <w:r w:rsidR="00327CEE" w:rsidRPr="005347F9">
        <w:rPr>
          <w:rFonts w:cs="Times New Roman"/>
        </w:rPr>
        <w:t xml:space="preserve"> </w:t>
      </w:r>
      <w:r w:rsidRPr="005347F9">
        <w:rPr>
          <w:rFonts w:cs="Times New Roman"/>
        </w:rPr>
        <w:t>78-ФЗ «О землеустройстве»;</w:t>
      </w:r>
    </w:p>
    <w:p w:rsidR="00732145" w:rsidRPr="005347F9" w:rsidRDefault="00732145" w:rsidP="003F5A6B">
      <w:pPr>
        <w:tabs>
          <w:tab w:val="left" w:pos="742"/>
        </w:tabs>
        <w:ind w:right="57" w:firstLine="709"/>
        <w:jc w:val="both"/>
        <w:rPr>
          <w:rFonts w:cs="Times New Roman"/>
        </w:rPr>
      </w:pPr>
      <w:r w:rsidRPr="005347F9">
        <w:rPr>
          <w:rFonts w:cs="Times New Roman"/>
        </w:rPr>
        <w:t>- Федеральный закон от 06.10.2003 №</w:t>
      </w:r>
      <w:r w:rsidR="00327CEE" w:rsidRPr="005347F9">
        <w:rPr>
          <w:rFonts w:cs="Times New Roman"/>
        </w:rPr>
        <w:t xml:space="preserve"> </w:t>
      </w:r>
      <w:r w:rsidRPr="005347F9">
        <w:rPr>
          <w:rFonts w:cs="Times New Roman"/>
        </w:rPr>
        <w:t>131-ФЗ «Об общих принципах организации местного самоуправления в Российской Федерации»;</w:t>
      </w:r>
    </w:p>
    <w:p w:rsidR="00454F41" w:rsidRPr="00E82306" w:rsidRDefault="00454F41" w:rsidP="00454F41">
      <w:pPr>
        <w:tabs>
          <w:tab w:val="left" w:pos="742"/>
        </w:tabs>
        <w:ind w:right="57" w:firstLine="709"/>
        <w:jc w:val="both"/>
      </w:pPr>
      <w:r w:rsidRPr="00E82306">
        <w:t>- Областн</w:t>
      </w:r>
      <w:r w:rsidR="00E82306">
        <w:t xml:space="preserve">ой закон Калужской области от </w:t>
      </w:r>
      <w:r w:rsidRPr="00E82306">
        <w:t>04 октября 2004 года N 344-ОЗ «О градостроительной деятельности в Калужской области»;</w:t>
      </w:r>
    </w:p>
    <w:p w:rsidR="00732145" w:rsidRPr="005347F9" w:rsidRDefault="00732145" w:rsidP="003F5A6B">
      <w:pPr>
        <w:tabs>
          <w:tab w:val="left" w:pos="742"/>
        </w:tabs>
        <w:ind w:right="57" w:firstLine="709"/>
        <w:jc w:val="both"/>
        <w:rPr>
          <w:rFonts w:cs="Times New Roman"/>
        </w:rPr>
      </w:pPr>
      <w:r w:rsidRPr="005347F9">
        <w:rPr>
          <w:rFonts w:cs="Times New Roman"/>
        </w:rPr>
        <w:t>- Постановление Правительства РФ от 24.11.2016 №</w:t>
      </w:r>
      <w:r w:rsidR="00327CEE" w:rsidRPr="005347F9">
        <w:rPr>
          <w:rFonts w:cs="Times New Roman"/>
        </w:rPr>
        <w:t xml:space="preserve"> </w:t>
      </w:r>
      <w:r w:rsidRPr="005347F9">
        <w:rPr>
          <w:rFonts w:cs="Times New Roman"/>
        </w:rPr>
        <w:t>1240 «Об установлении государственных систем координат, государственной системы высот и государственной гравиметрической системы»;</w:t>
      </w:r>
    </w:p>
    <w:p w:rsidR="00732145" w:rsidRPr="005347F9" w:rsidRDefault="00732145" w:rsidP="003F5A6B">
      <w:pPr>
        <w:tabs>
          <w:tab w:val="left" w:pos="742"/>
        </w:tabs>
        <w:ind w:right="57" w:firstLine="709"/>
        <w:jc w:val="both"/>
        <w:rPr>
          <w:rFonts w:cs="Times New Roman"/>
        </w:rPr>
      </w:pPr>
      <w:r w:rsidRPr="005347F9">
        <w:rPr>
          <w:rFonts w:cs="Times New Roman"/>
        </w:rPr>
        <w:t>- Постановление Правительства РФ от 31.12.2015 № 1532 «Об утверждении Правил предоставления документов, направляемых или предоставляемых в соответствии с частями</w:t>
      </w:r>
      <w:r w:rsidR="0083606C" w:rsidRPr="005347F9">
        <w:rPr>
          <w:rFonts w:cs="Times New Roman"/>
        </w:rPr>
        <w:t xml:space="preserve"> </w:t>
      </w:r>
      <w:r w:rsidRPr="005347F9">
        <w:rPr>
          <w:rFonts w:cs="Times New Roman"/>
        </w:rPr>
        <w:t xml:space="preserve">1, 3 – 13, 15 статьи 32 Федерального закона «О государственной регистрации недвижимости» в федеральный орган Исполнительной власти (его территориальные </w:t>
      </w:r>
      <w:r w:rsidRPr="005347F9">
        <w:rPr>
          <w:rFonts w:cs="Times New Roman"/>
        </w:rPr>
        <w:lastRenderedPageBreak/>
        <w:t>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732145" w:rsidRPr="005347F9" w:rsidRDefault="00732145" w:rsidP="003F5A6B">
      <w:pPr>
        <w:tabs>
          <w:tab w:val="left" w:pos="742"/>
        </w:tabs>
        <w:ind w:right="57" w:firstLine="709"/>
        <w:jc w:val="both"/>
        <w:rPr>
          <w:rFonts w:cs="Times New Roman"/>
        </w:rPr>
      </w:pPr>
      <w:r w:rsidRPr="005347F9">
        <w:rPr>
          <w:rFonts w:cs="Times New Roman"/>
        </w:rPr>
        <w:t>- Распоряжение Правительства РФ от 30.11.2015 № 2444-р «Об утверждении комплексного плана мероприятий по внесению в государственный кадастр недвижимости сведений о границах между субъектами Российской Федерации, границах муниципальных образований и границах населенных пунктов в виде координатного описания»;</w:t>
      </w:r>
    </w:p>
    <w:p w:rsidR="00732145" w:rsidRPr="005347F9" w:rsidRDefault="00732145" w:rsidP="003F5A6B">
      <w:pPr>
        <w:tabs>
          <w:tab w:val="left" w:pos="742"/>
        </w:tabs>
        <w:ind w:right="57" w:firstLine="709"/>
        <w:jc w:val="both"/>
        <w:rPr>
          <w:rFonts w:cs="Times New Roman"/>
        </w:rPr>
      </w:pPr>
      <w:r w:rsidRPr="005347F9">
        <w:rPr>
          <w:rFonts w:cs="Times New Roman"/>
        </w:rPr>
        <w:t>- Приказ Федеральной службы государственной регистрации, кадастра и картографии от 15.09.2016 № П/465 «О внесении изменений в приказ Федеральной службы государственной регистрации, кадастра и картографии от 01.08.2014 № П/369 «О реализации информационного взаимодействия при ведении государственного кадастра недвижимости в электронном виде»;</w:t>
      </w:r>
    </w:p>
    <w:p w:rsidR="00ED451E" w:rsidRPr="00E82306" w:rsidRDefault="00ED451E" w:rsidP="00ED451E">
      <w:pPr>
        <w:tabs>
          <w:tab w:val="left" w:pos="742"/>
        </w:tabs>
        <w:ind w:right="57" w:firstLine="709"/>
        <w:jc w:val="both"/>
        <w:rPr>
          <w:rFonts w:cs="Times New Roman"/>
        </w:rPr>
      </w:pPr>
      <w:r w:rsidRPr="00E82306">
        <w:rPr>
          <w:rFonts w:cs="Times New Roman"/>
        </w:rPr>
        <w:t xml:space="preserve">- ФЕДЕРАЛЬНАЯ СЛУЖБА ГОСУДАРСТВЕННОЙ РЕГИСТРАЦИИ, КАДАСТРА И КАРТОГРАФИИ ПРИКАЗ от 10 ноября 2020 года N П/0412 Об утверждении </w:t>
      </w:r>
      <w:hyperlink r:id="rId28" w:anchor="6520IM" w:history="1">
        <w:r w:rsidRPr="00E82306">
          <w:rPr>
            <w:rFonts w:cs="Times New Roman"/>
          </w:rPr>
          <w:t>классификатора видов разрешенного использования земельных участков</w:t>
        </w:r>
      </w:hyperlink>
      <w:r w:rsidRPr="00E82306">
        <w:rPr>
          <w:rFonts w:cs="Times New Roman"/>
        </w:rPr>
        <w:t>;</w:t>
      </w:r>
    </w:p>
    <w:p w:rsidR="00732145" w:rsidRPr="005347F9" w:rsidRDefault="00732145" w:rsidP="003F5A6B">
      <w:pPr>
        <w:tabs>
          <w:tab w:val="left" w:pos="742"/>
        </w:tabs>
        <w:ind w:right="57" w:firstLine="709"/>
        <w:jc w:val="both"/>
        <w:rPr>
          <w:rFonts w:cs="Times New Roman"/>
        </w:rPr>
      </w:pPr>
      <w:r w:rsidRPr="005347F9">
        <w:rPr>
          <w:rFonts w:cs="Times New Roman"/>
        </w:rPr>
        <w:t>- Приказ Минэкономразвития России от 21.07.2016 №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rsidR="00732145" w:rsidRPr="005347F9" w:rsidRDefault="00732145" w:rsidP="003F5A6B">
      <w:pPr>
        <w:tabs>
          <w:tab w:val="left" w:pos="742"/>
        </w:tabs>
        <w:ind w:right="57" w:firstLine="709"/>
        <w:jc w:val="both"/>
        <w:rPr>
          <w:rFonts w:cs="Times New Roman"/>
        </w:rPr>
      </w:pPr>
      <w:r w:rsidRPr="005347F9">
        <w:rPr>
          <w:rFonts w:cs="Times New Roman"/>
        </w:rPr>
        <w:t>- Приказ Минэкономразвития России от 28.07.2017 № 383 «Об утверждении Порядка установления местных систем координат»;</w:t>
      </w:r>
    </w:p>
    <w:p w:rsidR="00732145" w:rsidRPr="005347F9" w:rsidRDefault="00732145" w:rsidP="003F5A6B">
      <w:pPr>
        <w:tabs>
          <w:tab w:val="left" w:pos="742"/>
        </w:tabs>
        <w:ind w:right="57" w:firstLine="709"/>
        <w:jc w:val="both"/>
        <w:rPr>
          <w:rFonts w:cs="Times New Roman"/>
        </w:rPr>
      </w:pPr>
      <w:r w:rsidRPr="005347F9">
        <w:rPr>
          <w:rFonts w:cs="Times New Roman"/>
        </w:rPr>
        <w:t>- Приказ Минэкономразвития России от 23.11.2018 №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p>
    <w:p w:rsidR="00732145" w:rsidRPr="005347F9" w:rsidRDefault="00732145" w:rsidP="003F5A6B">
      <w:pPr>
        <w:tabs>
          <w:tab w:val="left" w:pos="742"/>
        </w:tabs>
        <w:ind w:right="57" w:firstLine="709"/>
        <w:jc w:val="both"/>
        <w:rPr>
          <w:rFonts w:cs="Times New Roman"/>
        </w:rPr>
      </w:pPr>
      <w:r w:rsidRPr="005347F9">
        <w:rPr>
          <w:rFonts w:cs="Times New Roman"/>
        </w:rPr>
        <w:t>- ГОСТ 32453-2017 «Глобальные навигационные спутниковые системы. Системы координат. Методы преобразований координат определяемых точек» (введен в действие приказом Федерального агентства по техническому регулированию и метрологии от 12.09.2017</w:t>
      </w:r>
      <w:r w:rsidR="0083606C" w:rsidRPr="005347F9">
        <w:rPr>
          <w:rFonts w:cs="Times New Roman"/>
        </w:rPr>
        <w:t xml:space="preserve"> </w:t>
      </w:r>
      <w:r w:rsidRPr="005347F9">
        <w:rPr>
          <w:rFonts w:cs="Times New Roman"/>
        </w:rPr>
        <w:t>№ 1055-ст);</w:t>
      </w:r>
    </w:p>
    <w:p w:rsidR="00732145" w:rsidRPr="005347F9" w:rsidRDefault="00732145" w:rsidP="003F5A6B">
      <w:pPr>
        <w:tabs>
          <w:tab w:val="left" w:pos="742"/>
        </w:tabs>
        <w:ind w:right="57" w:firstLine="709"/>
        <w:jc w:val="both"/>
        <w:rPr>
          <w:rFonts w:cs="Times New Roman"/>
        </w:rPr>
      </w:pPr>
      <w:r w:rsidRPr="005347F9">
        <w:rPr>
          <w:rFonts w:cs="Times New Roman"/>
        </w:rPr>
        <w:t>- СП 42.13330.2016 «Градостроительство. Планировка и застройка городских и сельских поселений». Актуализированная редакция СНиП 2.07.01-89*;</w:t>
      </w:r>
    </w:p>
    <w:p w:rsidR="00732145" w:rsidRPr="005347F9" w:rsidRDefault="00732145" w:rsidP="003F5A6B">
      <w:pPr>
        <w:tabs>
          <w:tab w:val="left" w:pos="742"/>
        </w:tabs>
        <w:ind w:right="57" w:firstLine="709"/>
        <w:jc w:val="both"/>
        <w:rPr>
          <w:rFonts w:cs="Times New Roman"/>
        </w:rPr>
      </w:pPr>
      <w:r w:rsidRPr="005347F9">
        <w:rPr>
          <w:rFonts w:cs="Times New Roman"/>
        </w:rPr>
        <w:t>- СП 30-102-99 «Планировка и застройка территории малоэтажного жилищного строительства» (приняты Постановлением Госстроя России от 30.12.1999 № 94);</w:t>
      </w:r>
    </w:p>
    <w:p w:rsidR="00732145" w:rsidRPr="005347F9" w:rsidRDefault="00732145" w:rsidP="003F5A6B">
      <w:pPr>
        <w:tabs>
          <w:tab w:val="left" w:pos="742"/>
        </w:tabs>
        <w:ind w:right="57" w:firstLine="709"/>
        <w:jc w:val="both"/>
        <w:rPr>
          <w:rFonts w:cs="Times New Roman"/>
        </w:rPr>
      </w:pPr>
      <w:r w:rsidRPr="005347F9">
        <w:rPr>
          <w:rFonts w:cs="Times New Roman"/>
        </w:rPr>
        <w:t xml:space="preserve">- Методические рекомендации по разработке проектов генеральных планов поселений и городских округов» (утв. приказом </w:t>
      </w:r>
      <w:proofErr w:type="spellStart"/>
      <w:r w:rsidRPr="005347F9">
        <w:rPr>
          <w:rFonts w:cs="Times New Roman"/>
        </w:rPr>
        <w:t>Минрегиона</w:t>
      </w:r>
      <w:proofErr w:type="spellEnd"/>
      <w:r w:rsidRPr="005347F9">
        <w:rPr>
          <w:rFonts w:cs="Times New Roman"/>
        </w:rPr>
        <w:t xml:space="preserve"> РФ от 26.05.2011 № 244);</w:t>
      </w:r>
    </w:p>
    <w:p w:rsidR="00732145" w:rsidRPr="005347F9" w:rsidRDefault="00732145" w:rsidP="003F5A6B">
      <w:pPr>
        <w:tabs>
          <w:tab w:val="left" w:pos="742"/>
        </w:tabs>
        <w:ind w:right="57" w:firstLine="709"/>
        <w:jc w:val="both"/>
        <w:rPr>
          <w:rFonts w:cs="Times New Roman"/>
        </w:rPr>
      </w:pPr>
      <w:r w:rsidRPr="005347F9">
        <w:rPr>
          <w:rFonts w:cs="Times New Roman"/>
        </w:rPr>
        <w:t xml:space="preserve">- Технико-технологические требования к обеспечению взаимодействия федеральной государственной информационной системы территориального планирования с другими информационными системами (утв. приказом </w:t>
      </w:r>
      <w:proofErr w:type="spellStart"/>
      <w:r w:rsidRPr="005347F9">
        <w:rPr>
          <w:rFonts w:cs="Times New Roman"/>
        </w:rPr>
        <w:t>Минрегиона</w:t>
      </w:r>
      <w:proofErr w:type="spellEnd"/>
      <w:r w:rsidRPr="005347F9">
        <w:rPr>
          <w:rFonts w:cs="Times New Roman"/>
        </w:rPr>
        <w:t xml:space="preserve"> РФ</w:t>
      </w:r>
      <w:r w:rsidR="0083606C" w:rsidRPr="005347F9">
        <w:rPr>
          <w:rFonts w:cs="Times New Roman"/>
        </w:rPr>
        <w:t xml:space="preserve"> </w:t>
      </w:r>
      <w:r w:rsidRPr="005347F9">
        <w:rPr>
          <w:rFonts w:cs="Times New Roman"/>
        </w:rPr>
        <w:t>от 02.04.2013 № 123);</w:t>
      </w:r>
    </w:p>
    <w:p w:rsidR="00732145" w:rsidRPr="005347F9" w:rsidRDefault="00732145" w:rsidP="003F5A6B">
      <w:pPr>
        <w:tabs>
          <w:tab w:val="left" w:pos="742"/>
        </w:tabs>
        <w:ind w:right="57" w:firstLine="709"/>
        <w:jc w:val="both"/>
        <w:rPr>
          <w:rFonts w:cs="Times New Roman"/>
        </w:rPr>
      </w:pPr>
      <w:r w:rsidRPr="005347F9">
        <w:rPr>
          <w:rFonts w:cs="Times New Roman"/>
        </w:rPr>
        <w:t>- Инструкция о порядке проектирования и установления красных линий в городах и других поселениях Российской Федерации (</w:t>
      </w:r>
      <w:hyperlink r:id="rId29" w:history="1">
        <w:r w:rsidRPr="005347F9">
          <w:rPr>
            <w:rFonts w:cs="Times New Roman"/>
          </w:rPr>
          <w:t>РДС 30-201-98</w:t>
        </w:r>
      </w:hyperlink>
      <w:r w:rsidRPr="005347F9">
        <w:rPr>
          <w:rFonts w:cs="Times New Roman"/>
        </w:rPr>
        <w:t>) (принята Постановлением Госстроя РФ от 06.04.1998 № 18-30);</w:t>
      </w:r>
    </w:p>
    <w:p w:rsidR="00732145" w:rsidRPr="005347F9" w:rsidRDefault="00732145" w:rsidP="003F5A6B">
      <w:pPr>
        <w:tabs>
          <w:tab w:val="left" w:pos="742"/>
        </w:tabs>
        <w:ind w:right="57" w:firstLine="709"/>
        <w:jc w:val="both"/>
        <w:rPr>
          <w:rFonts w:cs="Times New Roman"/>
        </w:rPr>
      </w:pPr>
      <w:r w:rsidRPr="005347F9">
        <w:rPr>
          <w:rFonts w:cs="Times New Roman"/>
        </w:rPr>
        <w:t>-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 приказом Минэкономразвития России от 09.01.2018 №</w:t>
      </w:r>
      <w:r w:rsidR="00327CEE" w:rsidRPr="005347F9">
        <w:rPr>
          <w:rFonts w:cs="Times New Roman"/>
        </w:rPr>
        <w:t xml:space="preserve"> </w:t>
      </w:r>
      <w:r w:rsidRPr="005347F9">
        <w:rPr>
          <w:rFonts w:cs="Times New Roman"/>
        </w:rPr>
        <w:t>10).</w:t>
      </w:r>
    </w:p>
    <w:p w:rsidR="00732145" w:rsidRPr="005347F9" w:rsidRDefault="00732145" w:rsidP="003F5A6B">
      <w:pPr>
        <w:tabs>
          <w:tab w:val="left" w:pos="742"/>
        </w:tabs>
        <w:ind w:right="57" w:firstLine="709"/>
        <w:jc w:val="both"/>
        <w:rPr>
          <w:rFonts w:cs="Times New Roman"/>
        </w:rPr>
      </w:pPr>
      <w:r w:rsidRPr="005347F9">
        <w:rPr>
          <w:rFonts w:cs="Times New Roman"/>
        </w:rPr>
        <w:lastRenderedPageBreak/>
        <w:t xml:space="preserve">Иные законодательные акты, санитарные правила и нормы и другие документы, регулирующие градостроительную деятельность и земельные отношения. </w:t>
      </w:r>
    </w:p>
    <w:p w:rsidR="00732145" w:rsidRPr="005347F9" w:rsidRDefault="00732145" w:rsidP="0074535E">
      <w:pPr>
        <w:tabs>
          <w:tab w:val="left" w:pos="742"/>
        </w:tabs>
        <w:ind w:right="57" w:firstLine="709"/>
        <w:jc w:val="both"/>
        <w:rPr>
          <w:rFonts w:cs="Times New Roman"/>
          <w:kern w:val="1"/>
        </w:rPr>
      </w:pPr>
    </w:p>
    <w:p w:rsidR="00732145" w:rsidRPr="005347F9" w:rsidRDefault="00732145" w:rsidP="0074535E">
      <w:pPr>
        <w:tabs>
          <w:tab w:val="left" w:pos="742"/>
        </w:tabs>
        <w:ind w:right="57" w:firstLine="709"/>
        <w:jc w:val="both"/>
        <w:rPr>
          <w:rFonts w:cs="Times New Roman"/>
          <w:kern w:val="1"/>
        </w:rPr>
      </w:pPr>
    </w:p>
    <w:p w:rsidR="002D3D62" w:rsidRPr="005347F9" w:rsidRDefault="002D3D62" w:rsidP="0074535E">
      <w:pPr>
        <w:tabs>
          <w:tab w:val="left" w:pos="742"/>
        </w:tabs>
        <w:ind w:right="57" w:firstLine="709"/>
        <w:jc w:val="both"/>
        <w:rPr>
          <w:rFonts w:cs="Times New Roman"/>
        </w:rPr>
      </w:pPr>
      <w:r w:rsidRPr="005347F9">
        <w:rPr>
          <w:rFonts w:cs="Times New Roman"/>
        </w:rPr>
        <w:t xml:space="preserve">Работа над Проектом велась при тесном взаимодействии и на основе исходных материалов, предоставленных </w:t>
      </w:r>
      <w:r w:rsidR="000F29F9" w:rsidRPr="00E82306">
        <w:rPr>
          <w:rFonts w:cs="Times New Roman"/>
        </w:rPr>
        <w:t>Администраци</w:t>
      </w:r>
      <w:r w:rsidR="00652304" w:rsidRPr="00E82306">
        <w:rPr>
          <w:rFonts w:cs="Times New Roman"/>
        </w:rPr>
        <w:t>ей</w:t>
      </w:r>
      <w:r w:rsidR="000F29F9" w:rsidRPr="00E82306">
        <w:rPr>
          <w:rFonts w:cs="Times New Roman"/>
        </w:rPr>
        <w:t xml:space="preserve"> </w:t>
      </w:r>
      <w:r w:rsidR="006B0267" w:rsidRPr="00E82306">
        <w:rPr>
          <w:rFonts w:cs="Times New Roman"/>
        </w:rPr>
        <w:t>Юхновского</w:t>
      </w:r>
      <w:r w:rsidR="00F70071" w:rsidRPr="00E82306">
        <w:rPr>
          <w:rFonts w:cs="Times New Roman"/>
        </w:rPr>
        <w:t xml:space="preserve"> муниципального района</w:t>
      </w:r>
      <w:r w:rsidR="00652304" w:rsidRPr="00E82306">
        <w:rPr>
          <w:rFonts w:cs="Times New Roman"/>
        </w:rPr>
        <w:t xml:space="preserve"> </w:t>
      </w:r>
      <w:r w:rsidR="006B0267" w:rsidRPr="00E82306">
        <w:rPr>
          <w:rFonts w:cs="Times New Roman"/>
        </w:rPr>
        <w:t>Калужской области</w:t>
      </w:r>
      <w:r w:rsidRPr="00E82306">
        <w:rPr>
          <w:rFonts w:cs="Times New Roman"/>
        </w:rPr>
        <w:t xml:space="preserve">, </w:t>
      </w:r>
      <w:r w:rsidRPr="005347F9">
        <w:rPr>
          <w:rFonts w:cs="Times New Roman"/>
        </w:rPr>
        <w:t>органами и учреждениями государственной власти района и поселения, прочими организациями, федеральными и областными научными, проектными, инспектирующими и эксплуатирующими организациями.</w:t>
      </w:r>
    </w:p>
    <w:p w:rsidR="00732145" w:rsidRPr="005347F9" w:rsidRDefault="00732145" w:rsidP="00732145">
      <w:pPr>
        <w:tabs>
          <w:tab w:val="left" w:pos="742"/>
        </w:tabs>
        <w:ind w:right="57" w:firstLine="709"/>
        <w:jc w:val="both"/>
        <w:rPr>
          <w:rFonts w:cs="Times New Roman"/>
        </w:rPr>
      </w:pPr>
    </w:p>
    <w:p w:rsidR="002D3D62" w:rsidRPr="005347F9" w:rsidRDefault="002D3D62" w:rsidP="00732145">
      <w:pPr>
        <w:tabs>
          <w:tab w:val="left" w:pos="742"/>
        </w:tabs>
        <w:ind w:right="57" w:firstLine="709"/>
        <w:jc w:val="both"/>
        <w:rPr>
          <w:rFonts w:cs="Times New Roman"/>
        </w:rPr>
      </w:pPr>
      <w:r w:rsidRPr="00E82306">
        <w:rPr>
          <w:rFonts w:cs="Times New Roman"/>
        </w:rPr>
        <w:t>Для разработки, в качестве картог</w:t>
      </w:r>
      <w:r w:rsidR="00520B7D" w:rsidRPr="00E82306">
        <w:rPr>
          <w:rFonts w:cs="Times New Roman"/>
        </w:rPr>
        <w:t>рафической основы использованы</w:t>
      </w:r>
      <w:r w:rsidR="00732145" w:rsidRPr="00E82306">
        <w:rPr>
          <w:rFonts w:cs="Times New Roman"/>
        </w:rPr>
        <w:t xml:space="preserve"> д</w:t>
      </w:r>
      <w:r w:rsidR="00457FA7" w:rsidRPr="00E82306">
        <w:rPr>
          <w:rFonts w:cs="Times New Roman"/>
        </w:rPr>
        <w:t>анные по землепользованию в растровом виде</w:t>
      </w:r>
      <w:r w:rsidR="00732145" w:rsidRPr="00E82306">
        <w:rPr>
          <w:rFonts w:cs="Times New Roman"/>
        </w:rPr>
        <w:t>, д</w:t>
      </w:r>
      <w:r w:rsidRPr="00E82306">
        <w:rPr>
          <w:rFonts w:cs="Times New Roman"/>
        </w:rPr>
        <w:t xml:space="preserve">ругие дополнительные материалы, переданные </w:t>
      </w:r>
      <w:r w:rsidR="00732145" w:rsidRPr="00E82306">
        <w:rPr>
          <w:rFonts w:cs="Times New Roman"/>
        </w:rPr>
        <w:t>З</w:t>
      </w:r>
      <w:r w:rsidRPr="00E82306">
        <w:rPr>
          <w:rFonts w:cs="Times New Roman"/>
        </w:rPr>
        <w:t>аказчиком.</w:t>
      </w:r>
    </w:p>
    <w:p w:rsidR="00732145" w:rsidRPr="005347F9" w:rsidRDefault="00732145" w:rsidP="00652304">
      <w:pPr>
        <w:tabs>
          <w:tab w:val="left" w:pos="0"/>
        </w:tabs>
        <w:ind w:right="57" w:firstLine="709"/>
        <w:jc w:val="both"/>
        <w:rPr>
          <w:rFonts w:cs="Times New Roman"/>
        </w:rPr>
      </w:pPr>
    </w:p>
    <w:p w:rsidR="000F29F9" w:rsidRPr="005347F9" w:rsidRDefault="002D3D62" w:rsidP="00652304">
      <w:pPr>
        <w:tabs>
          <w:tab w:val="left" w:pos="0"/>
        </w:tabs>
        <w:ind w:right="57" w:firstLine="709"/>
        <w:jc w:val="both"/>
        <w:rPr>
          <w:rFonts w:cs="Times New Roman"/>
        </w:rPr>
      </w:pPr>
      <w:r w:rsidRPr="005347F9">
        <w:rPr>
          <w:rFonts w:cs="Times New Roman"/>
        </w:rPr>
        <w:t xml:space="preserve">Ранее разработанная </w:t>
      </w:r>
      <w:r w:rsidR="000F29F9" w:rsidRPr="005347F9">
        <w:rPr>
          <w:rFonts w:cs="Times New Roman"/>
        </w:rPr>
        <w:t>градостроительная документация:</w:t>
      </w:r>
    </w:p>
    <w:p w:rsidR="00ED451E" w:rsidRPr="00E82306" w:rsidRDefault="009C5760" w:rsidP="00633004">
      <w:pPr>
        <w:tabs>
          <w:tab w:val="left" w:pos="742"/>
        </w:tabs>
        <w:ind w:right="57" w:firstLine="709"/>
        <w:jc w:val="both"/>
      </w:pPr>
      <w:r w:rsidRPr="00E82306">
        <w:t>1.</w:t>
      </w:r>
      <w:r w:rsidR="00AF5D10" w:rsidRPr="00E82306">
        <w:t xml:space="preserve"> </w:t>
      </w:r>
      <w:r w:rsidR="00633004" w:rsidRPr="00E82306">
        <w:t>Генеральный план муниципального образо</w:t>
      </w:r>
      <w:r w:rsidR="00E82306">
        <w:t>ва</w:t>
      </w:r>
      <w:r w:rsidR="00633004" w:rsidRPr="00E82306">
        <w:t xml:space="preserve">ния сельское поселение "Село Климов Завод" Юхновского района Калужской области </w:t>
      </w:r>
      <w:r w:rsidR="00840258" w:rsidRPr="00E82306">
        <w:t>–</w:t>
      </w:r>
      <w:r w:rsidR="00454F7B" w:rsidRPr="00E82306">
        <w:t xml:space="preserve"> </w:t>
      </w:r>
      <w:r w:rsidR="00840258" w:rsidRPr="00E82306">
        <w:t>20</w:t>
      </w:r>
      <w:r w:rsidR="003051C7" w:rsidRPr="00E82306">
        <w:t>1</w:t>
      </w:r>
      <w:r w:rsidR="00454F41" w:rsidRPr="00E82306">
        <w:t>3г</w:t>
      </w:r>
      <w:r w:rsidR="00BD6C5B" w:rsidRPr="00E82306">
        <w:t>.</w:t>
      </w:r>
      <w:r w:rsidR="006E3E79" w:rsidRPr="00E82306">
        <w:t xml:space="preserve"> </w:t>
      </w:r>
      <w:r w:rsidR="00EE650E" w:rsidRPr="00E82306">
        <w:t>(</w:t>
      </w:r>
      <w:r w:rsidR="00454F41" w:rsidRPr="00E82306">
        <w:t>Производственный кооператив "ГЕО"</w:t>
      </w:r>
      <w:r w:rsidR="00EE650E" w:rsidRPr="00E82306">
        <w:t>)</w:t>
      </w:r>
    </w:p>
    <w:p w:rsidR="00454F41" w:rsidRPr="00E82306" w:rsidRDefault="00454F41" w:rsidP="00454F41">
      <w:pPr>
        <w:tabs>
          <w:tab w:val="left" w:pos="742"/>
        </w:tabs>
        <w:ind w:right="57" w:firstLine="709"/>
        <w:jc w:val="both"/>
        <w:rPr>
          <w:rFonts w:cs="Times New Roman"/>
        </w:rPr>
      </w:pPr>
      <w:r w:rsidRPr="00E82306">
        <w:t>2. Схема территориального планирования муниципального района «Юхновский район» Калуж</w:t>
      </w:r>
      <w:r w:rsidRPr="00E82306">
        <w:rPr>
          <w:rFonts w:cs="Times New Roman"/>
        </w:rPr>
        <w:t>ской области - 2018г. (Производственный кооператив "ГЕО")</w:t>
      </w:r>
    </w:p>
    <w:p w:rsidR="00454F41" w:rsidRDefault="00454F41" w:rsidP="00454F41">
      <w:pPr>
        <w:tabs>
          <w:tab w:val="left" w:pos="742"/>
        </w:tabs>
        <w:ind w:right="57" w:firstLine="709"/>
        <w:jc w:val="both"/>
      </w:pPr>
      <w:r w:rsidRPr="00E82306">
        <w:rPr>
          <w:rFonts w:cs="Times New Roman"/>
        </w:rPr>
        <w:t>3. Корректировка схемы территориального планирования Калужской области</w:t>
      </w:r>
      <w:r w:rsidRPr="00E82306">
        <w:t xml:space="preserve">- 2022 </w:t>
      </w:r>
      <w:r w:rsidRPr="00E82306">
        <w:rPr>
          <w:rFonts w:cs="Times New Roman"/>
        </w:rPr>
        <w:t>г. Общество с ограниченной ответственностью "</w:t>
      </w:r>
      <w:proofErr w:type="spellStart"/>
      <w:r w:rsidRPr="00E82306">
        <w:rPr>
          <w:rFonts w:cs="Times New Roman"/>
        </w:rPr>
        <w:t>Картфонд</w:t>
      </w:r>
      <w:proofErr w:type="spellEnd"/>
      <w:r w:rsidRPr="00E82306">
        <w:rPr>
          <w:rFonts w:cs="Times New Roman"/>
        </w:rPr>
        <w:t>").</w:t>
      </w:r>
    </w:p>
    <w:p w:rsidR="001D201D" w:rsidRPr="005347F9" w:rsidRDefault="001D201D" w:rsidP="00652304">
      <w:pPr>
        <w:tabs>
          <w:tab w:val="left" w:pos="0"/>
        </w:tabs>
        <w:ind w:right="57" w:firstLine="709"/>
        <w:jc w:val="both"/>
        <w:rPr>
          <w:rFonts w:cs="Times New Roman"/>
        </w:rPr>
      </w:pPr>
    </w:p>
    <w:p w:rsidR="00ED5FD2" w:rsidRPr="005347F9" w:rsidRDefault="002D3D62" w:rsidP="008C3C59">
      <w:pPr>
        <w:pStyle w:val="2"/>
        <w:rPr>
          <w:rFonts w:cs="Times New Roman"/>
          <w:sz w:val="24"/>
          <w:szCs w:val="24"/>
        </w:rPr>
      </w:pPr>
      <w:bookmarkStart w:id="37" w:name="_Toc9845018"/>
      <w:bookmarkStart w:id="38" w:name="_Toc161306659"/>
      <w:r w:rsidRPr="005347F9">
        <w:rPr>
          <w:rFonts w:cs="Times New Roman"/>
          <w:sz w:val="24"/>
          <w:szCs w:val="24"/>
        </w:rPr>
        <w:t xml:space="preserve">2.3. </w:t>
      </w:r>
      <w:r w:rsidRPr="005347F9">
        <w:rPr>
          <w:rFonts w:cs="Times New Roman"/>
          <w:sz w:val="24"/>
          <w:szCs w:val="24"/>
        </w:rPr>
        <w:tab/>
        <w:t>Природные условия и ресурсы территории муниципального образования</w:t>
      </w:r>
      <w:bookmarkStart w:id="39" w:name="_Toc256105148"/>
      <w:bookmarkStart w:id="40" w:name="_Toc299983287"/>
      <w:bookmarkEnd w:id="37"/>
      <w:bookmarkEnd w:id="38"/>
    </w:p>
    <w:p w:rsidR="007614F9" w:rsidRPr="00F636A1" w:rsidRDefault="007614F9" w:rsidP="00F636A1">
      <w:pPr>
        <w:tabs>
          <w:tab w:val="left" w:pos="742"/>
        </w:tabs>
        <w:ind w:right="57" w:firstLine="709"/>
        <w:jc w:val="both"/>
        <w:rPr>
          <w:rFonts w:cs="Times New Roman"/>
          <w:b/>
        </w:rPr>
      </w:pPr>
      <w:bookmarkStart w:id="41" w:name="_TOC_250055"/>
      <w:bookmarkStart w:id="42" w:name="_Toc9845019"/>
      <w:bookmarkEnd w:id="39"/>
      <w:bookmarkEnd w:id="40"/>
      <w:r w:rsidRPr="00F636A1">
        <w:rPr>
          <w:rFonts w:cs="Times New Roman"/>
          <w:b/>
        </w:rPr>
        <w:t xml:space="preserve">Климатические условия </w:t>
      </w:r>
    </w:p>
    <w:p w:rsidR="007D5ABC" w:rsidRPr="007D5ABC" w:rsidRDefault="007D5ABC" w:rsidP="007D5ABC">
      <w:pPr>
        <w:pStyle w:val="26"/>
        <w:widowControl w:val="0"/>
        <w:spacing w:after="0" w:line="240" w:lineRule="auto"/>
        <w:ind w:firstLine="709"/>
        <w:jc w:val="both"/>
        <w:rPr>
          <w:rFonts w:cs="Times New Roman"/>
        </w:rPr>
      </w:pPr>
      <w:bookmarkStart w:id="43" w:name="_Toc172702378"/>
      <w:r w:rsidRPr="007D5ABC">
        <w:rPr>
          <w:rFonts w:cs="Times New Roman"/>
        </w:rPr>
        <w:t xml:space="preserve">Климат Юхновского района, как и всей Калужской области, умеренно континентальный с четко выраженными сезонами года. Наиболее холодный месяц – январь, со средней температурой минус 10 С. Самый теплый – июль. Среднегодовое число солнечных дней – 70. Среднегодовое количество осадков – 627 мм, из них 70% приходится на весеннее - летний период.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Продолжительность безморозного периода колеблется в пределах</w:t>
      </w:r>
      <w:r w:rsidR="00E82306">
        <w:rPr>
          <w:rFonts w:cs="Times New Roman"/>
        </w:rPr>
        <w:t xml:space="preserve"> от 99 до 183 суток, в среднем </w:t>
      </w:r>
      <w:r w:rsidRPr="007D5ABC">
        <w:rPr>
          <w:rFonts w:cs="Times New Roman"/>
        </w:rPr>
        <w:t xml:space="preserve">- 149 суток. </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В зависимости от характера зим, их снежности и те</w:t>
      </w:r>
      <w:r w:rsidR="00E82306">
        <w:rPr>
          <w:rFonts w:cs="Times New Roman"/>
        </w:rPr>
        <w:t xml:space="preserve">мпературного режима изменяется </w:t>
      </w:r>
      <w:r w:rsidRPr="007D5ABC">
        <w:rPr>
          <w:rFonts w:cs="Times New Roman"/>
        </w:rPr>
        <w:t xml:space="preserve">глубина промерзания почвы, которая колеблется в отдельные зимы от 25 до 100 см, в среднем составляя 64 см. </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Многолетняя средняя продолжительность промерзания почвы составляет 150-180 дней.</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i/>
        </w:rPr>
        <w:t>Осадки.</w:t>
      </w:r>
      <w:r w:rsidRPr="007D5ABC">
        <w:rPr>
          <w:rFonts w:cs="Times New Roman"/>
        </w:rPr>
        <w:t xml:space="preserve"> По количеству выпадающих осадков территория относится к зоне достаточного увлажнения. Годовое количество осадков, которое по Калужской области в соответствии с СНиП 23-01-99 «Строительная климатология» составляет: Среднее за год 654 мм; в том числе за теплый период года 441 мм, за холодный период года 213 мм. Суточный максимум 89 мм. Пространственное и временное их распределение отличается значительной неравномерностью. Большая часть осадков приходится на теплый период года. В годовом ходе месячных сумм осадков максимум наблюдается в июле, минимум - в марте. Обычно две трети осадков выпадает в теплый период года (апрель - октябрь) в виде дождя, одна треть - зимой в виде снега. </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w:t>
      </w:r>
      <w:r w:rsidRPr="007D5ABC">
        <w:rPr>
          <w:rFonts w:cs="Times New Roman"/>
        </w:rPr>
        <w:lastRenderedPageBreak/>
        <w:t xml:space="preserve">и заканчивается на юге 7 декабря. Число дней со снежным покровом - 130-145.  </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Средняя дата образования устойчивого снежного покрова – 29 ноября, а разрушения – 6 апреля. Среднее число дней со снежным покровом равно 139. Высота снежного покрова в среднем составляет 47см, в отдельные годы доходит до 70 см. Максимальной высоты снежный покров достигает в конце февраля – начале марта.</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i/>
        </w:rPr>
        <w:t>Ветер.</w:t>
      </w:r>
      <w:r w:rsidRPr="007D5ABC">
        <w:rPr>
          <w:rFonts w:cs="Times New Roman"/>
        </w:rPr>
        <w:t xml:space="preserve"> Ветровой режим характеризуется преобладанием в течение года потоков западного и юго-западного направления. В зимний период преобладают</w:t>
      </w:r>
      <w:r w:rsidR="00E82306">
        <w:rPr>
          <w:rFonts w:cs="Times New Roman"/>
        </w:rPr>
        <w:t xml:space="preserve"> ветры южного и </w:t>
      </w:r>
      <w:r w:rsidRPr="007D5ABC">
        <w:rPr>
          <w:rFonts w:cs="Times New Roman"/>
        </w:rPr>
        <w:t>юго-западного направлений, в летний – северные, северо-восточные и северо-западные.</w:t>
      </w:r>
    </w:p>
    <w:p w:rsidR="007D5ABC" w:rsidRDefault="007D5ABC" w:rsidP="007D5ABC">
      <w:pPr>
        <w:pStyle w:val="26"/>
        <w:widowControl w:val="0"/>
        <w:spacing w:after="0" w:line="240" w:lineRule="auto"/>
        <w:ind w:firstLine="709"/>
        <w:jc w:val="both"/>
        <w:rPr>
          <w:rFonts w:cs="Times New Roman"/>
        </w:rPr>
      </w:pPr>
      <w:r w:rsidRPr="007D5ABC">
        <w:rPr>
          <w:rFonts w:cs="Times New Roman"/>
        </w:rPr>
        <w:t>Средняя годовая скорость ветра на территории составляет 2,6 м/с. Самые ветреные месяца со средней скоростью ветра более 4,0 м/с–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(3,2-3,4 м/сек), в летний период – при ветрах северо-западного и западного направления (2,3-2,6 м/сек).</w:t>
      </w:r>
    </w:p>
    <w:p w:rsidR="007D5ABC" w:rsidRPr="007D5ABC" w:rsidRDefault="007D5ABC" w:rsidP="007D5ABC">
      <w:pPr>
        <w:pStyle w:val="26"/>
        <w:widowControl w:val="0"/>
        <w:spacing w:after="0" w:line="240" w:lineRule="auto"/>
        <w:ind w:firstLine="709"/>
        <w:jc w:val="both"/>
        <w:rPr>
          <w:rFonts w:cs="Times New Roman"/>
        </w:rPr>
      </w:pPr>
    </w:p>
    <w:p w:rsidR="007D5ABC" w:rsidRPr="007D5ABC" w:rsidRDefault="007D5ABC" w:rsidP="007D5ABC">
      <w:pPr>
        <w:pStyle w:val="26"/>
        <w:widowControl w:val="0"/>
        <w:spacing w:after="0" w:line="240" w:lineRule="auto"/>
        <w:ind w:firstLine="709"/>
        <w:jc w:val="both"/>
        <w:rPr>
          <w:rFonts w:cs="Times New Roman"/>
          <w:b/>
        </w:rPr>
      </w:pPr>
      <w:r w:rsidRPr="007D5ABC">
        <w:rPr>
          <w:rFonts w:cs="Times New Roman"/>
          <w:b/>
        </w:rPr>
        <w:t>Микроклиматические особенности.</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Важное значение в формировании ветрового режима играют орографические особенности рельефа. В </w:t>
      </w:r>
      <w:proofErr w:type="spellStart"/>
      <w:r w:rsidRPr="007D5ABC">
        <w:rPr>
          <w:rFonts w:cs="Times New Roman"/>
        </w:rPr>
        <w:t>непродуваемых</w:t>
      </w:r>
      <w:proofErr w:type="spellEnd"/>
      <w:r w:rsidRPr="007D5ABC">
        <w:rPr>
          <w:rFonts w:cs="Times New Roman"/>
        </w:rPr>
        <w:t xml:space="preserve"> долинах рек, ручьев, оврагов отмечается существенное снижение скорости ветрового потока (до 25%), увеличивается вероятность образования застойных зон. Повышение скорости ветровых потоков на 20%-30% по сравнению со средними значениями возможно вдоль долин рек </w:t>
      </w:r>
      <w:proofErr w:type="spellStart"/>
      <w:r w:rsidRPr="007D5ABC">
        <w:rPr>
          <w:rFonts w:cs="Times New Roman"/>
        </w:rPr>
        <w:t>меридианального</w:t>
      </w:r>
      <w:proofErr w:type="spellEnd"/>
      <w:r w:rsidRPr="007D5ABC">
        <w:rPr>
          <w:rFonts w:cs="Times New Roman"/>
        </w:rPr>
        <w:t xml:space="preserve"> направления.  </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На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 а зимой выше, чем в жилой застройке.</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Выводы:</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Климатические условия в целом благоприятны для земледелия.</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В течение трех летних месяцев средние температуры воздуха составляют 17-</w:t>
      </w:r>
      <w:proofErr w:type="gramStart"/>
      <w:r w:rsidRPr="007D5ABC">
        <w:rPr>
          <w:rFonts w:cs="Times New Roman"/>
        </w:rPr>
        <w:t>18  ̊</w:t>
      </w:r>
      <w:proofErr w:type="gramEnd"/>
      <w:r w:rsidRPr="007D5ABC">
        <w:rPr>
          <w:rFonts w:cs="Times New Roman"/>
        </w:rPr>
        <w:t xml:space="preserve"> С. Вода в реках прогревается до 18-19  ̊ С. Скорость ветра в среднем 2,6 м/сек. Зимы мягкие со средними температурами 8-9  ̊ С. Все эт</w:t>
      </w:r>
      <w:r w:rsidR="00E82306">
        <w:rPr>
          <w:rFonts w:cs="Times New Roman"/>
        </w:rPr>
        <w:t>о создает благоприятные условия</w:t>
      </w:r>
      <w:r w:rsidRPr="007D5ABC">
        <w:rPr>
          <w:rFonts w:cs="Times New Roman"/>
        </w:rPr>
        <w:t xml:space="preserve"> для организации отдыха, как летом, так и зимой. </w:t>
      </w:r>
    </w:p>
    <w:p w:rsidR="007D5ABC" w:rsidRPr="007D5ABC" w:rsidRDefault="007D5ABC" w:rsidP="007D5ABC">
      <w:pPr>
        <w:pStyle w:val="26"/>
        <w:widowControl w:val="0"/>
        <w:spacing w:after="0" w:line="240" w:lineRule="auto"/>
        <w:ind w:firstLine="709"/>
        <w:jc w:val="both"/>
        <w:rPr>
          <w:rFonts w:cs="Times New Roman"/>
        </w:rPr>
      </w:pPr>
    </w:p>
    <w:p w:rsidR="007D5ABC" w:rsidRPr="007D5ABC" w:rsidRDefault="007D5ABC" w:rsidP="007D5ABC">
      <w:pPr>
        <w:pStyle w:val="26"/>
        <w:widowControl w:val="0"/>
        <w:spacing w:after="0" w:line="240" w:lineRule="auto"/>
        <w:ind w:firstLine="709"/>
        <w:jc w:val="both"/>
        <w:rPr>
          <w:rFonts w:cs="Times New Roman"/>
          <w:b/>
        </w:rPr>
      </w:pPr>
      <w:bookmarkStart w:id="44" w:name="_Toc373221967"/>
      <w:r w:rsidRPr="007D5ABC">
        <w:rPr>
          <w:rFonts w:cs="Times New Roman"/>
          <w:b/>
        </w:rPr>
        <w:t>Ландшафтно-геоморфологические особенности территории сельского поселения</w:t>
      </w:r>
      <w:bookmarkEnd w:id="44"/>
    </w:p>
    <w:p w:rsidR="007D5ABC" w:rsidRPr="007D5ABC" w:rsidRDefault="00E82306" w:rsidP="007D5ABC">
      <w:pPr>
        <w:pStyle w:val="26"/>
        <w:widowControl w:val="0"/>
        <w:spacing w:after="0" w:line="240" w:lineRule="auto"/>
        <w:ind w:firstLine="709"/>
        <w:jc w:val="both"/>
        <w:rPr>
          <w:rFonts w:cs="Times New Roman"/>
        </w:rPr>
      </w:pPr>
      <w:r>
        <w:rPr>
          <w:rFonts w:cs="Times New Roman"/>
        </w:rPr>
        <w:t xml:space="preserve">Территория сельского поселения расположена в пределах </w:t>
      </w:r>
      <w:proofErr w:type="gramStart"/>
      <w:r>
        <w:rPr>
          <w:rFonts w:cs="Times New Roman"/>
        </w:rPr>
        <w:t xml:space="preserve">Угорской </w:t>
      </w:r>
      <w:r w:rsidR="007D5ABC" w:rsidRPr="007D5ABC">
        <w:rPr>
          <w:rFonts w:cs="Times New Roman"/>
        </w:rPr>
        <w:t>низины</w:t>
      </w:r>
      <w:proofErr w:type="gramEnd"/>
      <w:r w:rsidR="007D5ABC" w:rsidRPr="007D5ABC">
        <w:rPr>
          <w:rFonts w:cs="Times New Roman"/>
        </w:rPr>
        <w:t xml:space="preserve"> возникшей в период московского оледенения. В доледниковое время эта территория имела сложный эрозионный рельеф, где сочетались глубоковрезанные хорошо разработанные речные долины и </w:t>
      </w:r>
      <w:proofErr w:type="spellStart"/>
      <w:r w:rsidR="007D5ABC" w:rsidRPr="007D5ABC">
        <w:rPr>
          <w:rFonts w:cs="Times New Roman"/>
        </w:rPr>
        <w:t>пологохолмистая</w:t>
      </w:r>
      <w:proofErr w:type="spellEnd"/>
      <w:r w:rsidR="007D5ABC" w:rsidRPr="007D5ABC">
        <w:rPr>
          <w:rFonts w:cs="Times New Roman"/>
        </w:rPr>
        <w:t xml:space="preserve"> равнина. Основными доминирующими элементами исторического рельефа были </w:t>
      </w:r>
      <w:proofErr w:type="spellStart"/>
      <w:r w:rsidR="007D5ABC" w:rsidRPr="007D5ABC">
        <w:rPr>
          <w:rFonts w:cs="Times New Roman"/>
        </w:rPr>
        <w:t>пра</w:t>
      </w:r>
      <w:proofErr w:type="spellEnd"/>
      <w:r w:rsidR="007D5ABC" w:rsidRPr="007D5ABC">
        <w:rPr>
          <w:rFonts w:cs="Times New Roman"/>
        </w:rPr>
        <w:t xml:space="preserve">-долины Угры и Течи. В плейстоценовое время рельеф был сильно измельчен ледниковой и </w:t>
      </w:r>
      <w:proofErr w:type="spellStart"/>
      <w:r w:rsidR="007D5ABC" w:rsidRPr="007D5ABC">
        <w:rPr>
          <w:rFonts w:cs="Times New Roman"/>
        </w:rPr>
        <w:t>водноледниковой</w:t>
      </w:r>
      <w:proofErr w:type="spellEnd"/>
      <w:r w:rsidR="007D5ABC" w:rsidRPr="007D5ABC">
        <w:rPr>
          <w:rFonts w:cs="Times New Roman"/>
        </w:rPr>
        <w:t xml:space="preserve"> аккумуляцией и последующими процессами водной эрозии с образованием аллювиальных отложений. Сочетание унаследованной древней речной сети и </w:t>
      </w:r>
      <w:proofErr w:type="spellStart"/>
      <w:r w:rsidR="007D5ABC" w:rsidRPr="007D5ABC">
        <w:rPr>
          <w:rFonts w:cs="Times New Roman"/>
        </w:rPr>
        <w:t>наложившейся</w:t>
      </w:r>
      <w:proofErr w:type="spellEnd"/>
      <w:r w:rsidR="007D5ABC" w:rsidRPr="007D5ABC">
        <w:rPr>
          <w:rFonts w:cs="Times New Roman"/>
        </w:rPr>
        <w:t xml:space="preserve"> новой, возникшей в </w:t>
      </w:r>
      <w:proofErr w:type="spellStart"/>
      <w:r w:rsidR="007D5ABC" w:rsidRPr="007D5ABC">
        <w:rPr>
          <w:rFonts w:cs="Times New Roman"/>
        </w:rPr>
        <w:t>постмосковское</w:t>
      </w:r>
      <w:proofErr w:type="spellEnd"/>
      <w:r w:rsidR="007D5ABC" w:rsidRPr="007D5ABC">
        <w:rPr>
          <w:rFonts w:cs="Times New Roman"/>
        </w:rPr>
        <w:t xml:space="preserve"> время, создали сложную современную гидрографическую структуру. Особенно это видно по долине реки Угры, где чередуются прямолинейные участки над </w:t>
      </w:r>
      <w:proofErr w:type="spellStart"/>
      <w:r w:rsidR="007D5ABC" w:rsidRPr="007D5ABC">
        <w:rPr>
          <w:rFonts w:cs="Times New Roman"/>
        </w:rPr>
        <w:t>пра</w:t>
      </w:r>
      <w:proofErr w:type="spellEnd"/>
      <w:r w:rsidR="007D5ABC" w:rsidRPr="007D5ABC">
        <w:rPr>
          <w:rFonts w:cs="Times New Roman"/>
        </w:rPr>
        <w:t>-долинами и долинами меандры в коренных породах.</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В зависимости от степени расчлененности рельефа, литологического состава коренных и четвертичных образований, глубины залегания грунтовых вод и геологического строения выделено 14 типов ландшафтов.</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Первый тип ландшафта (местности) пологоволнистая слаборасчлененная заболоченная </w:t>
      </w:r>
      <w:proofErr w:type="spellStart"/>
      <w:r w:rsidRPr="007D5ABC">
        <w:rPr>
          <w:rFonts w:cs="Times New Roman"/>
        </w:rPr>
        <w:t>водноледниково</w:t>
      </w:r>
      <w:proofErr w:type="spellEnd"/>
      <w:r w:rsidRPr="007D5ABC">
        <w:rPr>
          <w:rFonts w:cs="Times New Roman"/>
        </w:rPr>
        <w:t xml:space="preserve">-моренная равнина с абсолютными отметками поверхности 190-245 м. Четвертичные породы представлены разнообразными суглинками песчано-гравийным материалом общей мощностью 15-30 м. Слабая естественная </w:t>
      </w:r>
      <w:proofErr w:type="spellStart"/>
      <w:r w:rsidRPr="007D5ABC">
        <w:rPr>
          <w:rFonts w:cs="Times New Roman"/>
        </w:rPr>
        <w:t>дренированность</w:t>
      </w:r>
      <w:proofErr w:type="spellEnd"/>
      <w:r w:rsidRPr="007D5ABC">
        <w:rPr>
          <w:rFonts w:cs="Times New Roman"/>
        </w:rPr>
        <w:t xml:space="preserve"> рельефа и плотные суглинки, залегающие в кровле четвертичных образований, способствуют </w:t>
      </w:r>
      <w:r w:rsidRPr="007D5ABC">
        <w:rPr>
          <w:rFonts w:cs="Times New Roman"/>
        </w:rPr>
        <w:lastRenderedPageBreak/>
        <w:t xml:space="preserve">сильному заболачиванию территории. Коренные породы представлены известняково-глинистой толщей окского </w:t>
      </w:r>
      <w:proofErr w:type="spellStart"/>
      <w:r w:rsidRPr="007D5ABC">
        <w:rPr>
          <w:rFonts w:cs="Times New Roman"/>
        </w:rPr>
        <w:t>надгоризонта</w:t>
      </w:r>
      <w:proofErr w:type="spellEnd"/>
      <w:r w:rsidRPr="007D5ABC">
        <w:rPr>
          <w:rFonts w:cs="Times New Roman"/>
        </w:rPr>
        <w:t>. Постоянные водоносные горизонты залегают в коренных породах. Почвы дерново-средне-сильноподзолистые на песчано-каменистых грунтах.</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Второй тип – плоская, </w:t>
      </w:r>
      <w:proofErr w:type="spellStart"/>
      <w:r w:rsidRPr="007D5ABC">
        <w:rPr>
          <w:rFonts w:cs="Times New Roman"/>
        </w:rPr>
        <w:t>плосковолнистая</w:t>
      </w:r>
      <w:proofErr w:type="spellEnd"/>
      <w:r w:rsidRPr="007D5ABC">
        <w:rPr>
          <w:rFonts w:cs="Times New Roman"/>
        </w:rPr>
        <w:t xml:space="preserve"> слабо-</w:t>
      </w:r>
      <w:proofErr w:type="spellStart"/>
      <w:r w:rsidRPr="007D5ABC">
        <w:rPr>
          <w:rFonts w:cs="Times New Roman"/>
        </w:rPr>
        <w:t>среднерасчлененная</w:t>
      </w:r>
      <w:proofErr w:type="spellEnd"/>
      <w:r w:rsidRPr="007D5ABC">
        <w:rPr>
          <w:rFonts w:cs="Times New Roman"/>
        </w:rPr>
        <w:t xml:space="preserve"> равнина с абсолютными отметками поверхности 165-195 м. Этот тип ландшафтов доминирует на территории района. Четвертичные образования представляют собой чередование слоев суглинков, разнозернистых песков и песчано-гравийного материала. Общая мощность четвертичных отложений варьирует от 10-15 м до 90 м, в зонах </w:t>
      </w:r>
      <w:proofErr w:type="spellStart"/>
      <w:r w:rsidRPr="007D5ABC">
        <w:rPr>
          <w:rFonts w:cs="Times New Roman"/>
        </w:rPr>
        <w:t>палеодолин</w:t>
      </w:r>
      <w:proofErr w:type="spellEnd"/>
      <w:r w:rsidRPr="007D5ABC">
        <w:rPr>
          <w:rFonts w:cs="Times New Roman"/>
        </w:rPr>
        <w:t xml:space="preserve">, преобладают 20-30 м. Коренные породы представлены разными </w:t>
      </w:r>
      <w:proofErr w:type="spellStart"/>
      <w:r w:rsidRPr="007D5ABC">
        <w:rPr>
          <w:rFonts w:cs="Times New Roman"/>
        </w:rPr>
        <w:t>стратиграфо</w:t>
      </w:r>
      <w:proofErr w:type="spellEnd"/>
      <w:r w:rsidRPr="007D5ABC">
        <w:rPr>
          <w:rFonts w:cs="Times New Roman"/>
        </w:rPr>
        <w:t>-генетическими комплексами. Этот тип местности всегда в разной степени заболочен, это обусловлено тем, что верхняя часть геологического разреза сложена плотными суглинками.</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Почвы в пределах данного типа ландшафтов значительно изменчивы: южнее г. Юхнова они дерново-слабоподзолистые и светло-серые лесные на суглинистой основе, а в остальных местах дерново-среднеподзолистые местами слабо глееватые как на </w:t>
      </w:r>
      <w:proofErr w:type="gramStart"/>
      <w:r w:rsidRPr="007D5ABC">
        <w:rPr>
          <w:rFonts w:cs="Times New Roman"/>
        </w:rPr>
        <w:t>суглинистой</w:t>
      </w:r>
      <w:proofErr w:type="gramEnd"/>
      <w:r w:rsidRPr="007D5ABC">
        <w:rPr>
          <w:rFonts w:cs="Times New Roman"/>
        </w:rPr>
        <w:t xml:space="preserve"> так и на песчаной основе.</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Третий тип – плоская </w:t>
      </w:r>
      <w:proofErr w:type="spellStart"/>
      <w:r w:rsidRPr="007D5ABC">
        <w:rPr>
          <w:rFonts w:cs="Times New Roman"/>
        </w:rPr>
        <w:t>пологонаклонная</w:t>
      </w:r>
      <w:proofErr w:type="spellEnd"/>
      <w:r w:rsidRPr="007D5ABC">
        <w:rPr>
          <w:rFonts w:cs="Times New Roman"/>
        </w:rPr>
        <w:t xml:space="preserve"> аллювиально-</w:t>
      </w:r>
      <w:proofErr w:type="spellStart"/>
      <w:r w:rsidRPr="007D5ABC">
        <w:rPr>
          <w:rFonts w:cs="Times New Roman"/>
        </w:rPr>
        <w:t>водноледниковая</w:t>
      </w:r>
      <w:proofErr w:type="spellEnd"/>
      <w:r w:rsidRPr="007D5ABC">
        <w:rPr>
          <w:rFonts w:cs="Times New Roman"/>
        </w:rPr>
        <w:t xml:space="preserve"> слабо-</w:t>
      </w:r>
      <w:proofErr w:type="spellStart"/>
      <w:r w:rsidRPr="007D5ABC">
        <w:rPr>
          <w:rFonts w:cs="Times New Roman"/>
        </w:rPr>
        <w:t>среднерасчлененная</w:t>
      </w:r>
      <w:proofErr w:type="spellEnd"/>
      <w:r w:rsidRPr="007D5ABC">
        <w:rPr>
          <w:rFonts w:cs="Times New Roman"/>
        </w:rPr>
        <w:t xml:space="preserve"> равнина с абсолютными отметками поверхности 150-175 м. Четвертичные отложения состоят в основном из песчаных пород с прослоями суглинков и линз гравийно-галечного материала. Мощность этих образований составляет от первых метров до 50 м, в зоне </w:t>
      </w:r>
      <w:proofErr w:type="spellStart"/>
      <w:r w:rsidRPr="007D5ABC">
        <w:rPr>
          <w:rFonts w:cs="Times New Roman"/>
        </w:rPr>
        <w:t>палеодолин</w:t>
      </w:r>
      <w:proofErr w:type="spellEnd"/>
      <w:r w:rsidRPr="007D5ABC">
        <w:rPr>
          <w:rFonts w:cs="Times New Roman"/>
        </w:rPr>
        <w:t>. Почвы дерново-средне-сильноподзолистые на песчано-каменистой основе. Этот ландшафт развит вдоль долины р. Угры.</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Четвертый тип – плоская аллювиальная равнина второй надпойменной террасы рек. Четвертичные отложения представлены песками и слоями галечника с редкими прослоями аллювиальных суглинков. Общая мощность образований не превышает 10 м. Почвы дерново-подзолистые на песчаной основе.</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Пятый тип – плоская аллювиальная равнина пойм и высокой поймы. Четвертичные образования представляют собой </w:t>
      </w:r>
      <w:proofErr w:type="spellStart"/>
      <w:r w:rsidRPr="007D5ABC">
        <w:rPr>
          <w:rFonts w:cs="Times New Roman"/>
        </w:rPr>
        <w:t>переслаивание</w:t>
      </w:r>
      <w:proofErr w:type="spellEnd"/>
      <w:r w:rsidRPr="007D5ABC">
        <w:rPr>
          <w:rFonts w:cs="Times New Roman"/>
        </w:rPr>
        <w:t xml:space="preserve"> песков, галечников, торфов и аллювиальных суглинков. Мощность отложений 5-10 м. Эти ландшафты подвергаются весеннему затоплению и сезонному подтоплению. Почвы дерново-луговые на песчаной основе.</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В геолого-тектоническом плане район расположен в пределах юго-западного склона Московской </w:t>
      </w:r>
      <w:proofErr w:type="spellStart"/>
      <w:r w:rsidRPr="007D5ABC">
        <w:rPr>
          <w:rFonts w:cs="Times New Roman"/>
        </w:rPr>
        <w:t>синеклизы</w:t>
      </w:r>
      <w:proofErr w:type="spellEnd"/>
      <w:r w:rsidRPr="007D5ABC">
        <w:rPr>
          <w:rFonts w:cs="Times New Roman"/>
        </w:rPr>
        <w:t xml:space="preserve"> в зоне глубинных разломов </w:t>
      </w:r>
      <w:proofErr w:type="gramStart"/>
      <w:r w:rsidRPr="007D5ABC">
        <w:rPr>
          <w:rFonts w:cs="Times New Roman"/>
        </w:rPr>
        <w:t>северо-западного направления</w:t>
      </w:r>
      <w:proofErr w:type="gramEnd"/>
      <w:r w:rsidRPr="007D5ABC">
        <w:rPr>
          <w:rFonts w:cs="Times New Roman"/>
        </w:rPr>
        <w:t xml:space="preserve"> получившего наименование </w:t>
      </w:r>
      <w:proofErr w:type="spellStart"/>
      <w:r w:rsidRPr="007D5ABC">
        <w:rPr>
          <w:rFonts w:cs="Times New Roman"/>
        </w:rPr>
        <w:t>Калужско</w:t>
      </w:r>
      <w:proofErr w:type="spellEnd"/>
      <w:r w:rsidRPr="007D5ABC">
        <w:rPr>
          <w:rFonts w:cs="Times New Roman"/>
        </w:rPr>
        <w:t>-Вельского структурного пояса. Глубина залегания кристаллического фундамента изменяется от 800 м.</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Коренные породы, залегающие непосредственно под </w:t>
      </w:r>
      <w:proofErr w:type="spellStart"/>
      <w:r w:rsidRPr="007D5ABC">
        <w:rPr>
          <w:rFonts w:cs="Times New Roman"/>
        </w:rPr>
        <w:t>червертичными</w:t>
      </w:r>
      <w:proofErr w:type="spellEnd"/>
      <w:r w:rsidRPr="007D5ABC">
        <w:rPr>
          <w:rFonts w:cs="Times New Roman"/>
        </w:rPr>
        <w:t xml:space="preserve"> образованиями, представлены глинами </w:t>
      </w:r>
      <w:proofErr w:type="spellStart"/>
      <w:r w:rsidRPr="007D5ABC">
        <w:rPr>
          <w:rFonts w:cs="Times New Roman"/>
        </w:rPr>
        <w:t>келловейского</w:t>
      </w:r>
      <w:proofErr w:type="spellEnd"/>
      <w:r w:rsidRPr="007D5ABC">
        <w:rPr>
          <w:rFonts w:cs="Times New Roman"/>
        </w:rPr>
        <w:t xml:space="preserve"> времени среднего отдела юрской системы. Эти отложения залегают на водораздельных пространствах междуречья Угры. На большей части района коренные породы сложены известняково-глинистой толщей окского </w:t>
      </w:r>
      <w:proofErr w:type="spellStart"/>
      <w:r w:rsidRPr="007D5ABC">
        <w:rPr>
          <w:rFonts w:cs="Times New Roman"/>
        </w:rPr>
        <w:t>надгоризонта</w:t>
      </w:r>
      <w:proofErr w:type="spellEnd"/>
      <w:r w:rsidRPr="007D5ABC">
        <w:rPr>
          <w:rFonts w:cs="Times New Roman"/>
        </w:rPr>
        <w:t xml:space="preserve"> и </w:t>
      </w:r>
      <w:proofErr w:type="spellStart"/>
      <w:r w:rsidRPr="007D5ABC">
        <w:rPr>
          <w:rFonts w:cs="Times New Roman"/>
        </w:rPr>
        <w:t>верхнетулького</w:t>
      </w:r>
      <w:proofErr w:type="spellEnd"/>
      <w:r w:rsidRPr="007D5ABC">
        <w:rPr>
          <w:rFonts w:cs="Times New Roman"/>
        </w:rPr>
        <w:t xml:space="preserve"> </w:t>
      </w:r>
      <w:proofErr w:type="spellStart"/>
      <w:r w:rsidRPr="007D5ABC">
        <w:rPr>
          <w:rFonts w:cs="Times New Roman"/>
        </w:rPr>
        <w:t>подгоризонта</w:t>
      </w:r>
      <w:proofErr w:type="spellEnd"/>
      <w:r w:rsidRPr="007D5ABC">
        <w:rPr>
          <w:rFonts w:cs="Times New Roman"/>
        </w:rPr>
        <w:t xml:space="preserve"> нижнего отдела каменноугольной системы.</w:t>
      </w:r>
    </w:p>
    <w:p w:rsidR="007D5ABC" w:rsidRPr="007D5ABC" w:rsidRDefault="007D5ABC" w:rsidP="007D5ABC">
      <w:pPr>
        <w:pStyle w:val="26"/>
        <w:widowControl w:val="0"/>
        <w:spacing w:after="0" w:line="240" w:lineRule="auto"/>
        <w:ind w:firstLine="709"/>
        <w:jc w:val="both"/>
        <w:rPr>
          <w:rFonts w:cs="Times New Roman"/>
        </w:rPr>
      </w:pPr>
    </w:p>
    <w:p w:rsidR="007D5ABC" w:rsidRPr="007D5ABC" w:rsidRDefault="007D5ABC" w:rsidP="007D5ABC">
      <w:pPr>
        <w:pStyle w:val="26"/>
        <w:widowControl w:val="0"/>
        <w:spacing w:after="0" w:line="240" w:lineRule="auto"/>
        <w:ind w:firstLine="709"/>
        <w:jc w:val="both"/>
        <w:rPr>
          <w:rFonts w:cs="Times New Roman"/>
          <w:b/>
        </w:rPr>
      </w:pPr>
      <w:bookmarkStart w:id="45" w:name="_Toc373221968"/>
      <w:r w:rsidRPr="007D5ABC">
        <w:rPr>
          <w:rFonts w:cs="Times New Roman"/>
          <w:b/>
        </w:rPr>
        <w:t>Поверхностные воды</w:t>
      </w:r>
      <w:bookmarkEnd w:id="45"/>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Гидрологическая структура территории сельского поселения принадлежит бассейну р. Угры. На территории поселения протекают реки: Угра, </w:t>
      </w:r>
      <w:proofErr w:type="spellStart"/>
      <w:r w:rsidRPr="007D5ABC">
        <w:rPr>
          <w:rFonts w:cs="Times New Roman"/>
        </w:rPr>
        <w:t>Собжа</w:t>
      </w:r>
      <w:proofErr w:type="spellEnd"/>
      <w:r w:rsidRPr="007D5ABC">
        <w:rPr>
          <w:rFonts w:cs="Times New Roman"/>
        </w:rPr>
        <w:t xml:space="preserve">, </w:t>
      </w:r>
      <w:proofErr w:type="spellStart"/>
      <w:r w:rsidRPr="007D5ABC">
        <w:rPr>
          <w:rFonts w:cs="Times New Roman"/>
        </w:rPr>
        <w:t>Воротыновка</w:t>
      </w:r>
      <w:proofErr w:type="spellEnd"/>
      <w:r w:rsidRPr="007D5ABC">
        <w:rPr>
          <w:rFonts w:cs="Times New Roman"/>
        </w:rPr>
        <w:t xml:space="preserve">, </w:t>
      </w:r>
      <w:proofErr w:type="spellStart"/>
      <w:proofErr w:type="gramStart"/>
      <w:r w:rsidRPr="007D5ABC">
        <w:rPr>
          <w:rFonts w:cs="Times New Roman"/>
        </w:rPr>
        <w:t>Лукановская</w:t>
      </w:r>
      <w:proofErr w:type="spellEnd"/>
      <w:r w:rsidRPr="007D5ABC">
        <w:rPr>
          <w:rFonts w:cs="Times New Roman"/>
        </w:rPr>
        <w:t xml:space="preserve"> ,</w:t>
      </w:r>
      <w:proofErr w:type="gramEnd"/>
      <w:r w:rsidRPr="007D5ABC">
        <w:rPr>
          <w:rFonts w:cs="Times New Roman"/>
        </w:rPr>
        <w:t xml:space="preserve"> </w:t>
      </w:r>
      <w:proofErr w:type="spellStart"/>
      <w:r w:rsidRPr="007D5ABC">
        <w:rPr>
          <w:rFonts w:cs="Times New Roman"/>
        </w:rPr>
        <w:t>Бокино</w:t>
      </w:r>
      <w:proofErr w:type="spellEnd"/>
      <w:r w:rsidRPr="007D5ABC">
        <w:rPr>
          <w:rFonts w:cs="Times New Roman"/>
        </w:rPr>
        <w:t xml:space="preserve">, </w:t>
      </w:r>
      <w:proofErr w:type="spellStart"/>
      <w:r w:rsidRPr="007D5ABC">
        <w:rPr>
          <w:rFonts w:cs="Times New Roman"/>
        </w:rPr>
        <w:t>Рудянка</w:t>
      </w:r>
      <w:proofErr w:type="spellEnd"/>
      <w:r w:rsidRPr="007D5ABC">
        <w:rPr>
          <w:rFonts w:cs="Times New Roman"/>
        </w:rPr>
        <w:t xml:space="preserve">, </w:t>
      </w:r>
      <w:proofErr w:type="spellStart"/>
      <w:r w:rsidRPr="007D5ABC">
        <w:rPr>
          <w:rFonts w:cs="Times New Roman"/>
        </w:rPr>
        <w:t>Чечора</w:t>
      </w:r>
      <w:proofErr w:type="spellEnd"/>
      <w:r w:rsidRPr="007D5ABC">
        <w:rPr>
          <w:rFonts w:cs="Times New Roman"/>
        </w:rPr>
        <w:t xml:space="preserve">, Ларина, </w:t>
      </w:r>
      <w:proofErr w:type="spellStart"/>
      <w:r w:rsidRPr="007D5ABC">
        <w:rPr>
          <w:rFonts w:cs="Times New Roman"/>
        </w:rPr>
        <w:t>Сижа</w:t>
      </w:r>
      <w:proofErr w:type="spellEnd"/>
      <w:r w:rsidRPr="007D5ABC">
        <w:rPr>
          <w:rFonts w:cs="Times New Roman"/>
        </w:rPr>
        <w:t xml:space="preserve">, Шаманка, </w:t>
      </w:r>
      <w:proofErr w:type="spellStart"/>
      <w:r w:rsidRPr="007D5ABC">
        <w:rPr>
          <w:rFonts w:cs="Times New Roman"/>
        </w:rPr>
        <w:t>Лозянка</w:t>
      </w:r>
      <w:proofErr w:type="spellEnd"/>
      <w:r w:rsidRPr="007D5ABC">
        <w:rPr>
          <w:rFonts w:cs="Times New Roman"/>
        </w:rPr>
        <w:t>. Самая крупная река Угра.</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Все реки (кроме р. Угры) по величине и среднегодовым расходам относятся к малым (среднегодовой расход не превышает 36 – 40 м3/сек.).</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Весной поймы рек заливаются паводковыми водами. Подъем р. Угра весной может достигать около 10 м. </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Ресурсы поверхностных вод используются в следующих целях:</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-хозяйственно-бытовых;</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-промышленных;</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-транспортных;</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lastRenderedPageBreak/>
        <w:t xml:space="preserve">-орошения </w:t>
      </w:r>
      <w:proofErr w:type="spellStart"/>
      <w:r w:rsidRPr="007D5ABC">
        <w:rPr>
          <w:rFonts w:cs="Times New Roman"/>
        </w:rPr>
        <w:t>селькохозяйственных</w:t>
      </w:r>
      <w:proofErr w:type="spellEnd"/>
      <w:r w:rsidRPr="007D5ABC">
        <w:rPr>
          <w:rFonts w:cs="Times New Roman"/>
        </w:rPr>
        <w:t xml:space="preserve"> полей;</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-рыболовных;</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-рекреационных.</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Возможность использования речных ресурсов в тех или иных целях определяется основными гидрологическими характеристиками водотоков.</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Река Угра – самый большой приток р. Оки. Угра впадает в Оку в 1122 км от устья. Длина реки – 399 км (162 км – в пределах Калужской области). </w:t>
      </w:r>
    </w:p>
    <w:p w:rsidR="007D5ABC" w:rsidRPr="007D5ABC" w:rsidRDefault="007D5ABC" w:rsidP="007D5ABC">
      <w:pPr>
        <w:pStyle w:val="26"/>
        <w:widowControl w:val="0"/>
        <w:spacing w:after="0" w:line="240" w:lineRule="auto"/>
        <w:ind w:firstLine="709"/>
        <w:jc w:val="both"/>
        <w:rPr>
          <w:rFonts w:cs="Times New Roman"/>
        </w:rPr>
      </w:pPr>
      <w:proofErr w:type="gramStart"/>
      <w:r w:rsidRPr="007D5ABC">
        <w:rPr>
          <w:rFonts w:cs="Times New Roman"/>
        </w:rPr>
        <w:t>Верхняя  часть</w:t>
      </w:r>
      <w:proofErr w:type="gramEnd"/>
      <w:r w:rsidRPr="007D5ABC">
        <w:rPr>
          <w:rFonts w:cs="Times New Roman"/>
        </w:rPr>
        <w:t xml:space="preserve"> бассейна Угры расположена на территории Смоленской области, а нижняя, большая, - на территории северной части Калужской области. Положением верхней части бассейна на периферии ледниковой области последнего Московско-Смоленского четвертичного оледенения объясняется существенная расчлененность рельефа бассейна с высотами до 250-300 м. В нижнем течении река протекает по слабо- и </w:t>
      </w:r>
      <w:proofErr w:type="spellStart"/>
      <w:r w:rsidRPr="007D5ABC">
        <w:rPr>
          <w:rFonts w:cs="Times New Roman"/>
        </w:rPr>
        <w:t>среднехолмистой</w:t>
      </w:r>
      <w:proofErr w:type="spellEnd"/>
      <w:r w:rsidRPr="007D5ABC">
        <w:rPr>
          <w:rFonts w:cs="Times New Roman"/>
        </w:rPr>
        <w:t xml:space="preserve"> равнине, сложенной суглинками и супесями. Долина реки пойменная с шириной поймы 1-2 км, а ширина долины в нижнем течении достигает 3,5 км. Склоны долины р. Угры в верхнем течении умеренно крутые (5-15 градусов), высотой 4-15 м, а в нижнем течении крутизна склонов достигает 20-30 градусов, высота – 30-40 м. Склоны долины сильно изрезаны оврагами. Русло реки умеренно извилистое, неразветвленное, шириной в нижнем течении 70-80 м, а глубины в межень на перекатах равны 0,4-0,6 м, наибольшие на плесах – 4м. Скорость течения воды равна 0,4-0,6 м/с. Берега русла крутые, обрывистые, высотой 3-5 м, сложенные песками и супесью, легко размываются.</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В бассейне р. Угры 180 рек длиной более 10 км, а рек длиной менее 10 км – более 1100. </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Самыми большими притоками р. Угры являются реки </w:t>
      </w:r>
      <w:proofErr w:type="spellStart"/>
      <w:r w:rsidRPr="007D5ABC">
        <w:rPr>
          <w:rFonts w:cs="Times New Roman"/>
        </w:rPr>
        <w:t>Воря</w:t>
      </w:r>
      <w:proofErr w:type="spellEnd"/>
      <w:r w:rsidRPr="007D5ABC">
        <w:rPr>
          <w:rFonts w:cs="Times New Roman"/>
        </w:rPr>
        <w:t xml:space="preserve">, </w:t>
      </w:r>
      <w:proofErr w:type="spellStart"/>
      <w:r w:rsidRPr="007D5ABC">
        <w:rPr>
          <w:rFonts w:cs="Times New Roman"/>
        </w:rPr>
        <w:t>Ресса</w:t>
      </w:r>
      <w:proofErr w:type="spellEnd"/>
      <w:r w:rsidRPr="007D5ABC">
        <w:rPr>
          <w:rFonts w:cs="Times New Roman"/>
        </w:rPr>
        <w:t xml:space="preserve"> и </w:t>
      </w:r>
      <w:proofErr w:type="spellStart"/>
      <w:r w:rsidRPr="007D5ABC">
        <w:rPr>
          <w:rFonts w:cs="Times New Roman"/>
        </w:rPr>
        <w:t>Шаня</w:t>
      </w:r>
      <w:proofErr w:type="spellEnd"/>
      <w:r w:rsidRPr="007D5ABC">
        <w:rPr>
          <w:rFonts w:cs="Times New Roman"/>
        </w:rPr>
        <w:t>.</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Загрязнение реки происходит в основном сельскохозяйственными и хозяйственно-бытовыми сточными водами. </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В сельском поселении есть искусственные водоемы – пруды, копани. Большинство из них создано в долинах небольших ручьев, балках и лощинах. Средний размер прудов около 1 га. Рассматриваемая территория характеризуется довольно большим количеством ручьев, истоком которых служат восходящие родники. </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Река </w:t>
      </w:r>
      <w:proofErr w:type="spellStart"/>
      <w:r w:rsidRPr="007D5ABC">
        <w:rPr>
          <w:rFonts w:cs="Times New Roman"/>
        </w:rPr>
        <w:t>Собжа</w:t>
      </w:r>
      <w:proofErr w:type="spellEnd"/>
      <w:r w:rsidRPr="007D5ABC">
        <w:rPr>
          <w:rFonts w:cs="Times New Roman"/>
        </w:rPr>
        <w:t xml:space="preserve"> — река в </w:t>
      </w:r>
      <w:hyperlink r:id="rId30" w:tooltip="Смоленская область" w:history="1">
        <w:r w:rsidRPr="007D5ABC">
          <w:rPr>
            <w:rFonts w:cs="Times New Roman"/>
          </w:rPr>
          <w:t>Смоленской</w:t>
        </w:r>
      </w:hyperlink>
      <w:r w:rsidRPr="007D5ABC">
        <w:rPr>
          <w:rFonts w:cs="Times New Roman"/>
        </w:rPr>
        <w:t xml:space="preserve"> и </w:t>
      </w:r>
      <w:hyperlink r:id="rId31" w:tooltip="Калужская область" w:history="1">
        <w:r w:rsidRPr="007D5ABC">
          <w:rPr>
            <w:rFonts w:cs="Times New Roman"/>
          </w:rPr>
          <w:t>Калужской</w:t>
        </w:r>
      </w:hyperlink>
      <w:r w:rsidRPr="007D5ABC">
        <w:rPr>
          <w:rFonts w:cs="Times New Roman"/>
        </w:rPr>
        <w:t xml:space="preserve"> областях </w:t>
      </w:r>
      <w:hyperlink r:id="rId32" w:tooltip="Россия" w:history="1">
        <w:r w:rsidRPr="007D5ABC">
          <w:rPr>
            <w:rFonts w:cs="Times New Roman"/>
          </w:rPr>
          <w:t>России</w:t>
        </w:r>
      </w:hyperlink>
      <w:r w:rsidRPr="007D5ABC">
        <w:rPr>
          <w:rFonts w:cs="Times New Roman"/>
        </w:rPr>
        <w:t>.</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Протекает по территории </w:t>
      </w:r>
      <w:hyperlink r:id="rId33" w:tooltip="Угранский район" w:history="1">
        <w:proofErr w:type="spellStart"/>
        <w:r w:rsidRPr="007D5ABC">
          <w:rPr>
            <w:rFonts w:cs="Times New Roman"/>
          </w:rPr>
          <w:t>Угранского</w:t>
        </w:r>
        <w:proofErr w:type="spellEnd"/>
      </w:hyperlink>
      <w:r w:rsidRPr="007D5ABC">
        <w:rPr>
          <w:rFonts w:cs="Times New Roman"/>
        </w:rPr>
        <w:t xml:space="preserve"> и </w:t>
      </w:r>
      <w:hyperlink r:id="rId34" w:tooltip="Юхновский район" w:history="1">
        <w:r w:rsidRPr="007D5ABC">
          <w:rPr>
            <w:rFonts w:cs="Times New Roman"/>
          </w:rPr>
          <w:t>Юхновского</w:t>
        </w:r>
      </w:hyperlink>
      <w:r w:rsidRPr="007D5ABC">
        <w:rPr>
          <w:rFonts w:cs="Times New Roman"/>
        </w:rPr>
        <w:t xml:space="preserve"> районов. Исток — северо-западнее деревни </w:t>
      </w:r>
      <w:hyperlink r:id="rId35" w:tooltip="Шумихино (Смоленская область)" w:history="1">
        <w:r w:rsidRPr="007D5ABC">
          <w:rPr>
            <w:rFonts w:cs="Times New Roman"/>
          </w:rPr>
          <w:t>Шумихино</w:t>
        </w:r>
      </w:hyperlink>
      <w:r w:rsidRPr="007D5ABC">
        <w:rPr>
          <w:rFonts w:cs="Times New Roman"/>
        </w:rPr>
        <w:t xml:space="preserve">, впадает в реку </w:t>
      </w:r>
      <w:hyperlink r:id="rId36" w:tooltip="Угра" w:history="1">
        <w:r w:rsidRPr="007D5ABC">
          <w:rPr>
            <w:rFonts w:cs="Times New Roman"/>
          </w:rPr>
          <w:t>Угру</w:t>
        </w:r>
      </w:hyperlink>
      <w:r w:rsidRPr="007D5ABC">
        <w:rPr>
          <w:rFonts w:cs="Times New Roman"/>
        </w:rPr>
        <w:t xml:space="preserve"> в 149 км от её устья по правому берегу. Длина реки составляет 19 км, площадь водосборного бассейна — 113 км².</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Вдоль течения реки расположены деревни Шумихино, </w:t>
      </w:r>
      <w:hyperlink r:id="rId37" w:tooltip="Ломенка (Смоленская область)" w:history="1">
        <w:proofErr w:type="spellStart"/>
        <w:r w:rsidRPr="007D5ABC">
          <w:rPr>
            <w:rFonts w:cs="Times New Roman"/>
          </w:rPr>
          <w:t>Ломенка</w:t>
        </w:r>
        <w:proofErr w:type="spellEnd"/>
      </w:hyperlink>
      <w:r w:rsidRPr="007D5ABC">
        <w:rPr>
          <w:rFonts w:cs="Times New Roman"/>
        </w:rPr>
        <w:t xml:space="preserve"> и </w:t>
      </w:r>
      <w:hyperlink r:id="rId38" w:tooltip="Тарасовка (Калужская область) (страница отсутствует)" w:history="1">
        <w:proofErr w:type="spellStart"/>
        <w:r w:rsidRPr="007D5ABC">
          <w:rPr>
            <w:rFonts w:cs="Times New Roman"/>
          </w:rPr>
          <w:t>Тарасовка</w:t>
        </w:r>
        <w:proofErr w:type="spellEnd"/>
      </w:hyperlink>
      <w:r w:rsidRPr="007D5ABC">
        <w:rPr>
          <w:rFonts w:cs="Times New Roman"/>
        </w:rPr>
        <w:t>.</w:t>
      </w:r>
    </w:p>
    <w:p w:rsidR="007D5ABC" w:rsidRPr="007D5ABC" w:rsidRDefault="007D5ABC" w:rsidP="007D5ABC">
      <w:pPr>
        <w:pStyle w:val="26"/>
        <w:widowControl w:val="0"/>
        <w:spacing w:after="0" w:line="240" w:lineRule="auto"/>
        <w:ind w:firstLine="709"/>
        <w:jc w:val="both"/>
        <w:rPr>
          <w:rFonts w:cs="Times New Roman"/>
        </w:rPr>
      </w:pPr>
      <w:bookmarkStart w:id="46" w:name="_Toc373221969"/>
    </w:p>
    <w:p w:rsidR="007D5ABC" w:rsidRPr="007D5ABC" w:rsidRDefault="007D5ABC" w:rsidP="007D5ABC">
      <w:pPr>
        <w:pStyle w:val="26"/>
        <w:widowControl w:val="0"/>
        <w:spacing w:after="0" w:line="240" w:lineRule="auto"/>
        <w:ind w:firstLine="709"/>
        <w:jc w:val="both"/>
        <w:rPr>
          <w:rFonts w:cs="Times New Roman"/>
          <w:b/>
        </w:rPr>
      </w:pPr>
      <w:r w:rsidRPr="007D5ABC">
        <w:rPr>
          <w:rFonts w:cs="Times New Roman"/>
          <w:b/>
        </w:rPr>
        <w:t>Подземные воды</w:t>
      </w:r>
      <w:bookmarkEnd w:id="46"/>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Подземные воды являются наиболее предпочтительным источником питьевого водоснабжения. Благоприятные климатические условия, характеризующиеся преобладанием осадков над испарением, сильное дренирующее воздействие современных и </w:t>
      </w:r>
      <w:proofErr w:type="spellStart"/>
      <w:r w:rsidRPr="007D5ABC">
        <w:rPr>
          <w:rFonts w:cs="Times New Roman"/>
        </w:rPr>
        <w:t>древнечетвертичной</w:t>
      </w:r>
      <w:proofErr w:type="spellEnd"/>
      <w:r w:rsidRPr="007D5ABC">
        <w:rPr>
          <w:rFonts w:cs="Times New Roman"/>
        </w:rPr>
        <w:t xml:space="preserve"> долин, способствует интенсивному </w:t>
      </w:r>
      <w:proofErr w:type="spellStart"/>
      <w:r w:rsidRPr="007D5ABC">
        <w:rPr>
          <w:rFonts w:cs="Times New Roman"/>
        </w:rPr>
        <w:t>водообмену</w:t>
      </w:r>
      <w:proofErr w:type="spellEnd"/>
      <w:r w:rsidRPr="007D5ABC">
        <w:rPr>
          <w:rFonts w:cs="Times New Roman"/>
        </w:rPr>
        <w:t xml:space="preserve"> и образованию мощной, до 100 метров, зоны пресных вод.</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Сочетание сильной </w:t>
      </w:r>
      <w:proofErr w:type="spellStart"/>
      <w:r w:rsidRPr="007D5ABC">
        <w:rPr>
          <w:rFonts w:cs="Times New Roman"/>
        </w:rPr>
        <w:t>дренированности</w:t>
      </w:r>
      <w:proofErr w:type="spellEnd"/>
      <w:r w:rsidRPr="007D5ABC">
        <w:rPr>
          <w:rFonts w:cs="Times New Roman"/>
        </w:rPr>
        <w:t xml:space="preserve"> территории с многослойностью геологического разреза, характеризующегося чередованием проницаемых и слабопроницаемых отложений, создает своеобразные условия этажного строения водоносных горизонтов и комплексов, залегающих выше вреза гидрографической сети. Разгружаются они родниками или посредством переливов подземных вод. Переливы происходят на склонах как современных, так и древних долин.</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В </w:t>
      </w:r>
      <w:proofErr w:type="spellStart"/>
      <w:r w:rsidRPr="007D5ABC">
        <w:rPr>
          <w:rFonts w:cs="Times New Roman"/>
        </w:rPr>
        <w:t>хозпитьевом</w:t>
      </w:r>
      <w:proofErr w:type="spellEnd"/>
      <w:r w:rsidRPr="007D5ABC">
        <w:rPr>
          <w:rFonts w:cs="Times New Roman"/>
        </w:rPr>
        <w:t xml:space="preserve"> снабжении населенных пунктов и промышленных предприятий используется вода четырех водоносных горизонтов: </w:t>
      </w:r>
      <w:proofErr w:type="spellStart"/>
      <w:r w:rsidRPr="007D5ABC">
        <w:rPr>
          <w:rFonts w:cs="Times New Roman"/>
        </w:rPr>
        <w:t>упинского</w:t>
      </w:r>
      <w:proofErr w:type="spellEnd"/>
      <w:r w:rsidRPr="007D5ABC">
        <w:rPr>
          <w:rFonts w:cs="Times New Roman"/>
        </w:rPr>
        <w:t xml:space="preserve">, тульского, окского и четвертичного. Общие ресурсы подземных вод по отдельным артезианским скважинам оценить </w:t>
      </w:r>
      <w:proofErr w:type="gramStart"/>
      <w:r w:rsidRPr="007D5ABC">
        <w:rPr>
          <w:rFonts w:cs="Times New Roman"/>
        </w:rPr>
        <w:t>не возможно</w:t>
      </w:r>
      <w:proofErr w:type="gramEnd"/>
      <w:r w:rsidRPr="007D5ABC">
        <w:rPr>
          <w:rFonts w:cs="Times New Roman"/>
        </w:rPr>
        <w:t>, и они характеризуют водоносный горизонт в данном конкретном месте. Дебит эксплуатационных скважин сильно зависит от правильного ее обустройства.</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lastRenderedPageBreak/>
        <w:t xml:space="preserve">Четвертичный водоносный горизонт приурочен к песчаным и песчано-гравийным слоям времен таяния московского ледника и используется </w:t>
      </w:r>
      <w:proofErr w:type="gramStart"/>
      <w:r w:rsidRPr="007D5ABC">
        <w:rPr>
          <w:rFonts w:cs="Times New Roman"/>
        </w:rPr>
        <w:t>там где</w:t>
      </w:r>
      <w:proofErr w:type="gramEnd"/>
      <w:r w:rsidRPr="007D5ABC">
        <w:rPr>
          <w:rFonts w:cs="Times New Roman"/>
        </w:rPr>
        <w:t xml:space="preserve"> другие водоносные горизонты либо отсутствуют либо имеет воду не отвечающую требованиям ГОСТ. Содержание железа в этих водах изменяется от 0,25 </w:t>
      </w:r>
      <w:proofErr w:type="spellStart"/>
      <w:r w:rsidRPr="007D5ABC">
        <w:rPr>
          <w:rFonts w:cs="Times New Roman"/>
        </w:rPr>
        <w:t>млг</w:t>
      </w:r>
      <w:proofErr w:type="spellEnd"/>
      <w:r w:rsidRPr="007D5ABC">
        <w:rPr>
          <w:rFonts w:cs="Times New Roman"/>
        </w:rPr>
        <w:t xml:space="preserve">/л до 2,85 </w:t>
      </w:r>
      <w:proofErr w:type="spellStart"/>
      <w:r w:rsidRPr="007D5ABC">
        <w:rPr>
          <w:rFonts w:cs="Times New Roman"/>
        </w:rPr>
        <w:t>млг</w:t>
      </w:r>
      <w:proofErr w:type="spellEnd"/>
      <w:r w:rsidRPr="007D5ABC">
        <w:rPr>
          <w:rFonts w:cs="Times New Roman"/>
        </w:rPr>
        <w:t xml:space="preserve">/л. Вода мягкая и умеренно жесткая с показателями жесткости от 2,3 </w:t>
      </w:r>
      <w:proofErr w:type="spellStart"/>
      <w:proofErr w:type="gramStart"/>
      <w:r w:rsidRPr="007D5ABC">
        <w:rPr>
          <w:rFonts w:cs="Times New Roman"/>
        </w:rPr>
        <w:t>млг.экв</w:t>
      </w:r>
      <w:proofErr w:type="spellEnd"/>
      <w:r w:rsidRPr="007D5ABC">
        <w:rPr>
          <w:rFonts w:cs="Times New Roman"/>
        </w:rPr>
        <w:t>./</w:t>
      </w:r>
      <w:proofErr w:type="gramEnd"/>
      <w:r w:rsidRPr="007D5ABC">
        <w:rPr>
          <w:rFonts w:cs="Times New Roman"/>
        </w:rPr>
        <w:t xml:space="preserve">л до 4,16 </w:t>
      </w:r>
      <w:proofErr w:type="spellStart"/>
      <w:r w:rsidRPr="007D5ABC">
        <w:rPr>
          <w:rFonts w:cs="Times New Roman"/>
        </w:rPr>
        <w:t>млг.экв</w:t>
      </w:r>
      <w:proofErr w:type="spellEnd"/>
      <w:r w:rsidRPr="007D5ABC">
        <w:rPr>
          <w:rFonts w:cs="Times New Roman"/>
        </w:rPr>
        <w:t>./л.</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Окский водоносный горизонт связан с трещиноватыми известняками окского </w:t>
      </w:r>
      <w:proofErr w:type="spellStart"/>
      <w:r w:rsidRPr="007D5ABC">
        <w:rPr>
          <w:rFonts w:cs="Times New Roman"/>
        </w:rPr>
        <w:t>надгоризонта</w:t>
      </w:r>
      <w:proofErr w:type="spellEnd"/>
      <w:r w:rsidRPr="007D5ABC">
        <w:rPr>
          <w:rFonts w:cs="Times New Roman"/>
        </w:rPr>
        <w:t xml:space="preserve"> нижнего отдела каменноугольной системы. Воды гидрокарбонатно-кальциевые с удельным дебитом от 0,5 м3/ч до 26,0 м3/ч. Содержание железа в воде меняется от 0,1 </w:t>
      </w:r>
      <w:proofErr w:type="spellStart"/>
      <w:r w:rsidRPr="007D5ABC">
        <w:rPr>
          <w:rFonts w:cs="Times New Roman"/>
        </w:rPr>
        <w:t>млг</w:t>
      </w:r>
      <w:proofErr w:type="spellEnd"/>
      <w:r w:rsidRPr="007D5ABC">
        <w:rPr>
          <w:rFonts w:cs="Times New Roman"/>
        </w:rPr>
        <w:t xml:space="preserve">/л до 5,29 </w:t>
      </w:r>
      <w:proofErr w:type="spellStart"/>
      <w:r w:rsidRPr="007D5ABC">
        <w:rPr>
          <w:rFonts w:cs="Times New Roman"/>
        </w:rPr>
        <w:t>млг</w:t>
      </w:r>
      <w:proofErr w:type="spellEnd"/>
      <w:r w:rsidRPr="007D5ABC">
        <w:rPr>
          <w:rFonts w:cs="Times New Roman"/>
        </w:rPr>
        <w:t xml:space="preserve">/л. Жесткость вод по отдельным скважинам сильно варьирует от 2,04 </w:t>
      </w:r>
      <w:proofErr w:type="spellStart"/>
      <w:proofErr w:type="gramStart"/>
      <w:r w:rsidRPr="007D5ABC">
        <w:rPr>
          <w:rFonts w:cs="Times New Roman"/>
        </w:rPr>
        <w:t>млг.экв</w:t>
      </w:r>
      <w:proofErr w:type="spellEnd"/>
      <w:r w:rsidRPr="007D5ABC">
        <w:rPr>
          <w:rFonts w:cs="Times New Roman"/>
        </w:rPr>
        <w:t>./</w:t>
      </w:r>
      <w:proofErr w:type="gramEnd"/>
      <w:r w:rsidRPr="007D5ABC">
        <w:rPr>
          <w:rFonts w:cs="Times New Roman"/>
        </w:rPr>
        <w:t xml:space="preserve">л до 8,92 </w:t>
      </w:r>
      <w:proofErr w:type="spellStart"/>
      <w:r w:rsidRPr="007D5ABC">
        <w:rPr>
          <w:rFonts w:cs="Times New Roman"/>
        </w:rPr>
        <w:t>млг.экв</w:t>
      </w:r>
      <w:proofErr w:type="spellEnd"/>
      <w:r w:rsidRPr="007D5ABC">
        <w:rPr>
          <w:rFonts w:cs="Times New Roman"/>
        </w:rPr>
        <w:t>./л.</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Тульский водоносный горизонт приурочен к песчаным слоям одноименного горизонта нижнего карбона. Воды гидрокарбонатно-кальциевые, жесткие с высоким содержанием железа и изменчивым дебитом от 0,04 м3/ч до 6,0 м3/ч.</w:t>
      </w:r>
    </w:p>
    <w:p w:rsidR="007D5ABC" w:rsidRPr="007D5ABC" w:rsidRDefault="007D5ABC" w:rsidP="007D5ABC">
      <w:pPr>
        <w:pStyle w:val="26"/>
        <w:widowControl w:val="0"/>
        <w:spacing w:after="0" w:line="240" w:lineRule="auto"/>
        <w:ind w:firstLine="709"/>
        <w:jc w:val="both"/>
        <w:rPr>
          <w:rFonts w:cs="Times New Roman"/>
        </w:rPr>
      </w:pPr>
      <w:proofErr w:type="spellStart"/>
      <w:r w:rsidRPr="007D5ABC">
        <w:rPr>
          <w:rFonts w:cs="Times New Roman"/>
        </w:rPr>
        <w:t>Упинский</w:t>
      </w:r>
      <w:proofErr w:type="spellEnd"/>
      <w:r w:rsidRPr="007D5ABC">
        <w:rPr>
          <w:rFonts w:cs="Times New Roman"/>
        </w:rPr>
        <w:t xml:space="preserve"> водоносный горизонт развит в известняках одноименного горизонта, расположен практически по всей территории. Воды от умеренно до очень жестких с показателями общей жесткости от 4,7 </w:t>
      </w:r>
      <w:proofErr w:type="spellStart"/>
      <w:proofErr w:type="gramStart"/>
      <w:r w:rsidRPr="007D5ABC">
        <w:rPr>
          <w:rFonts w:cs="Times New Roman"/>
        </w:rPr>
        <w:t>млг.экв</w:t>
      </w:r>
      <w:proofErr w:type="spellEnd"/>
      <w:r w:rsidRPr="007D5ABC">
        <w:rPr>
          <w:rFonts w:cs="Times New Roman"/>
        </w:rPr>
        <w:t>./</w:t>
      </w:r>
      <w:proofErr w:type="gramEnd"/>
      <w:r w:rsidRPr="007D5ABC">
        <w:rPr>
          <w:rFonts w:cs="Times New Roman"/>
        </w:rPr>
        <w:t xml:space="preserve">л до 15,2 </w:t>
      </w:r>
      <w:proofErr w:type="spellStart"/>
      <w:r w:rsidRPr="007D5ABC">
        <w:rPr>
          <w:rFonts w:cs="Times New Roman"/>
        </w:rPr>
        <w:t>млг.экв</w:t>
      </w:r>
      <w:proofErr w:type="spellEnd"/>
      <w:r w:rsidRPr="007D5ABC">
        <w:rPr>
          <w:rFonts w:cs="Times New Roman"/>
        </w:rPr>
        <w:t xml:space="preserve">./л. Содержание железа колеблется от 0,4 </w:t>
      </w:r>
      <w:proofErr w:type="spellStart"/>
      <w:r w:rsidRPr="007D5ABC">
        <w:rPr>
          <w:rFonts w:cs="Times New Roman"/>
        </w:rPr>
        <w:t>млг</w:t>
      </w:r>
      <w:proofErr w:type="spellEnd"/>
      <w:r w:rsidRPr="007D5ABC">
        <w:rPr>
          <w:rFonts w:cs="Times New Roman"/>
        </w:rPr>
        <w:t xml:space="preserve">./л до 3,84 </w:t>
      </w:r>
      <w:proofErr w:type="spellStart"/>
      <w:r w:rsidRPr="007D5ABC">
        <w:rPr>
          <w:rFonts w:cs="Times New Roman"/>
        </w:rPr>
        <w:t>млг</w:t>
      </w:r>
      <w:proofErr w:type="spellEnd"/>
      <w:r w:rsidRPr="007D5ABC">
        <w:rPr>
          <w:rFonts w:cs="Times New Roman"/>
        </w:rPr>
        <w:t>./л.</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Все водоносные горизонты напорные. Для всех вод Калужского региона характерно повышенное содержание железа в воде за счет его фильтрации из вышележащих пород и поэтому при создании водозаборов необходимо предусматривать строительство станций обезжелезивания.</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 xml:space="preserve">Наибольшее значение для водоснабжения поселения имеют Окский и </w:t>
      </w:r>
      <w:proofErr w:type="spellStart"/>
      <w:r w:rsidRPr="007D5ABC">
        <w:rPr>
          <w:rFonts w:cs="Times New Roman"/>
        </w:rPr>
        <w:t>Упинский</w:t>
      </w:r>
      <w:proofErr w:type="spellEnd"/>
      <w:r w:rsidRPr="007D5ABC">
        <w:rPr>
          <w:rFonts w:cs="Times New Roman"/>
        </w:rPr>
        <w:t xml:space="preserve"> горизонты. </w:t>
      </w:r>
    </w:p>
    <w:p w:rsidR="007D5ABC" w:rsidRPr="007D5ABC" w:rsidRDefault="007D5ABC" w:rsidP="007D5ABC">
      <w:pPr>
        <w:pStyle w:val="26"/>
        <w:widowControl w:val="0"/>
        <w:spacing w:after="0" w:line="240" w:lineRule="auto"/>
        <w:ind w:firstLine="709"/>
        <w:jc w:val="both"/>
        <w:rPr>
          <w:rFonts w:cs="Times New Roman"/>
        </w:rPr>
      </w:pPr>
    </w:p>
    <w:p w:rsidR="007D5ABC" w:rsidRPr="007D5ABC" w:rsidRDefault="007D5ABC" w:rsidP="007D5ABC">
      <w:pPr>
        <w:pStyle w:val="26"/>
        <w:widowControl w:val="0"/>
        <w:spacing w:after="0" w:line="240" w:lineRule="auto"/>
        <w:ind w:firstLine="709"/>
        <w:jc w:val="both"/>
        <w:rPr>
          <w:rFonts w:cs="Times New Roman"/>
          <w:b/>
        </w:rPr>
      </w:pPr>
      <w:bookmarkStart w:id="47" w:name="_Toc373221970"/>
      <w:r w:rsidRPr="007D5ABC">
        <w:rPr>
          <w:rFonts w:cs="Times New Roman"/>
          <w:b/>
        </w:rPr>
        <w:t>Инженерно-геологические условия</w:t>
      </w:r>
      <w:bookmarkEnd w:id="47"/>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Условия для строительства в пределах района сильно варьирует от простых до сложных. Основным генеративным фактором влияющем на условия строительства уровень стояния грунтовых вод. Основными грунтами верхней части геологического разреза являются суглинки и реже пески.</w:t>
      </w:r>
    </w:p>
    <w:p w:rsidR="007D5ABC" w:rsidRPr="007D5ABC" w:rsidRDefault="007D5ABC" w:rsidP="007D5ABC">
      <w:pPr>
        <w:pStyle w:val="26"/>
        <w:widowControl w:val="0"/>
        <w:spacing w:after="0" w:line="240" w:lineRule="auto"/>
        <w:ind w:firstLine="709"/>
        <w:jc w:val="both"/>
        <w:rPr>
          <w:rFonts w:cs="Times New Roman"/>
        </w:rPr>
      </w:pPr>
      <w:r w:rsidRPr="007D5ABC">
        <w:rPr>
          <w:rFonts w:cs="Times New Roman"/>
        </w:rPr>
        <w:t>Современные физико-геологические процессы проявляются чаще всего в виде различных форм эрозии. В долинах реки Угры наблюдается боковой подмыв берегов и склонов речных долин. Боковой подмыв с одновременной донной эрозией вызывает образование небольших оползней и оплывов склонов долин рек и крупных оврагов.</w:t>
      </w:r>
    </w:p>
    <w:p w:rsidR="002D3D62" w:rsidRPr="005347F9" w:rsidRDefault="002D3D62" w:rsidP="008C3C59">
      <w:pPr>
        <w:pStyle w:val="2"/>
        <w:rPr>
          <w:rFonts w:cs="Times New Roman"/>
          <w:sz w:val="24"/>
          <w:szCs w:val="24"/>
        </w:rPr>
      </w:pPr>
      <w:bookmarkStart w:id="48" w:name="_Toc161306660"/>
      <w:bookmarkEnd w:id="41"/>
      <w:bookmarkEnd w:id="43"/>
      <w:r w:rsidRPr="005347F9">
        <w:rPr>
          <w:rFonts w:cs="Times New Roman"/>
          <w:sz w:val="24"/>
          <w:szCs w:val="24"/>
        </w:rPr>
        <w:t xml:space="preserve">2.4 Сведения </w:t>
      </w:r>
      <w:r w:rsidR="0074535E" w:rsidRPr="005347F9">
        <w:rPr>
          <w:rFonts w:cs="Times New Roman"/>
          <w:sz w:val="24"/>
          <w:szCs w:val="24"/>
        </w:rPr>
        <w:t>об особо охраняемых природных территориях,</w:t>
      </w:r>
      <w:r w:rsidRPr="005347F9">
        <w:rPr>
          <w:rFonts w:cs="Times New Roman"/>
          <w:sz w:val="24"/>
          <w:szCs w:val="24"/>
        </w:rPr>
        <w:t xml:space="preserve"> расположенных на территории муниципального образования</w:t>
      </w:r>
      <w:bookmarkEnd w:id="42"/>
      <w:bookmarkEnd w:id="48"/>
    </w:p>
    <w:p w:rsidR="009D460A" w:rsidRPr="009D460A" w:rsidRDefault="00F636A1" w:rsidP="009D460A">
      <w:pPr>
        <w:pStyle w:val="3f1"/>
        <w:shd w:val="clear" w:color="auto" w:fill="FFFFFF"/>
        <w:ind w:firstLine="709"/>
        <w:jc w:val="both"/>
        <w:rPr>
          <w:rFonts w:eastAsia="Times New Roman"/>
          <w:sz w:val="24"/>
          <w:szCs w:val="24"/>
        </w:rPr>
      </w:pPr>
      <w:bookmarkStart w:id="49" w:name="_Toc9845020"/>
      <w:r w:rsidRPr="005347F9">
        <w:rPr>
          <w:rFonts w:eastAsia="Times New Roman"/>
          <w:sz w:val="24"/>
          <w:szCs w:val="24"/>
        </w:rPr>
        <w:t xml:space="preserve">На территории </w:t>
      </w:r>
      <w:r w:rsidRPr="009D460A">
        <w:rPr>
          <w:rFonts w:eastAsia="Times New Roman"/>
          <w:sz w:val="24"/>
          <w:szCs w:val="24"/>
        </w:rPr>
        <w:t xml:space="preserve">муниципального образования </w:t>
      </w:r>
      <w:r w:rsidR="006B0267">
        <w:rPr>
          <w:rFonts w:eastAsia="Times New Roman"/>
          <w:sz w:val="24"/>
          <w:szCs w:val="24"/>
        </w:rPr>
        <w:t>Сельского поселения «</w:t>
      </w:r>
      <w:r w:rsidR="005A4B9E">
        <w:rPr>
          <w:rFonts w:eastAsia="Times New Roman"/>
          <w:sz w:val="24"/>
          <w:szCs w:val="24"/>
        </w:rPr>
        <w:t>Село Климов Завод</w:t>
      </w:r>
      <w:r w:rsidR="006B0267">
        <w:rPr>
          <w:rFonts w:eastAsia="Times New Roman"/>
          <w:sz w:val="24"/>
          <w:szCs w:val="24"/>
        </w:rPr>
        <w:t>»</w:t>
      </w:r>
      <w:r w:rsidRPr="009D460A">
        <w:rPr>
          <w:rFonts w:eastAsia="Times New Roman"/>
          <w:sz w:val="24"/>
          <w:szCs w:val="24"/>
        </w:rPr>
        <w:t xml:space="preserve"> </w:t>
      </w:r>
      <w:r w:rsidR="006B0267">
        <w:rPr>
          <w:rFonts w:eastAsia="Times New Roman"/>
          <w:sz w:val="24"/>
          <w:szCs w:val="24"/>
        </w:rPr>
        <w:t>Юхновского</w:t>
      </w:r>
      <w:r w:rsidRPr="009D460A">
        <w:rPr>
          <w:rFonts w:eastAsia="Times New Roman"/>
          <w:sz w:val="24"/>
          <w:szCs w:val="24"/>
        </w:rPr>
        <w:t xml:space="preserve"> муниципального района </w:t>
      </w:r>
      <w:r w:rsidR="006B0267">
        <w:rPr>
          <w:rFonts w:eastAsia="Times New Roman"/>
          <w:sz w:val="24"/>
          <w:szCs w:val="24"/>
        </w:rPr>
        <w:t>Калужской области</w:t>
      </w:r>
      <w:r w:rsidRPr="005347F9">
        <w:rPr>
          <w:rFonts w:eastAsia="Times New Roman"/>
          <w:sz w:val="24"/>
          <w:szCs w:val="24"/>
        </w:rPr>
        <w:t xml:space="preserve"> </w:t>
      </w:r>
      <w:proofErr w:type="spellStart"/>
      <w:r w:rsidR="006873D0">
        <w:rPr>
          <w:rFonts w:eastAsia="Times New Roman"/>
          <w:sz w:val="24"/>
          <w:szCs w:val="24"/>
        </w:rPr>
        <w:t>присуствуют</w:t>
      </w:r>
      <w:proofErr w:type="spellEnd"/>
      <w:r w:rsidRPr="005347F9">
        <w:rPr>
          <w:rFonts w:eastAsia="Times New Roman"/>
          <w:sz w:val="24"/>
          <w:szCs w:val="24"/>
        </w:rPr>
        <w:t xml:space="preserve"> особо охраняемые природные территории</w:t>
      </w:r>
      <w:r w:rsidR="006873D0">
        <w:rPr>
          <w:rFonts w:eastAsia="Times New Roman"/>
          <w:sz w:val="24"/>
          <w:szCs w:val="24"/>
        </w:rPr>
        <w:t xml:space="preserve"> федерального значения</w:t>
      </w:r>
      <w:r w:rsidR="0009341D">
        <w:rPr>
          <w:rFonts w:eastAsia="Times New Roman"/>
          <w:sz w:val="24"/>
          <w:szCs w:val="24"/>
        </w:rPr>
        <w:t>.</w:t>
      </w:r>
    </w:p>
    <w:p w:rsidR="00F636A1" w:rsidRPr="005347F9" w:rsidRDefault="00F636A1" w:rsidP="00F636A1">
      <w:pPr>
        <w:pStyle w:val="3f1"/>
        <w:shd w:val="clear" w:color="auto" w:fill="FFFFFF"/>
        <w:ind w:firstLine="709"/>
        <w:jc w:val="both"/>
        <w:rPr>
          <w:sz w:val="24"/>
          <w:szCs w:val="24"/>
        </w:rPr>
      </w:pPr>
    </w:p>
    <w:p w:rsidR="00D809CB" w:rsidRPr="005347F9" w:rsidRDefault="00D809CB" w:rsidP="008C3C59">
      <w:pPr>
        <w:pStyle w:val="3"/>
        <w:rPr>
          <w:sz w:val="24"/>
          <w:szCs w:val="24"/>
        </w:rPr>
      </w:pPr>
      <w:bookmarkStart w:id="50" w:name="_Toc161306661"/>
      <w:r w:rsidRPr="005347F9">
        <w:rPr>
          <w:sz w:val="24"/>
          <w:szCs w:val="24"/>
        </w:rPr>
        <w:t>2.4.1 Сведения об особо охраняемых природных территориях федерального значения</w:t>
      </w:r>
      <w:bookmarkEnd w:id="49"/>
      <w:bookmarkEnd w:id="50"/>
    </w:p>
    <w:p w:rsidR="006873D0" w:rsidRPr="006873D0" w:rsidRDefault="006873D0" w:rsidP="00D809CB">
      <w:pPr>
        <w:pStyle w:val="3f1"/>
        <w:shd w:val="clear" w:color="auto" w:fill="FFFFFF"/>
        <w:ind w:firstLine="709"/>
        <w:jc w:val="both"/>
        <w:rPr>
          <w:rFonts w:ascii="Times New Roman Полужирный" w:eastAsia="Times New Roman" w:hAnsi="Times New Roman Полужирный"/>
          <w:b/>
          <w:smallCaps/>
          <w:sz w:val="24"/>
          <w:szCs w:val="24"/>
        </w:rPr>
      </w:pPr>
      <w:r w:rsidRPr="006873D0">
        <w:rPr>
          <w:rFonts w:ascii="Times New Roman Полужирный" w:hAnsi="Times New Roman Полужирный"/>
          <w:b/>
          <w:smallCaps/>
          <w:color w:val="000000"/>
          <w:sz w:val="24"/>
          <w:szCs w:val="24"/>
        </w:rPr>
        <w:t>Национальный парк Угра.</w:t>
      </w:r>
    </w:p>
    <w:p w:rsidR="006873D0" w:rsidRDefault="006873D0" w:rsidP="00D809CB">
      <w:pPr>
        <w:pStyle w:val="3f1"/>
        <w:shd w:val="clear" w:color="auto" w:fill="FFFFFF"/>
        <w:ind w:firstLine="709"/>
        <w:jc w:val="both"/>
        <w:rPr>
          <w:rFonts w:eastAsia="Times New Roman"/>
          <w:sz w:val="24"/>
          <w:szCs w:val="24"/>
        </w:rPr>
      </w:pPr>
    </w:p>
    <w:p w:rsidR="006873D0" w:rsidRPr="006873D0" w:rsidRDefault="006873D0" w:rsidP="006873D0">
      <w:pPr>
        <w:pStyle w:val="3f1"/>
        <w:shd w:val="clear" w:color="auto" w:fill="FFFFFF"/>
        <w:ind w:firstLine="709"/>
        <w:jc w:val="both"/>
        <w:rPr>
          <w:rFonts w:eastAsia="Times New Roman"/>
          <w:b/>
          <w:sz w:val="24"/>
          <w:szCs w:val="24"/>
        </w:rPr>
      </w:pPr>
      <w:r w:rsidRPr="006873D0">
        <w:rPr>
          <w:rFonts w:eastAsia="Times New Roman"/>
          <w:b/>
          <w:sz w:val="24"/>
          <w:szCs w:val="24"/>
        </w:rPr>
        <w:t xml:space="preserve">Полное официальное наименование ООПТ: </w:t>
      </w:r>
    </w:p>
    <w:p w:rsidR="006873D0" w:rsidRPr="00D22261" w:rsidRDefault="006873D0" w:rsidP="006873D0">
      <w:pPr>
        <w:pStyle w:val="3f1"/>
        <w:shd w:val="clear" w:color="auto" w:fill="FFFFFF"/>
        <w:ind w:firstLine="709"/>
        <w:jc w:val="both"/>
        <w:rPr>
          <w:rFonts w:eastAsia="Times New Roman"/>
          <w:sz w:val="24"/>
          <w:szCs w:val="24"/>
        </w:rPr>
      </w:pPr>
      <w:r w:rsidRPr="00D22261">
        <w:rPr>
          <w:rFonts w:eastAsia="Times New Roman"/>
          <w:sz w:val="24"/>
          <w:szCs w:val="24"/>
        </w:rPr>
        <w:t>национальный парк "Угра"</w:t>
      </w:r>
    </w:p>
    <w:p w:rsidR="006873D0" w:rsidRPr="00D22261" w:rsidRDefault="006873D0" w:rsidP="006873D0">
      <w:pPr>
        <w:pStyle w:val="3f1"/>
        <w:shd w:val="clear" w:color="auto" w:fill="FFFFFF"/>
        <w:ind w:firstLine="709"/>
        <w:jc w:val="both"/>
        <w:rPr>
          <w:rFonts w:eastAsia="Times New Roman"/>
          <w:b/>
          <w:sz w:val="24"/>
          <w:szCs w:val="24"/>
        </w:rPr>
      </w:pPr>
      <w:r w:rsidRPr="00D22261">
        <w:rPr>
          <w:rFonts w:eastAsia="Times New Roman"/>
          <w:b/>
          <w:sz w:val="24"/>
          <w:szCs w:val="24"/>
        </w:rPr>
        <w:t>Установочные сведения</w:t>
      </w:r>
    </w:p>
    <w:p w:rsidR="006873D0" w:rsidRPr="00D22261" w:rsidRDefault="006873D0" w:rsidP="006873D0">
      <w:pPr>
        <w:pStyle w:val="3f1"/>
        <w:shd w:val="clear" w:color="auto" w:fill="FFFFFF"/>
        <w:ind w:firstLine="709"/>
        <w:jc w:val="both"/>
        <w:rPr>
          <w:rFonts w:eastAsia="Times New Roman"/>
          <w:sz w:val="24"/>
          <w:szCs w:val="24"/>
        </w:rPr>
      </w:pPr>
      <w:r w:rsidRPr="00D22261">
        <w:rPr>
          <w:rFonts w:eastAsia="Times New Roman"/>
          <w:b/>
          <w:sz w:val="24"/>
          <w:szCs w:val="24"/>
        </w:rPr>
        <w:t>Текущий статус ООПТ</w:t>
      </w:r>
      <w:r w:rsidRPr="00D22261">
        <w:rPr>
          <w:rFonts w:eastAsia="Times New Roman"/>
          <w:sz w:val="24"/>
          <w:szCs w:val="24"/>
        </w:rPr>
        <w:t>:</w:t>
      </w:r>
      <w:r w:rsidR="00E46640" w:rsidRPr="00D22261">
        <w:rPr>
          <w:rFonts w:eastAsia="Times New Roman"/>
          <w:sz w:val="24"/>
          <w:szCs w:val="24"/>
        </w:rPr>
        <w:t xml:space="preserve"> </w:t>
      </w:r>
      <w:r w:rsidRPr="00D22261">
        <w:rPr>
          <w:rFonts w:eastAsia="Times New Roman"/>
          <w:sz w:val="24"/>
          <w:szCs w:val="24"/>
        </w:rPr>
        <w:t>Действующий</w:t>
      </w:r>
    </w:p>
    <w:p w:rsidR="006873D0" w:rsidRPr="00D22261" w:rsidRDefault="006873D0" w:rsidP="006873D0">
      <w:pPr>
        <w:pStyle w:val="3f1"/>
        <w:shd w:val="clear" w:color="auto" w:fill="FFFFFF"/>
        <w:ind w:firstLine="709"/>
        <w:jc w:val="both"/>
        <w:rPr>
          <w:rFonts w:eastAsia="Times New Roman"/>
          <w:sz w:val="24"/>
          <w:szCs w:val="24"/>
        </w:rPr>
      </w:pPr>
      <w:r w:rsidRPr="00D22261">
        <w:rPr>
          <w:rFonts w:eastAsia="Times New Roman"/>
          <w:b/>
          <w:sz w:val="24"/>
          <w:szCs w:val="24"/>
        </w:rPr>
        <w:t>Категория ООПТ:</w:t>
      </w:r>
      <w:r w:rsidR="00E46640" w:rsidRPr="00D22261">
        <w:rPr>
          <w:rFonts w:eastAsia="Times New Roman"/>
          <w:sz w:val="24"/>
          <w:szCs w:val="24"/>
        </w:rPr>
        <w:t xml:space="preserve"> </w:t>
      </w:r>
      <w:r w:rsidRPr="00D22261">
        <w:rPr>
          <w:rFonts w:eastAsia="Times New Roman"/>
          <w:sz w:val="24"/>
          <w:szCs w:val="24"/>
        </w:rPr>
        <w:t>национальный парк</w:t>
      </w:r>
    </w:p>
    <w:p w:rsidR="006873D0" w:rsidRPr="00D22261" w:rsidRDefault="006873D0" w:rsidP="006873D0">
      <w:pPr>
        <w:pStyle w:val="3f1"/>
        <w:shd w:val="clear" w:color="auto" w:fill="FFFFFF"/>
        <w:ind w:firstLine="709"/>
        <w:jc w:val="both"/>
        <w:rPr>
          <w:rFonts w:eastAsia="Times New Roman"/>
          <w:sz w:val="24"/>
          <w:szCs w:val="24"/>
        </w:rPr>
      </w:pPr>
      <w:r w:rsidRPr="00D22261">
        <w:rPr>
          <w:rFonts w:eastAsia="Times New Roman"/>
          <w:b/>
          <w:sz w:val="24"/>
          <w:szCs w:val="24"/>
        </w:rPr>
        <w:t>Значение ООПТ:</w:t>
      </w:r>
      <w:r w:rsidR="00E46640" w:rsidRPr="00D22261">
        <w:rPr>
          <w:rFonts w:eastAsia="Times New Roman"/>
          <w:b/>
          <w:sz w:val="24"/>
          <w:szCs w:val="24"/>
        </w:rPr>
        <w:t xml:space="preserve"> </w:t>
      </w:r>
      <w:r w:rsidRPr="00D22261">
        <w:rPr>
          <w:rFonts w:eastAsia="Times New Roman"/>
          <w:sz w:val="24"/>
          <w:szCs w:val="24"/>
        </w:rPr>
        <w:t>Федеральное</w:t>
      </w:r>
    </w:p>
    <w:p w:rsidR="006873D0" w:rsidRPr="00D22261" w:rsidRDefault="006873D0" w:rsidP="006873D0">
      <w:pPr>
        <w:pStyle w:val="3f1"/>
        <w:shd w:val="clear" w:color="auto" w:fill="FFFFFF"/>
        <w:ind w:firstLine="709"/>
        <w:jc w:val="both"/>
        <w:rPr>
          <w:rFonts w:eastAsia="Times New Roman"/>
          <w:sz w:val="24"/>
          <w:szCs w:val="24"/>
        </w:rPr>
      </w:pPr>
      <w:r w:rsidRPr="00D22261">
        <w:rPr>
          <w:rFonts w:eastAsia="Times New Roman"/>
          <w:b/>
          <w:sz w:val="24"/>
          <w:szCs w:val="24"/>
        </w:rPr>
        <w:lastRenderedPageBreak/>
        <w:t>Международный статус ООПТ:</w:t>
      </w:r>
      <w:r w:rsidR="00E46640" w:rsidRPr="00D22261">
        <w:rPr>
          <w:rFonts w:eastAsia="Times New Roman"/>
          <w:sz w:val="24"/>
          <w:szCs w:val="24"/>
        </w:rPr>
        <w:t xml:space="preserve"> </w:t>
      </w:r>
      <w:r w:rsidRPr="00D22261">
        <w:rPr>
          <w:rFonts w:eastAsia="Times New Roman"/>
          <w:sz w:val="24"/>
          <w:szCs w:val="24"/>
        </w:rPr>
        <w:t>Биосферный резерват</w:t>
      </w:r>
    </w:p>
    <w:p w:rsidR="006873D0" w:rsidRPr="00D22261" w:rsidRDefault="006873D0" w:rsidP="006873D0">
      <w:pPr>
        <w:pStyle w:val="3f1"/>
        <w:shd w:val="clear" w:color="auto" w:fill="FFFFFF"/>
        <w:ind w:firstLine="709"/>
        <w:jc w:val="both"/>
        <w:rPr>
          <w:rFonts w:eastAsia="Times New Roman"/>
          <w:sz w:val="24"/>
          <w:szCs w:val="24"/>
        </w:rPr>
      </w:pPr>
      <w:r w:rsidRPr="00D22261">
        <w:rPr>
          <w:rFonts w:eastAsia="Times New Roman"/>
          <w:sz w:val="24"/>
          <w:szCs w:val="24"/>
        </w:rPr>
        <w:t xml:space="preserve"> Включен в международную сеть ООПТ</w:t>
      </w:r>
    </w:p>
    <w:p w:rsidR="006873D0" w:rsidRPr="00D22261" w:rsidRDefault="006873D0" w:rsidP="006873D0">
      <w:pPr>
        <w:pStyle w:val="3f1"/>
        <w:shd w:val="clear" w:color="auto" w:fill="FFFFFF"/>
        <w:ind w:firstLine="709"/>
        <w:jc w:val="both"/>
        <w:rPr>
          <w:rFonts w:eastAsia="Times New Roman"/>
          <w:b/>
          <w:sz w:val="24"/>
          <w:szCs w:val="24"/>
        </w:rPr>
      </w:pPr>
      <w:r w:rsidRPr="00D22261">
        <w:rPr>
          <w:rFonts w:eastAsia="Times New Roman"/>
          <w:b/>
          <w:sz w:val="24"/>
          <w:szCs w:val="24"/>
        </w:rPr>
        <w:t xml:space="preserve">Документ, включающий в международную сеть ООПТ: </w:t>
      </w:r>
    </w:p>
    <w:p w:rsidR="006873D0" w:rsidRPr="00D22261" w:rsidRDefault="006873D0" w:rsidP="006873D0">
      <w:pPr>
        <w:pStyle w:val="3f1"/>
        <w:shd w:val="clear" w:color="auto" w:fill="FFFFFF"/>
        <w:ind w:firstLine="709"/>
        <w:jc w:val="both"/>
        <w:rPr>
          <w:rFonts w:eastAsia="Times New Roman"/>
          <w:sz w:val="24"/>
          <w:szCs w:val="24"/>
        </w:rPr>
      </w:pPr>
      <w:r w:rsidRPr="00D22261">
        <w:rPr>
          <w:rFonts w:eastAsia="Times New Roman"/>
          <w:sz w:val="24"/>
          <w:szCs w:val="24"/>
        </w:rPr>
        <w:t>Решение от 30.11.2012 №T-PVS/PA (2012) 18</w:t>
      </w:r>
    </w:p>
    <w:p w:rsidR="006873D0" w:rsidRPr="00D22261" w:rsidRDefault="006873D0" w:rsidP="006873D0">
      <w:pPr>
        <w:pStyle w:val="3f1"/>
        <w:shd w:val="clear" w:color="auto" w:fill="FFFFFF"/>
        <w:ind w:firstLine="709"/>
        <w:jc w:val="both"/>
        <w:rPr>
          <w:rFonts w:eastAsia="Times New Roman"/>
          <w:sz w:val="24"/>
          <w:szCs w:val="24"/>
        </w:rPr>
      </w:pPr>
      <w:r w:rsidRPr="00D22261">
        <w:rPr>
          <w:rFonts w:eastAsia="Times New Roman"/>
          <w:b/>
          <w:sz w:val="24"/>
          <w:szCs w:val="24"/>
        </w:rPr>
        <w:t>Международная сеть ООПТ:</w:t>
      </w:r>
      <w:r w:rsidR="00E46640" w:rsidRPr="00D22261">
        <w:rPr>
          <w:rFonts w:eastAsia="Times New Roman"/>
          <w:b/>
          <w:sz w:val="24"/>
          <w:szCs w:val="24"/>
        </w:rPr>
        <w:t xml:space="preserve"> </w:t>
      </w:r>
      <w:r w:rsidRPr="00D22261">
        <w:rPr>
          <w:rFonts w:eastAsia="Times New Roman"/>
          <w:sz w:val="24"/>
          <w:szCs w:val="24"/>
        </w:rPr>
        <w:t>Изумрудная сеть Европы</w:t>
      </w:r>
    </w:p>
    <w:p w:rsidR="006873D0" w:rsidRPr="006873D0" w:rsidRDefault="006873D0" w:rsidP="006873D0">
      <w:pPr>
        <w:pStyle w:val="3f1"/>
        <w:shd w:val="clear" w:color="auto" w:fill="FFFFFF"/>
        <w:ind w:firstLine="709"/>
        <w:jc w:val="both"/>
        <w:rPr>
          <w:rFonts w:eastAsia="Times New Roman"/>
          <w:sz w:val="24"/>
          <w:szCs w:val="24"/>
        </w:rPr>
      </w:pPr>
      <w:r w:rsidRPr="00D22261">
        <w:rPr>
          <w:rFonts w:eastAsia="Times New Roman"/>
          <w:b/>
          <w:sz w:val="24"/>
          <w:szCs w:val="24"/>
        </w:rPr>
        <w:t>Дата создания:</w:t>
      </w:r>
      <w:r w:rsidR="00E46640" w:rsidRPr="00D22261">
        <w:rPr>
          <w:rFonts w:eastAsia="Times New Roman"/>
          <w:sz w:val="24"/>
          <w:szCs w:val="24"/>
        </w:rPr>
        <w:t xml:space="preserve"> </w:t>
      </w:r>
      <w:r w:rsidRPr="00D22261">
        <w:rPr>
          <w:rFonts w:eastAsia="Times New Roman"/>
          <w:sz w:val="24"/>
          <w:szCs w:val="24"/>
        </w:rPr>
        <w:t>10.02.1997</w:t>
      </w:r>
    </w:p>
    <w:p w:rsidR="006873D0" w:rsidRPr="006873D0" w:rsidRDefault="006873D0" w:rsidP="006873D0">
      <w:pPr>
        <w:pStyle w:val="3f1"/>
        <w:shd w:val="clear" w:color="auto" w:fill="FFFFFF"/>
        <w:ind w:firstLine="709"/>
        <w:jc w:val="both"/>
        <w:rPr>
          <w:rFonts w:eastAsia="Times New Roman"/>
          <w:b/>
          <w:sz w:val="24"/>
          <w:szCs w:val="24"/>
        </w:rPr>
      </w:pPr>
      <w:r w:rsidRPr="006873D0">
        <w:rPr>
          <w:rFonts w:eastAsia="Times New Roman"/>
          <w:b/>
          <w:sz w:val="24"/>
          <w:szCs w:val="24"/>
        </w:rPr>
        <w:t xml:space="preserve">Местоположение ООПТ в структуре административно-территориального деления: </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 xml:space="preserve">Центральный федеральный </w:t>
      </w:r>
      <w:proofErr w:type="spellStart"/>
      <w:r w:rsidRPr="006873D0">
        <w:rPr>
          <w:rFonts w:eastAsia="Times New Roman"/>
          <w:sz w:val="24"/>
          <w:szCs w:val="24"/>
        </w:rPr>
        <w:t>округ›Калужская</w:t>
      </w:r>
      <w:proofErr w:type="spellEnd"/>
      <w:r w:rsidRPr="006873D0">
        <w:rPr>
          <w:rFonts w:eastAsia="Times New Roman"/>
          <w:sz w:val="24"/>
          <w:szCs w:val="24"/>
        </w:rPr>
        <w:t xml:space="preserve"> </w:t>
      </w:r>
      <w:proofErr w:type="spellStart"/>
      <w:r w:rsidRPr="006873D0">
        <w:rPr>
          <w:rFonts w:eastAsia="Times New Roman"/>
          <w:sz w:val="24"/>
          <w:szCs w:val="24"/>
        </w:rPr>
        <w:t>область›Бабынинский</w:t>
      </w:r>
      <w:proofErr w:type="spellEnd"/>
      <w:r w:rsidRPr="006873D0">
        <w:rPr>
          <w:rFonts w:eastAsia="Times New Roman"/>
          <w:sz w:val="24"/>
          <w:szCs w:val="24"/>
        </w:rPr>
        <w:t xml:space="preserve"> район</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 xml:space="preserve">Центральный федеральный </w:t>
      </w:r>
      <w:proofErr w:type="spellStart"/>
      <w:r w:rsidRPr="006873D0">
        <w:rPr>
          <w:rFonts w:eastAsia="Times New Roman"/>
          <w:sz w:val="24"/>
          <w:szCs w:val="24"/>
        </w:rPr>
        <w:t>округ›Калужская</w:t>
      </w:r>
      <w:proofErr w:type="spellEnd"/>
      <w:r w:rsidRPr="006873D0">
        <w:rPr>
          <w:rFonts w:eastAsia="Times New Roman"/>
          <w:sz w:val="24"/>
          <w:szCs w:val="24"/>
        </w:rPr>
        <w:t xml:space="preserve"> </w:t>
      </w:r>
      <w:proofErr w:type="spellStart"/>
      <w:r w:rsidRPr="006873D0">
        <w:rPr>
          <w:rFonts w:eastAsia="Times New Roman"/>
          <w:sz w:val="24"/>
          <w:szCs w:val="24"/>
        </w:rPr>
        <w:t>область›Дзержинский</w:t>
      </w:r>
      <w:proofErr w:type="spellEnd"/>
      <w:r w:rsidRPr="006873D0">
        <w:rPr>
          <w:rFonts w:eastAsia="Times New Roman"/>
          <w:sz w:val="24"/>
          <w:szCs w:val="24"/>
        </w:rPr>
        <w:t xml:space="preserve"> район</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 xml:space="preserve">Центральный федеральный </w:t>
      </w:r>
      <w:proofErr w:type="spellStart"/>
      <w:r w:rsidRPr="006873D0">
        <w:rPr>
          <w:rFonts w:eastAsia="Times New Roman"/>
          <w:sz w:val="24"/>
          <w:szCs w:val="24"/>
        </w:rPr>
        <w:t>округ›Калужская</w:t>
      </w:r>
      <w:proofErr w:type="spellEnd"/>
      <w:r w:rsidRPr="006873D0">
        <w:rPr>
          <w:rFonts w:eastAsia="Times New Roman"/>
          <w:sz w:val="24"/>
          <w:szCs w:val="24"/>
        </w:rPr>
        <w:t xml:space="preserve"> </w:t>
      </w:r>
      <w:proofErr w:type="spellStart"/>
      <w:r w:rsidRPr="006873D0">
        <w:rPr>
          <w:rFonts w:eastAsia="Times New Roman"/>
          <w:sz w:val="24"/>
          <w:szCs w:val="24"/>
        </w:rPr>
        <w:t>область›Износковский</w:t>
      </w:r>
      <w:proofErr w:type="spellEnd"/>
      <w:r w:rsidRPr="006873D0">
        <w:rPr>
          <w:rFonts w:eastAsia="Times New Roman"/>
          <w:sz w:val="24"/>
          <w:szCs w:val="24"/>
        </w:rPr>
        <w:t xml:space="preserve"> район</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 xml:space="preserve">Центральный федеральный </w:t>
      </w:r>
      <w:proofErr w:type="spellStart"/>
      <w:r w:rsidRPr="006873D0">
        <w:rPr>
          <w:rFonts w:eastAsia="Times New Roman"/>
          <w:sz w:val="24"/>
          <w:szCs w:val="24"/>
        </w:rPr>
        <w:t>округ›Калужская</w:t>
      </w:r>
      <w:proofErr w:type="spellEnd"/>
      <w:r w:rsidRPr="006873D0">
        <w:rPr>
          <w:rFonts w:eastAsia="Times New Roman"/>
          <w:sz w:val="24"/>
          <w:szCs w:val="24"/>
        </w:rPr>
        <w:t xml:space="preserve"> </w:t>
      </w:r>
      <w:proofErr w:type="spellStart"/>
      <w:r w:rsidRPr="006873D0">
        <w:rPr>
          <w:rFonts w:eastAsia="Times New Roman"/>
          <w:sz w:val="24"/>
          <w:szCs w:val="24"/>
        </w:rPr>
        <w:t>область›Козельский</w:t>
      </w:r>
      <w:proofErr w:type="spellEnd"/>
      <w:r w:rsidRPr="006873D0">
        <w:rPr>
          <w:rFonts w:eastAsia="Times New Roman"/>
          <w:sz w:val="24"/>
          <w:szCs w:val="24"/>
        </w:rPr>
        <w:t xml:space="preserve"> район</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 xml:space="preserve">Центральный федеральный </w:t>
      </w:r>
      <w:proofErr w:type="spellStart"/>
      <w:r w:rsidRPr="006873D0">
        <w:rPr>
          <w:rFonts w:eastAsia="Times New Roman"/>
          <w:sz w:val="24"/>
          <w:szCs w:val="24"/>
        </w:rPr>
        <w:t>округ›Калужская</w:t>
      </w:r>
      <w:proofErr w:type="spellEnd"/>
      <w:r w:rsidRPr="006873D0">
        <w:rPr>
          <w:rFonts w:eastAsia="Times New Roman"/>
          <w:sz w:val="24"/>
          <w:szCs w:val="24"/>
        </w:rPr>
        <w:t xml:space="preserve"> </w:t>
      </w:r>
      <w:proofErr w:type="spellStart"/>
      <w:r w:rsidRPr="006873D0">
        <w:rPr>
          <w:rFonts w:eastAsia="Times New Roman"/>
          <w:sz w:val="24"/>
          <w:szCs w:val="24"/>
        </w:rPr>
        <w:t>область›Перемышльский</w:t>
      </w:r>
      <w:proofErr w:type="spellEnd"/>
      <w:r w:rsidRPr="006873D0">
        <w:rPr>
          <w:rFonts w:eastAsia="Times New Roman"/>
          <w:sz w:val="24"/>
          <w:szCs w:val="24"/>
        </w:rPr>
        <w:t xml:space="preserve"> район</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 xml:space="preserve">Центральный федеральный </w:t>
      </w:r>
      <w:proofErr w:type="spellStart"/>
      <w:r w:rsidRPr="006873D0">
        <w:rPr>
          <w:rFonts w:eastAsia="Times New Roman"/>
          <w:sz w:val="24"/>
          <w:szCs w:val="24"/>
        </w:rPr>
        <w:t>округ›Калужская</w:t>
      </w:r>
      <w:proofErr w:type="spellEnd"/>
      <w:r w:rsidRPr="006873D0">
        <w:rPr>
          <w:rFonts w:eastAsia="Times New Roman"/>
          <w:sz w:val="24"/>
          <w:szCs w:val="24"/>
        </w:rPr>
        <w:t xml:space="preserve"> </w:t>
      </w:r>
      <w:proofErr w:type="spellStart"/>
      <w:r w:rsidRPr="006873D0">
        <w:rPr>
          <w:rFonts w:eastAsia="Times New Roman"/>
          <w:sz w:val="24"/>
          <w:szCs w:val="24"/>
        </w:rPr>
        <w:t>область›Юхновский</w:t>
      </w:r>
      <w:proofErr w:type="spellEnd"/>
      <w:r w:rsidRPr="006873D0">
        <w:rPr>
          <w:rFonts w:eastAsia="Times New Roman"/>
          <w:sz w:val="24"/>
          <w:szCs w:val="24"/>
        </w:rPr>
        <w:t xml:space="preserve"> район</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b/>
          <w:sz w:val="24"/>
          <w:szCs w:val="24"/>
        </w:rPr>
        <w:t>Общая площадь ООПТ:</w:t>
      </w:r>
      <w:r w:rsidR="00E46640">
        <w:rPr>
          <w:rFonts w:eastAsia="Times New Roman"/>
          <w:sz w:val="24"/>
          <w:szCs w:val="24"/>
        </w:rPr>
        <w:t xml:space="preserve"> </w:t>
      </w:r>
      <w:r w:rsidRPr="006873D0">
        <w:rPr>
          <w:rFonts w:eastAsia="Times New Roman"/>
          <w:sz w:val="24"/>
          <w:szCs w:val="24"/>
        </w:rPr>
        <w:t>98 62</w:t>
      </w:r>
      <w:r w:rsidR="00D22261">
        <w:rPr>
          <w:rFonts w:eastAsia="Times New Roman"/>
          <w:sz w:val="24"/>
          <w:szCs w:val="24"/>
        </w:rPr>
        <w:t>4,5</w:t>
      </w:r>
      <w:r w:rsidRPr="006873D0">
        <w:rPr>
          <w:rFonts w:eastAsia="Times New Roman"/>
          <w:sz w:val="24"/>
          <w:szCs w:val="24"/>
        </w:rPr>
        <w:t xml:space="preserve"> га</w:t>
      </w:r>
    </w:p>
    <w:p w:rsidR="006873D0" w:rsidRPr="000103A4" w:rsidRDefault="006873D0" w:rsidP="006873D0">
      <w:pPr>
        <w:pStyle w:val="3f1"/>
        <w:shd w:val="clear" w:color="auto" w:fill="FFFFFF"/>
        <w:ind w:firstLine="709"/>
        <w:jc w:val="both"/>
        <w:rPr>
          <w:rFonts w:eastAsia="Times New Roman"/>
          <w:sz w:val="24"/>
          <w:szCs w:val="24"/>
          <w:highlight w:val="yellow"/>
        </w:rPr>
      </w:pPr>
      <w:r w:rsidRPr="000103A4">
        <w:rPr>
          <w:rFonts w:eastAsia="Times New Roman"/>
          <w:b/>
          <w:sz w:val="24"/>
          <w:szCs w:val="24"/>
          <w:highlight w:val="yellow"/>
        </w:rPr>
        <w:t>Площадь морской особо охраняемой акватории:</w:t>
      </w:r>
      <w:r w:rsidR="00E46640" w:rsidRPr="000103A4">
        <w:rPr>
          <w:rFonts w:eastAsia="Times New Roman"/>
          <w:b/>
          <w:sz w:val="24"/>
          <w:szCs w:val="24"/>
          <w:highlight w:val="yellow"/>
        </w:rPr>
        <w:t xml:space="preserve"> </w:t>
      </w:r>
      <w:r w:rsidRPr="000103A4">
        <w:rPr>
          <w:rFonts w:eastAsia="Times New Roman"/>
          <w:sz w:val="24"/>
          <w:szCs w:val="24"/>
          <w:highlight w:val="yellow"/>
        </w:rPr>
        <w:t>0,0 га</w:t>
      </w:r>
    </w:p>
    <w:p w:rsidR="006873D0" w:rsidRPr="000103A4" w:rsidRDefault="006873D0" w:rsidP="006873D0">
      <w:pPr>
        <w:pStyle w:val="3f1"/>
        <w:shd w:val="clear" w:color="auto" w:fill="FFFFFF"/>
        <w:ind w:firstLine="709"/>
        <w:jc w:val="both"/>
        <w:rPr>
          <w:rFonts w:eastAsia="Times New Roman"/>
          <w:sz w:val="24"/>
          <w:szCs w:val="24"/>
          <w:highlight w:val="yellow"/>
        </w:rPr>
      </w:pPr>
      <w:r w:rsidRPr="000103A4">
        <w:rPr>
          <w:rFonts w:eastAsia="Times New Roman"/>
          <w:b/>
          <w:sz w:val="24"/>
          <w:szCs w:val="24"/>
          <w:highlight w:val="yellow"/>
        </w:rPr>
        <w:t>Площадь земельных участков, включенных в границы ООПТ без изъятия из хозяйственного использования:</w:t>
      </w:r>
      <w:r w:rsidR="00E46640" w:rsidRPr="000103A4">
        <w:rPr>
          <w:rFonts w:eastAsia="Times New Roman"/>
          <w:sz w:val="24"/>
          <w:szCs w:val="24"/>
          <w:highlight w:val="yellow"/>
        </w:rPr>
        <w:t xml:space="preserve"> </w:t>
      </w:r>
      <w:r w:rsidRPr="000103A4">
        <w:rPr>
          <w:rFonts w:eastAsia="Times New Roman"/>
          <w:sz w:val="24"/>
          <w:szCs w:val="24"/>
          <w:highlight w:val="yellow"/>
        </w:rPr>
        <w:t>53 375,0 га</w:t>
      </w:r>
    </w:p>
    <w:p w:rsidR="006873D0" w:rsidRPr="006873D0" w:rsidRDefault="006873D0" w:rsidP="006873D0">
      <w:pPr>
        <w:pStyle w:val="3f1"/>
        <w:shd w:val="clear" w:color="auto" w:fill="FFFFFF"/>
        <w:ind w:firstLine="709"/>
        <w:jc w:val="both"/>
        <w:rPr>
          <w:rFonts w:eastAsia="Times New Roman"/>
          <w:sz w:val="24"/>
          <w:szCs w:val="24"/>
        </w:rPr>
      </w:pPr>
      <w:r w:rsidRPr="000103A4">
        <w:rPr>
          <w:rFonts w:eastAsia="Times New Roman"/>
          <w:b/>
          <w:sz w:val="24"/>
          <w:szCs w:val="24"/>
          <w:highlight w:val="yellow"/>
        </w:rPr>
        <w:t>Площадь охранной зоны:</w:t>
      </w:r>
      <w:r w:rsidR="00E46640" w:rsidRPr="000103A4">
        <w:rPr>
          <w:rFonts w:eastAsia="Times New Roman"/>
          <w:b/>
          <w:sz w:val="24"/>
          <w:szCs w:val="24"/>
          <w:highlight w:val="yellow"/>
        </w:rPr>
        <w:t xml:space="preserve"> </w:t>
      </w:r>
      <w:r w:rsidRPr="000103A4">
        <w:rPr>
          <w:rFonts w:eastAsia="Times New Roman"/>
          <w:sz w:val="24"/>
          <w:szCs w:val="24"/>
          <w:highlight w:val="yellow"/>
        </w:rPr>
        <w:t>46 109,0 га</w:t>
      </w:r>
    </w:p>
    <w:p w:rsidR="006873D0" w:rsidRPr="006873D0" w:rsidRDefault="006873D0" w:rsidP="006873D0">
      <w:pPr>
        <w:pStyle w:val="3f1"/>
        <w:shd w:val="clear" w:color="auto" w:fill="FFFFFF"/>
        <w:ind w:firstLine="709"/>
        <w:jc w:val="both"/>
        <w:rPr>
          <w:rFonts w:eastAsia="Times New Roman"/>
          <w:b/>
          <w:sz w:val="24"/>
          <w:szCs w:val="24"/>
        </w:rPr>
      </w:pPr>
      <w:r w:rsidRPr="006873D0">
        <w:rPr>
          <w:rFonts w:eastAsia="Times New Roman"/>
          <w:b/>
          <w:sz w:val="24"/>
          <w:szCs w:val="24"/>
        </w:rPr>
        <w:t xml:space="preserve">Обоснование создания ООПТ и ее значимость: </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На национальный парк возлагаются следующие основные задачи:</w:t>
      </w:r>
    </w:p>
    <w:p w:rsidR="006873D0" w:rsidRPr="006873D0" w:rsidRDefault="006873D0" w:rsidP="006873D0">
      <w:pPr>
        <w:pStyle w:val="3f1"/>
        <w:shd w:val="clear" w:color="auto" w:fill="FFFFFF"/>
        <w:ind w:firstLine="709"/>
        <w:jc w:val="both"/>
        <w:rPr>
          <w:rFonts w:eastAsia="Times New Roman"/>
          <w:sz w:val="24"/>
          <w:szCs w:val="24"/>
        </w:rPr>
      </w:pP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 xml:space="preserve">сохранение природных комплексов, уникальных и </w:t>
      </w:r>
      <w:proofErr w:type="gramStart"/>
      <w:r w:rsidRPr="006873D0">
        <w:rPr>
          <w:rFonts w:eastAsia="Times New Roman"/>
          <w:sz w:val="24"/>
          <w:szCs w:val="24"/>
        </w:rPr>
        <w:t>эталонных природных участков</w:t>
      </w:r>
      <w:proofErr w:type="gramEnd"/>
      <w:r w:rsidRPr="006873D0">
        <w:rPr>
          <w:rFonts w:eastAsia="Times New Roman"/>
          <w:sz w:val="24"/>
          <w:szCs w:val="24"/>
        </w:rPr>
        <w:t xml:space="preserve"> и объектов;</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сохранение историко-культурных объектов;</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экологическое просвещение населения;</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создание условий для регулируемого туризма и отдыха;</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разработка и внедрение научных методов охраны природы и экологического просвещения;</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осуществление государственного экологического мониторинга (государственного мониторинга окружающей среды);</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восстановление нарушенных природных и историко-культурных комплексов и объектов.</w:t>
      </w:r>
    </w:p>
    <w:p w:rsidR="006873D0" w:rsidRPr="003A0251" w:rsidRDefault="006873D0" w:rsidP="006873D0">
      <w:pPr>
        <w:pStyle w:val="3f1"/>
        <w:shd w:val="clear" w:color="auto" w:fill="FFFFFF"/>
        <w:ind w:firstLine="709"/>
        <w:jc w:val="both"/>
        <w:rPr>
          <w:rFonts w:eastAsia="Times New Roman"/>
          <w:b/>
          <w:sz w:val="24"/>
          <w:szCs w:val="24"/>
          <w:highlight w:val="yellow"/>
        </w:rPr>
      </w:pPr>
      <w:r w:rsidRPr="003A0251">
        <w:rPr>
          <w:rFonts w:eastAsia="Times New Roman"/>
          <w:b/>
          <w:sz w:val="24"/>
          <w:szCs w:val="24"/>
          <w:highlight w:val="yellow"/>
        </w:rPr>
        <w:t xml:space="preserve">Наличие в границах ООПТ иных ООПТ: </w:t>
      </w:r>
    </w:p>
    <w:p w:rsidR="006873D0" w:rsidRPr="003A0251" w:rsidRDefault="006873D0" w:rsidP="006873D0">
      <w:pPr>
        <w:pStyle w:val="3f1"/>
        <w:shd w:val="clear" w:color="auto" w:fill="FFFFFF"/>
        <w:ind w:firstLine="709"/>
        <w:jc w:val="both"/>
        <w:rPr>
          <w:rFonts w:eastAsia="Times New Roman"/>
          <w:sz w:val="24"/>
          <w:szCs w:val="24"/>
          <w:highlight w:val="yellow"/>
        </w:rPr>
      </w:pPr>
      <w:r w:rsidRPr="003A0251">
        <w:rPr>
          <w:rFonts w:eastAsia="Times New Roman"/>
          <w:sz w:val="24"/>
          <w:szCs w:val="24"/>
          <w:highlight w:val="yellow"/>
        </w:rPr>
        <w:t>Парк усадьбы Павлищев бор</w:t>
      </w:r>
    </w:p>
    <w:p w:rsidR="006873D0" w:rsidRPr="003A0251" w:rsidRDefault="006873D0" w:rsidP="006873D0">
      <w:pPr>
        <w:pStyle w:val="3f1"/>
        <w:shd w:val="clear" w:color="auto" w:fill="FFFFFF"/>
        <w:ind w:firstLine="709"/>
        <w:jc w:val="both"/>
        <w:rPr>
          <w:rFonts w:eastAsia="Times New Roman"/>
          <w:sz w:val="24"/>
          <w:szCs w:val="24"/>
          <w:highlight w:val="yellow"/>
        </w:rPr>
      </w:pPr>
      <w:r w:rsidRPr="003A0251">
        <w:rPr>
          <w:rFonts w:eastAsia="Times New Roman"/>
          <w:sz w:val="24"/>
          <w:szCs w:val="24"/>
          <w:highlight w:val="yellow"/>
        </w:rPr>
        <w:t xml:space="preserve">Роща и сад монастыря </w:t>
      </w:r>
      <w:proofErr w:type="spellStart"/>
      <w:r w:rsidRPr="003A0251">
        <w:rPr>
          <w:rFonts w:eastAsia="Times New Roman"/>
          <w:sz w:val="24"/>
          <w:szCs w:val="24"/>
          <w:highlight w:val="yellow"/>
        </w:rPr>
        <w:t>Оптина</w:t>
      </w:r>
      <w:proofErr w:type="spellEnd"/>
      <w:r w:rsidRPr="003A0251">
        <w:rPr>
          <w:rFonts w:eastAsia="Times New Roman"/>
          <w:sz w:val="24"/>
          <w:szCs w:val="24"/>
          <w:highlight w:val="yellow"/>
        </w:rPr>
        <w:t xml:space="preserve"> Пустынь</w:t>
      </w:r>
    </w:p>
    <w:p w:rsidR="006873D0" w:rsidRPr="003A0251" w:rsidRDefault="006873D0" w:rsidP="006873D0">
      <w:pPr>
        <w:pStyle w:val="3f1"/>
        <w:shd w:val="clear" w:color="auto" w:fill="FFFFFF"/>
        <w:ind w:firstLine="709"/>
        <w:jc w:val="both"/>
        <w:rPr>
          <w:rFonts w:eastAsia="Times New Roman"/>
          <w:sz w:val="24"/>
          <w:szCs w:val="24"/>
          <w:highlight w:val="yellow"/>
        </w:rPr>
      </w:pPr>
      <w:r w:rsidRPr="003A0251">
        <w:rPr>
          <w:rFonts w:eastAsia="Times New Roman"/>
          <w:sz w:val="24"/>
          <w:szCs w:val="24"/>
          <w:highlight w:val="yellow"/>
        </w:rPr>
        <w:t xml:space="preserve">Озеро-старица поймы реки Жиздры </w:t>
      </w:r>
      <w:proofErr w:type="spellStart"/>
      <w:r w:rsidRPr="003A0251">
        <w:rPr>
          <w:rFonts w:eastAsia="Times New Roman"/>
          <w:sz w:val="24"/>
          <w:szCs w:val="24"/>
          <w:highlight w:val="yellow"/>
        </w:rPr>
        <w:t>Гороженое</w:t>
      </w:r>
      <w:proofErr w:type="spellEnd"/>
    </w:p>
    <w:p w:rsidR="006873D0" w:rsidRPr="003A0251" w:rsidRDefault="006873D0" w:rsidP="006873D0">
      <w:pPr>
        <w:pStyle w:val="3f1"/>
        <w:shd w:val="clear" w:color="auto" w:fill="FFFFFF"/>
        <w:ind w:firstLine="709"/>
        <w:jc w:val="both"/>
        <w:rPr>
          <w:rFonts w:eastAsia="Times New Roman"/>
          <w:sz w:val="24"/>
          <w:szCs w:val="24"/>
          <w:highlight w:val="yellow"/>
        </w:rPr>
      </w:pPr>
      <w:r w:rsidRPr="003A0251">
        <w:rPr>
          <w:rFonts w:eastAsia="Times New Roman"/>
          <w:sz w:val="24"/>
          <w:szCs w:val="24"/>
          <w:highlight w:val="yellow"/>
        </w:rPr>
        <w:t xml:space="preserve">Озеро-старица поймы реки Жиздры </w:t>
      </w:r>
      <w:proofErr w:type="spellStart"/>
      <w:r w:rsidRPr="003A0251">
        <w:rPr>
          <w:rFonts w:eastAsia="Times New Roman"/>
          <w:sz w:val="24"/>
          <w:szCs w:val="24"/>
          <w:highlight w:val="yellow"/>
        </w:rPr>
        <w:t>Орешня</w:t>
      </w:r>
      <w:proofErr w:type="spellEnd"/>
    </w:p>
    <w:p w:rsidR="006873D0" w:rsidRPr="003A0251" w:rsidRDefault="006873D0" w:rsidP="006873D0">
      <w:pPr>
        <w:pStyle w:val="3f1"/>
        <w:shd w:val="clear" w:color="auto" w:fill="FFFFFF"/>
        <w:ind w:firstLine="709"/>
        <w:jc w:val="both"/>
        <w:rPr>
          <w:rFonts w:eastAsia="Times New Roman"/>
          <w:sz w:val="24"/>
          <w:szCs w:val="24"/>
          <w:highlight w:val="yellow"/>
        </w:rPr>
      </w:pPr>
      <w:r w:rsidRPr="003A0251">
        <w:rPr>
          <w:rFonts w:eastAsia="Times New Roman"/>
          <w:sz w:val="24"/>
          <w:szCs w:val="24"/>
          <w:highlight w:val="yellow"/>
        </w:rPr>
        <w:t>Озеро-старица поймы реки Жиздры Ямное</w:t>
      </w:r>
    </w:p>
    <w:p w:rsidR="006873D0" w:rsidRPr="003A0251" w:rsidRDefault="006873D0" w:rsidP="006873D0">
      <w:pPr>
        <w:pStyle w:val="3f1"/>
        <w:shd w:val="clear" w:color="auto" w:fill="FFFFFF"/>
        <w:ind w:firstLine="709"/>
        <w:jc w:val="both"/>
        <w:rPr>
          <w:rFonts w:eastAsia="Times New Roman"/>
          <w:sz w:val="24"/>
          <w:szCs w:val="24"/>
          <w:highlight w:val="yellow"/>
        </w:rPr>
      </w:pPr>
      <w:r w:rsidRPr="003A0251">
        <w:rPr>
          <w:rFonts w:eastAsia="Times New Roman"/>
          <w:sz w:val="24"/>
          <w:szCs w:val="24"/>
          <w:highlight w:val="yellow"/>
        </w:rPr>
        <w:t xml:space="preserve">Парк </w:t>
      </w:r>
      <w:proofErr w:type="spellStart"/>
      <w:r w:rsidRPr="003A0251">
        <w:rPr>
          <w:rFonts w:eastAsia="Times New Roman"/>
          <w:sz w:val="24"/>
          <w:szCs w:val="24"/>
          <w:highlight w:val="yellow"/>
        </w:rPr>
        <w:t>Березичской</w:t>
      </w:r>
      <w:proofErr w:type="spellEnd"/>
      <w:r w:rsidRPr="003A0251">
        <w:rPr>
          <w:rFonts w:eastAsia="Times New Roman"/>
          <w:sz w:val="24"/>
          <w:szCs w:val="24"/>
          <w:highlight w:val="yellow"/>
        </w:rPr>
        <w:t xml:space="preserve"> школы-интерната</w:t>
      </w:r>
    </w:p>
    <w:p w:rsidR="006873D0" w:rsidRPr="003A0251" w:rsidRDefault="006873D0" w:rsidP="006873D0">
      <w:pPr>
        <w:pStyle w:val="3f1"/>
        <w:shd w:val="clear" w:color="auto" w:fill="FFFFFF"/>
        <w:ind w:firstLine="709"/>
        <w:jc w:val="both"/>
        <w:rPr>
          <w:rFonts w:eastAsia="Times New Roman"/>
          <w:sz w:val="24"/>
          <w:szCs w:val="24"/>
          <w:highlight w:val="yellow"/>
        </w:rPr>
      </w:pPr>
      <w:proofErr w:type="spellStart"/>
      <w:r w:rsidRPr="003A0251">
        <w:rPr>
          <w:rFonts w:eastAsia="Times New Roman"/>
          <w:sz w:val="24"/>
          <w:szCs w:val="24"/>
          <w:highlight w:val="yellow"/>
        </w:rPr>
        <w:t>Залидовские</w:t>
      </w:r>
      <w:proofErr w:type="spellEnd"/>
      <w:r w:rsidRPr="003A0251">
        <w:rPr>
          <w:rFonts w:eastAsia="Times New Roman"/>
          <w:sz w:val="24"/>
          <w:szCs w:val="24"/>
          <w:highlight w:val="yellow"/>
        </w:rPr>
        <w:t xml:space="preserve"> луга</w:t>
      </w:r>
    </w:p>
    <w:p w:rsidR="006873D0" w:rsidRPr="003A0251" w:rsidRDefault="006873D0" w:rsidP="006873D0">
      <w:pPr>
        <w:pStyle w:val="3f1"/>
        <w:shd w:val="clear" w:color="auto" w:fill="FFFFFF"/>
        <w:ind w:firstLine="709"/>
        <w:jc w:val="both"/>
        <w:rPr>
          <w:rFonts w:eastAsia="Times New Roman"/>
          <w:sz w:val="24"/>
          <w:szCs w:val="24"/>
          <w:highlight w:val="yellow"/>
        </w:rPr>
      </w:pPr>
      <w:r w:rsidRPr="003A0251">
        <w:rPr>
          <w:rFonts w:eastAsia="Times New Roman"/>
          <w:sz w:val="24"/>
          <w:szCs w:val="24"/>
          <w:highlight w:val="yellow"/>
        </w:rPr>
        <w:t>Озеро Тишь</w:t>
      </w:r>
    </w:p>
    <w:p w:rsidR="006873D0" w:rsidRPr="003A0251" w:rsidRDefault="006873D0" w:rsidP="006873D0">
      <w:pPr>
        <w:pStyle w:val="3f1"/>
        <w:shd w:val="clear" w:color="auto" w:fill="FFFFFF"/>
        <w:ind w:firstLine="709"/>
        <w:jc w:val="both"/>
        <w:rPr>
          <w:rFonts w:eastAsia="Times New Roman"/>
          <w:sz w:val="24"/>
          <w:szCs w:val="24"/>
          <w:highlight w:val="yellow"/>
        </w:rPr>
      </w:pPr>
      <w:r w:rsidRPr="003A0251">
        <w:rPr>
          <w:rFonts w:eastAsia="Times New Roman"/>
          <w:sz w:val="24"/>
          <w:szCs w:val="24"/>
          <w:highlight w:val="yellow"/>
        </w:rPr>
        <w:t>Верховое болото у д. Беляево</w:t>
      </w:r>
    </w:p>
    <w:p w:rsidR="006873D0" w:rsidRPr="003A0251" w:rsidRDefault="006873D0" w:rsidP="006873D0">
      <w:pPr>
        <w:pStyle w:val="3f1"/>
        <w:shd w:val="clear" w:color="auto" w:fill="FFFFFF"/>
        <w:ind w:firstLine="709"/>
        <w:jc w:val="both"/>
        <w:rPr>
          <w:rFonts w:eastAsia="Times New Roman"/>
          <w:sz w:val="24"/>
          <w:szCs w:val="24"/>
          <w:highlight w:val="yellow"/>
        </w:rPr>
      </w:pPr>
      <w:r w:rsidRPr="003A0251">
        <w:rPr>
          <w:rFonts w:eastAsia="Times New Roman"/>
          <w:sz w:val="24"/>
          <w:szCs w:val="24"/>
          <w:highlight w:val="yellow"/>
        </w:rPr>
        <w:t>Болото Морозовское</w:t>
      </w:r>
    </w:p>
    <w:p w:rsidR="006873D0" w:rsidRPr="003A0251" w:rsidRDefault="006873D0" w:rsidP="006873D0">
      <w:pPr>
        <w:pStyle w:val="3f1"/>
        <w:shd w:val="clear" w:color="auto" w:fill="FFFFFF"/>
        <w:ind w:firstLine="709"/>
        <w:jc w:val="both"/>
        <w:rPr>
          <w:rFonts w:eastAsia="Times New Roman"/>
          <w:sz w:val="24"/>
          <w:szCs w:val="24"/>
          <w:highlight w:val="yellow"/>
        </w:rPr>
      </w:pPr>
      <w:r w:rsidRPr="003A0251">
        <w:rPr>
          <w:rFonts w:eastAsia="Times New Roman"/>
          <w:sz w:val="24"/>
          <w:szCs w:val="24"/>
          <w:highlight w:val="yellow"/>
        </w:rPr>
        <w:t>Лесной массив Черемша</w:t>
      </w:r>
    </w:p>
    <w:p w:rsidR="006873D0" w:rsidRPr="003A0251" w:rsidRDefault="006873D0" w:rsidP="006873D0">
      <w:pPr>
        <w:pStyle w:val="3f1"/>
        <w:shd w:val="clear" w:color="auto" w:fill="FFFFFF"/>
        <w:ind w:firstLine="709"/>
        <w:jc w:val="both"/>
        <w:rPr>
          <w:rFonts w:eastAsia="Times New Roman"/>
          <w:sz w:val="24"/>
          <w:szCs w:val="24"/>
          <w:highlight w:val="yellow"/>
        </w:rPr>
      </w:pPr>
      <w:r w:rsidRPr="003A0251">
        <w:rPr>
          <w:rFonts w:eastAsia="Times New Roman"/>
          <w:sz w:val="24"/>
          <w:szCs w:val="24"/>
          <w:highlight w:val="yellow"/>
        </w:rPr>
        <w:t>Источник пресных вод у д. Заборовка</w:t>
      </w:r>
    </w:p>
    <w:p w:rsidR="006873D0" w:rsidRPr="003A0251" w:rsidRDefault="006873D0" w:rsidP="006873D0">
      <w:pPr>
        <w:pStyle w:val="3f1"/>
        <w:shd w:val="clear" w:color="auto" w:fill="FFFFFF"/>
        <w:ind w:firstLine="709"/>
        <w:jc w:val="both"/>
        <w:rPr>
          <w:rFonts w:eastAsia="Times New Roman"/>
          <w:sz w:val="24"/>
          <w:szCs w:val="24"/>
          <w:highlight w:val="yellow"/>
        </w:rPr>
      </w:pPr>
      <w:r w:rsidRPr="003A0251">
        <w:rPr>
          <w:rFonts w:eastAsia="Times New Roman"/>
          <w:sz w:val="24"/>
          <w:szCs w:val="24"/>
          <w:highlight w:val="yellow"/>
        </w:rPr>
        <w:t>Золотистая щурка</w:t>
      </w:r>
    </w:p>
    <w:p w:rsidR="006873D0" w:rsidRPr="003A0251" w:rsidRDefault="006873D0" w:rsidP="006873D0">
      <w:pPr>
        <w:pStyle w:val="3f1"/>
        <w:shd w:val="clear" w:color="auto" w:fill="FFFFFF"/>
        <w:ind w:firstLine="709"/>
        <w:jc w:val="both"/>
        <w:rPr>
          <w:rFonts w:eastAsia="Times New Roman"/>
          <w:sz w:val="24"/>
          <w:szCs w:val="24"/>
          <w:highlight w:val="yellow"/>
        </w:rPr>
      </w:pPr>
      <w:r w:rsidRPr="003A0251">
        <w:rPr>
          <w:rFonts w:eastAsia="Times New Roman"/>
          <w:sz w:val="24"/>
          <w:szCs w:val="24"/>
          <w:highlight w:val="yellow"/>
        </w:rPr>
        <w:t>Ландшафт надпойменной террасы р. Угра</w:t>
      </w:r>
    </w:p>
    <w:p w:rsidR="006873D0" w:rsidRPr="003A0251" w:rsidRDefault="006873D0" w:rsidP="006873D0">
      <w:pPr>
        <w:pStyle w:val="3f1"/>
        <w:shd w:val="clear" w:color="auto" w:fill="FFFFFF"/>
        <w:ind w:firstLine="709"/>
        <w:jc w:val="both"/>
        <w:rPr>
          <w:rFonts w:eastAsia="Times New Roman"/>
          <w:sz w:val="24"/>
          <w:szCs w:val="24"/>
          <w:highlight w:val="yellow"/>
        </w:rPr>
      </w:pPr>
      <w:r w:rsidRPr="003A0251">
        <w:rPr>
          <w:rFonts w:eastAsia="Times New Roman"/>
          <w:sz w:val="24"/>
          <w:szCs w:val="24"/>
          <w:highlight w:val="yellow"/>
        </w:rPr>
        <w:t xml:space="preserve">Парк усадьбы в д. </w:t>
      </w:r>
      <w:proofErr w:type="spellStart"/>
      <w:r w:rsidRPr="003A0251">
        <w:rPr>
          <w:rFonts w:eastAsia="Times New Roman"/>
          <w:sz w:val="24"/>
          <w:szCs w:val="24"/>
          <w:highlight w:val="yellow"/>
        </w:rPr>
        <w:t>Плюсково</w:t>
      </w:r>
      <w:proofErr w:type="spellEnd"/>
    </w:p>
    <w:p w:rsidR="006873D0" w:rsidRPr="003A0251" w:rsidRDefault="006873D0" w:rsidP="006873D0">
      <w:pPr>
        <w:pStyle w:val="3f1"/>
        <w:shd w:val="clear" w:color="auto" w:fill="FFFFFF"/>
        <w:ind w:firstLine="709"/>
        <w:jc w:val="both"/>
        <w:rPr>
          <w:rFonts w:eastAsia="Times New Roman"/>
          <w:sz w:val="24"/>
          <w:szCs w:val="24"/>
          <w:highlight w:val="yellow"/>
        </w:rPr>
      </w:pPr>
      <w:r w:rsidRPr="003A0251">
        <w:rPr>
          <w:rFonts w:eastAsia="Times New Roman"/>
          <w:sz w:val="24"/>
          <w:szCs w:val="24"/>
          <w:highlight w:val="yellow"/>
        </w:rPr>
        <w:t>Ключ-источник</w:t>
      </w:r>
    </w:p>
    <w:p w:rsidR="006873D0" w:rsidRPr="006873D0" w:rsidRDefault="006873D0" w:rsidP="006873D0">
      <w:pPr>
        <w:pStyle w:val="3f1"/>
        <w:shd w:val="clear" w:color="auto" w:fill="FFFFFF"/>
        <w:ind w:firstLine="709"/>
        <w:jc w:val="both"/>
        <w:rPr>
          <w:rFonts w:eastAsia="Times New Roman"/>
          <w:b/>
          <w:sz w:val="24"/>
          <w:szCs w:val="24"/>
        </w:rPr>
      </w:pPr>
      <w:r w:rsidRPr="00D22261">
        <w:rPr>
          <w:rFonts w:eastAsia="Times New Roman"/>
          <w:b/>
          <w:sz w:val="24"/>
          <w:szCs w:val="24"/>
        </w:rPr>
        <w:t>Территориальная структура ООПТ</w:t>
      </w:r>
    </w:p>
    <w:p w:rsidR="006873D0" w:rsidRPr="006873D0" w:rsidRDefault="006873D0" w:rsidP="006873D0">
      <w:pPr>
        <w:pStyle w:val="3f1"/>
        <w:shd w:val="clear" w:color="auto" w:fill="FFFFFF"/>
        <w:ind w:firstLine="709"/>
        <w:jc w:val="both"/>
        <w:rPr>
          <w:rFonts w:eastAsia="Times New Roman"/>
          <w:b/>
          <w:sz w:val="24"/>
          <w:szCs w:val="24"/>
        </w:rPr>
      </w:pPr>
      <w:r w:rsidRPr="006873D0">
        <w:rPr>
          <w:rFonts w:eastAsia="Times New Roman"/>
          <w:b/>
          <w:sz w:val="24"/>
          <w:szCs w:val="24"/>
        </w:rPr>
        <w:t xml:space="preserve">Географическое положение: </w:t>
      </w:r>
    </w:p>
    <w:p w:rsidR="006873D0" w:rsidRPr="006873D0" w:rsidRDefault="006873D0" w:rsidP="006873D0">
      <w:pPr>
        <w:pStyle w:val="3f1"/>
        <w:shd w:val="clear" w:color="auto" w:fill="FFFFFF"/>
        <w:ind w:firstLine="709"/>
        <w:jc w:val="both"/>
        <w:rPr>
          <w:rFonts w:eastAsia="Times New Roman"/>
          <w:sz w:val="24"/>
          <w:szCs w:val="24"/>
        </w:rPr>
      </w:pPr>
      <w:r w:rsidRPr="003A0251">
        <w:rPr>
          <w:rFonts w:eastAsia="Times New Roman"/>
          <w:sz w:val="24"/>
          <w:szCs w:val="24"/>
          <w:highlight w:val="yellow"/>
        </w:rPr>
        <w:lastRenderedPageBreak/>
        <w:t xml:space="preserve">Расположен с </w:t>
      </w:r>
      <w:proofErr w:type="spellStart"/>
      <w:r w:rsidRPr="003A0251">
        <w:rPr>
          <w:rFonts w:eastAsia="Times New Roman"/>
          <w:sz w:val="24"/>
          <w:szCs w:val="24"/>
          <w:highlight w:val="yellow"/>
        </w:rPr>
        <w:t>северо</w:t>
      </w:r>
      <w:proofErr w:type="spellEnd"/>
      <w:r w:rsidRPr="003A0251">
        <w:rPr>
          <w:rFonts w:eastAsia="Times New Roman"/>
          <w:sz w:val="24"/>
          <w:szCs w:val="24"/>
          <w:highlight w:val="yellow"/>
        </w:rPr>
        <w:t xml:space="preserve"> – запада на </w:t>
      </w:r>
      <w:proofErr w:type="spellStart"/>
      <w:r w:rsidRPr="003A0251">
        <w:rPr>
          <w:rFonts w:eastAsia="Times New Roman"/>
          <w:sz w:val="24"/>
          <w:szCs w:val="24"/>
          <w:highlight w:val="yellow"/>
        </w:rPr>
        <w:t>юго</w:t>
      </w:r>
      <w:proofErr w:type="spellEnd"/>
      <w:r w:rsidRPr="003A0251">
        <w:rPr>
          <w:rFonts w:eastAsia="Times New Roman"/>
          <w:sz w:val="24"/>
          <w:szCs w:val="24"/>
          <w:highlight w:val="yellow"/>
        </w:rPr>
        <w:t xml:space="preserve"> – восток центральной части Калужской области, охватывает западную часть </w:t>
      </w:r>
      <w:proofErr w:type="spellStart"/>
      <w:r w:rsidRPr="003A0251">
        <w:rPr>
          <w:rFonts w:eastAsia="Times New Roman"/>
          <w:sz w:val="24"/>
          <w:szCs w:val="24"/>
          <w:highlight w:val="yellow"/>
        </w:rPr>
        <w:t>Износковского</w:t>
      </w:r>
      <w:proofErr w:type="spellEnd"/>
      <w:r w:rsidRPr="003A0251">
        <w:rPr>
          <w:rFonts w:eastAsia="Times New Roman"/>
          <w:sz w:val="24"/>
          <w:szCs w:val="24"/>
          <w:highlight w:val="yellow"/>
        </w:rPr>
        <w:t xml:space="preserve"> района, проходит через центральную часть Юхновского района, </w:t>
      </w:r>
      <w:proofErr w:type="spellStart"/>
      <w:r w:rsidRPr="003A0251">
        <w:rPr>
          <w:rFonts w:eastAsia="Times New Roman"/>
          <w:sz w:val="24"/>
          <w:szCs w:val="24"/>
          <w:highlight w:val="yellow"/>
        </w:rPr>
        <w:t>юго</w:t>
      </w:r>
      <w:proofErr w:type="spellEnd"/>
      <w:r w:rsidRPr="003A0251">
        <w:rPr>
          <w:rFonts w:eastAsia="Times New Roman"/>
          <w:sz w:val="24"/>
          <w:szCs w:val="24"/>
          <w:highlight w:val="yellow"/>
        </w:rPr>
        <w:t xml:space="preserve"> – западную Дзержинского района, северную и южную часть </w:t>
      </w:r>
      <w:proofErr w:type="spellStart"/>
      <w:r w:rsidRPr="003A0251">
        <w:rPr>
          <w:rFonts w:eastAsia="Times New Roman"/>
          <w:sz w:val="24"/>
          <w:szCs w:val="24"/>
          <w:highlight w:val="yellow"/>
        </w:rPr>
        <w:t>Перемышльского</w:t>
      </w:r>
      <w:proofErr w:type="spellEnd"/>
      <w:r w:rsidRPr="003A0251">
        <w:rPr>
          <w:rFonts w:eastAsia="Times New Roman"/>
          <w:sz w:val="24"/>
          <w:szCs w:val="24"/>
          <w:highlight w:val="yellow"/>
        </w:rPr>
        <w:t xml:space="preserve"> района и </w:t>
      </w:r>
      <w:proofErr w:type="spellStart"/>
      <w:r w:rsidRPr="003A0251">
        <w:rPr>
          <w:rFonts w:eastAsia="Times New Roman"/>
          <w:sz w:val="24"/>
          <w:szCs w:val="24"/>
          <w:highlight w:val="yellow"/>
        </w:rPr>
        <w:t>юго</w:t>
      </w:r>
      <w:proofErr w:type="spellEnd"/>
      <w:r w:rsidR="00E82306" w:rsidRPr="003A0251">
        <w:rPr>
          <w:rFonts w:eastAsia="Times New Roman"/>
          <w:sz w:val="24"/>
          <w:szCs w:val="24"/>
          <w:highlight w:val="yellow"/>
        </w:rPr>
        <w:t xml:space="preserve"> – восточную </w:t>
      </w:r>
      <w:proofErr w:type="spellStart"/>
      <w:r w:rsidR="00E82306" w:rsidRPr="003A0251">
        <w:rPr>
          <w:rFonts w:eastAsia="Times New Roman"/>
          <w:sz w:val="24"/>
          <w:szCs w:val="24"/>
          <w:highlight w:val="yellow"/>
        </w:rPr>
        <w:t>Козельского</w:t>
      </w:r>
      <w:proofErr w:type="spellEnd"/>
      <w:r w:rsidR="00E82306" w:rsidRPr="003A0251">
        <w:rPr>
          <w:rFonts w:eastAsia="Times New Roman"/>
          <w:sz w:val="24"/>
          <w:szCs w:val="24"/>
          <w:highlight w:val="yellow"/>
        </w:rPr>
        <w:t xml:space="preserve"> района</w:t>
      </w:r>
      <w:r w:rsidRPr="003A0251">
        <w:rPr>
          <w:rFonts w:eastAsia="Times New Roman"/>
          <w:sz w:val="24"/>
          <w:szCs w:val="24"/>
          <w:highlight w:val="yellow"/>
        </w:rPr>
        <w:t>.</w:t>
      </w:r>
    </w:p>
    <w:p w:rsidR="006873D0" w:rsidRPr="006873D0" w:rsidRDefault="006873D0" w:rsidP="006873D0">
      <w:pPr>
        <w:pStyle w:val="3f1"/>
        <w:shd w:val="clear" w:color="auto" w:fill="FFFFFF"/>
        <w:ind w:firstLine="709"/>
        <w:jc w:val="both"/>
        <w:rPr>
          <w:rFonts w:eastAsia="Times New Roman"/>
          <w:sz w:val="24"/>
          <w:szCs w:val="24"/>
        </w:rPr>
      </w:pPr>
    </w:p>
    <w:p w:rsidR="006873D0" w:rsidRPr="000103A4" w:rsidRDefault="006873D0" w:rsidP="006873D0">
      <w:pPr>
        <w:pStyle w:val="3f1"/>
        <w:shd w:val="clear" w:color="auto" w:fill="FFFFFF"/>
        <w:ind w:firstLine="709"/>
        <w:jc w:val="both"/>
        <w:rPr>
          <w:rFonts w:eastAsia="Times New Roman"/>
          <w:b/>
          <w:sz w:val="24"/>
          <w:szCs w:val="24"/>
          <w:highlight w:val="yellow"/>
        </w:rPr>
      </w:pPr>
      <w:proofErr w:type="spellStart"/>
      <w:r w:rsidRPr="000103A4">
        <w:rPr>
          <w:rFonts w:eastAsia="Times New Roman"/>
          <w:b/>
          <w:sz w:val="24"/>
          <w:szCs w:val="24"/>
          <w:highlight w:val="yellow"/>
        </w:rPr>
        <w:t>Кластерность</w:t>
      </w:r>
      <w:proofErr w:type="spellEnd"/>
      <w:r w:rsidRPr="000103A4">
        <w:rPr>
          <w:rFonts w:eastAsia="Times New Roman"/>
          <w:b/>
          <w:sz w:val="24"/>
          <w:szCs w:val="24"/>
          <w:highlight w:val="yellow"/>
        </w:rPr>
        <w:t xml:space="preserve">: </w:t>
      </w:r>
    </w:p>
    <w:p w:rsidR="006873D0" w:rsidRPr="006873D0" w:rsidRDefault="006873D0" w:rsidP="006873D0">
      <w:pPr>
        <w:pStyle w:val="3f1"/>
        <w:shd w:val="clear" w:color="auto" w:fill="FFFFFF"/>
        <w:ind w:firstLine="709"/>
        <w:jc w:val="both"/>
        <w:rPr>
          <w:rFonts w:eastAsia="Times New Roman"/>
          <w:b/>
          <w:sz w:val="24"/>
          <w:szCs w:val="24"/>
        </w:rPr>
      </w:pPr>
      <w:r w:rsidRPr="000103A4">
        <w:rPr>
          <w:rFonts w:eastAsia="Times New Roman"/>
          <w:b/>
          <w:sz w:val="24"/>
          <w:szCs w:val="24"/>
          <w:highlight w:val="yellow"/>
        </w:rPr>
        <w:t>Количество участков: 7</w:t>
      </w:r>
    </w:p>
    <w:tbl>
      <w:tblPr>
        <w:tblStyle w:val="afc"/>
        <w:tblW w:w="9563" w:type="dxa"/>
        <w:jc w:val="center"/>
        <w:tblLook w:val="04A0" w:firstRow="1" w:lastRow="0" w:firstColumn="1" w:lastColumn="0" w:noHBand="0" w:noVBand="1"/>
      </w:tblPr>
      <w:tblGrid>
        <w:gridCol w:w="1075"/>
        <w:gridCol w:w="2368"/>
        <w:gridCol w:w="1785"/>
        <w:gridCol w:w="1861"/>
        <w:gridCol w:w="2474"/>
      </w:tblGrid>
      <w:tr w:rsidR="006873D0" w:rsidRPr="006873D0" w:rsidTr="006873D0">
        <w:trPr>
          <w:jc w:val="center"/>
        </w:trPr>
        <w:tc>
          <w:tcPr>
            <w:tcW w:w="1075" w:type="dxa"/>
            <w:vAlign w:val="center"/>
            <w:hideMark/>
          </w:tcPr>
          <w:p w:rsidR="006873D0" w:rsidRPr="006873D0" w:rsidRDefault="006873D0" w:rsidP="006873D0">
            <w:pPr>
              <w:jc w:val="center"/>
              <w:rPr>
                <w:rFonts w:cs="Times New Roman"/>
                <w:b/>
                <w:bCs/>
              </w:rPr>
            </w:pPr>
            <w:r w:rsidRPr="006873D0">
              <w:rPr>
                <w:rFonts w:cs="Times New Roman"/>
                <w:b/>
                <w:bCs/>
              </w:rPr>
              <w:t>Номер участка</w:t>
            </w:r>
          </w:p>
        </w:tc>
        <w:tc>
          <w:tcPr>
            <w:tcW w:w="2368" w:type="dxa"/>
            <w:vAlign w:val="center"/>
            <w:hideMark/>
          </w:tcPr>
          <w:p w:rsidR="006873D0" w:rsidRPr="006873D0" w:rsidRDefault="006873D0" w:rsidP="006873D0">
            <w:pPr>
              <w:jc w:val="center"/>
              <w:rPr>
                <w:rFonts w:cs="Times New Roman"/>
                <w:b/>
                <w:bCs/>
              </w:rPr>
            </w:pPr>
            <w:r w:rsidRPr="006873D0">
              <w:rPr>
                <w:rFonts w:cs="Times New Roman"/>
                <w:b/>
                <w:bCs/>
              </w:rPr>
              <w:t>Название</w:t>
            </w:r>
          </w:p>
        </w:tc>
        <w:tc>
          <w:tcPr>
            <w:tcW w:w="1785" w:type="dxa"/>
            <w:vAlign w:val="center"/>
            <w:hideMark/>
          </w:tcPr>
          <w:p w:rsidR="006873D0" w:rsidRPr="006873D0" w:rsidRDefault="006873D0" w:rsidP="006873D0">
            <w:pPr>
              <w:jc w:val="center"/>
              <w:rPr>
                <w:rFonts w:cs="Times New Roman"/>
                <w:b/>
                <w:bCs/>
              </w:rPr>
            </w:pPr>
            <w:r w:rsidRPr="006873D0">
              <w:rPr>
                <w:rFonts w:cs="Times New Roman"/>
                <w:b/>
                <w:bCs/>
              </w:rPr>
              <w:t>Общая площадь</w:t>
            </w:r>
          </w:p>
        </w:tc>
        <w:tc>
          <w:tcPr>
            <w:tcW w:w="1861" w:type="dxa"/>
            <w:vAlign w:val="center"/>
            <w:hideMark/>
          </w:tcPr>
          <w:p w:rsidR="006873D0" w:rsidRPr="006873D0" w:rsidRDefault="006873D0" w:rsidP="006873D0">
            <w:pPr>
              <w:jc w:val="center"/>
              <w:rPr>
                <w:rFonts w:cs="Times New Roman"/>
                <w:b/>
                <w:bCs/>
              </w:rPr>
            </w:pPr>
            <w:r w:rsidRPr="006873D0">
              <w:rPr>
                <w:rFonts w:cs="Times New Roman"/>
                <w:b/>
                <w:bCs/>
              </w:rPr>
              <w:t>Площадь морской акватории</w:t>
            </w:r>
          </w:p>
        </w:tc>
        <w:tc>
          <w:tcPr>
            <w:tcW w:w="2474" w:type="dxa"/>
            <w:vAlign w:val="center"/>
            <w:hideMark/>
          </w:tcPr>
          <w:p w:rsidR="006873D0" w:rsidRPr="006873D0" w:rsidRDefault="006873D0" w:rsidP="006873D0">
            <w:pPr>
              <w:jc w:val="center"/>
              <w:rPr>
                <w:rFonts w:cs="Times New Roman"/>
                <w:b/>
                <w:bCs/>
              </w:rPr>
            </w:pPr>
            <w:r w:rsidRPr="006873D0">
              <w:rPr>
                <w:rFonts w:cs="Times New Roman"/>
                <w:b/>
                <w:bCs/>
              </w:rPr>
              <w:t>Без изъятия из хозяйственного использования</w:t>
            </w:r>
          </w:p>
        </w:tc>
      </w:tr>
      <w:tr w:rsidR="006873D0" w:rsidRPr="006873D0" w:rsidTr="006873D0">
        <w:trPr>
          <w:jc w:val="center"/>
        </w:trPr>
        <w:tc>
          <w:tcPr>
            <w:tcW w:w="1075" w:type="dxa"/>
            <w:hideMark/>
          </w:tcPr>
          <w:p w:rsidR="006873D0" w:rsidRPr="006873D0" w:rsidRDefault="006873D0" w:rsidP="006873D0">
            <w:pPr>
              <w:rPr>
                <w:rFonts w:cs="Times New Roman"/>
              </w:rPr>
            </w:pPr>
            <w:r w:rsidRPr="006873D0">
              <w:rPr>
                <w:rFonts w:cs="Times New Roman"/>
              </w:rPr>
              <w:t>1</w:t>
            </w:r>
          </w:p>
        </w:tc>
        <w:tc>
          <w:tcPr>
            <w:tcW w:w="2368" w:type="dxa"/>
            <w:hideMark/>
          </w:tcPr>
          <w:p w:rsidR="006873D0" w:rsidRPr="006873D0" w:rsidRDefault="00370EEA" w:rsidP="006873D0">
            <w:pPr>
              <w:rPr>
                <w:rFonts w:cs="Times New Roman"/>
              </w:rPr>
            </w:pPr>
            <w:hyperlink r:id="rId39" w:history="1">
              <w:r w:rsidR="006873D0" w:rsidRPr="006873D0">
                <w:rPr>
                  <w:rStyle w:val="afb"/>
                  <w:rFonts w:cs="Times New Roman"/>
                  <w:color w:val="auto"/>
                  <w:u w:val="none"/>
                </w:rPr>
                <w:t>Угорский</w:t>
              </w:r>
            </w:hyperlink>
          </w:p>
        </w:tc>
        <w:tc>
          <w:tcPr>
            <w:tcW w:w="1785" w:type="dxa"/>
            <w:vAlign w:val="center"/>
            <w:hideMark/>
          </w:tcPr>
          <w:p w:rsidR="006873D0" w:rsidRPr="006873D0" w:rsidRDefault="006873D0" w:rsidP="006873D0">
            <w:pPr>
              <w:jc w:val="center"/>
              <w:rPr>
                <w:rFonts w:cs="Times New Roman"/>
              </w:rPr>
            </w:pPr>
            <w:r w:rsidRPr="006873D0">
              <w:rPr>
                <w:rFonts w:cs="Times New Roman"/>
              </w:rPr>
              <w:t>64 184,0 га</w:t>
            </w:r>
          </w:p>
        </w:tc>
        <w:tc>
          <w:tcPr>
            <w:tcW w:w="1861" w:type="dxa"/>
            <w:hideMark/>
          </w:tcPr>
          <w:p w:rsidR="006873D0" w:rsidRPr="006873D0" w:rsidRDefault="006873D0" w:rsidP="006873D0">
            <w:pPr>
              <w:rPr>
                <w:rFonts w:cs="Times New Roman"/>
              </w:rPr>
            </w:pPr>
          </w:p>
        </w:tc>
        <w:tc>
          <w:tcPr>
            <w:tcW w:w="2474" w:type="dxa"/>
            <w:hideMark/>
          </w:tcPr>
          <w:p w:rsidR="006873D0" w:rsidRPr="006873D0" w:rsidRDefault="006873D0" w:rsidP="006873D0">
            <w:pPr>
              <w:rPr>
                <w:rFonts w:cs="Times New Roman"/>
              </w:rPr>
            </w:pPr>
          </w:p>
        </w:tc>
      </w:tr>
      <w:tr w:rsidR="006873D0" w:rsidRPr="006873D0" w:rsidTr="006873D0">
        <w:trPr>
          <w:jc w:val="center"/>
        </w:trPr>
        <w:tc>
          <w:tcPr>
            <w:tcW w:w="1075" w:type="dxa"/>
            <w:hideMark/>
          </w:tcPr>
          <w:p w:rsidR="006873D0" w:rsidRPr="006873D0" w:rsidRDefault="006873D0" w:rsidP="006873D0">
            <w:pPr>
              <w:rPr>
                <w:rFonts w:cs="Times New Roman"/>
              </w:rPr>
            </w:pPr>
            <w:r w:rsidRPr="006873D0">
              <w:rPr>
                <w:rFonts w:cs="Times New Roman"/>
              </w:rPr>
              <w:t>2</w:t>
            </w:r>
          </w:p>
        </w:tc>
        <w:tc>
          <w:tcPr>
            <w:tcW w:w="2368" w:type="dxa"/>
            <w:hideMark/>
          </w:tcPr>
          <w:p w:rsidR="006873D0" w:rsidRPr="006873D0" w:rsidRDefault="00370EEA" w:rsidP="006873D0">
            <w:pPr>
              <w:rPr>
                <w:rFonts w:cs="Times New Roman"/>
              </w:rPr>
            </w:pPr>
            <w:hyperlink r:id="rId40" w:history="1">
              <w:r w:rsidR="006873D0" w:rsidRPr="006873D0">
                <w:rPr>
                  <w:rStyle w:val="afb"/>
                  <w:rFonts w:cs="Times New Roman"/>
                  <w:color w:val="auto"/>
                  <w:u w:val="none"/>
                </w:rPr>
                <w:t>Воротынский</w:t>
              </w:r>
            </w:hyperlink>
          </w:p>
        </w:tc>
        <w:tc>
          <w:tcPr>
            <w:tcW w:w="1785" w:type="dxa"/>
            <w:vAlign w:val="center"/>
            <w:hideMark/>
          </w:tcPr>
          <w:p w:rsidR="006873D0" w:rsidRPr="006873D0" w:rsidRDefault="006873D0" w:rsidP="006873D0">
            <w:pPr>
              <w:jc w:val="center"/>
              <w:rPr>
                <w:rFonts w:cs="Times New Roman"/>
              </w:rPr>
            </w:pPr>
            <w:r w:rsidRPr="006873D0">
              <w:rPr>
                <w:rFonts w:cs="Times New Roman"/>
              </w:rPr>
              <w:t>3 171,0 га</w:t>
            </w:r>
          </w:p>
        </w:tc>
        <w:tc>
          <w:tcPr>
            <w:tcW w:w="1861" w:type="dxa"/>
            <w:hideMark/>
          </w:tcPr>
          <w:p w:rsidR="006873D0" w:rsidRPr="006873D0" w:rsidRDefault="006873D0" w:rsidP="006873D0">
            <w:pPr>
              <w:rPr>
                <w:rFonts w:cs="Times New Roman"/>
              </w:rPr>
            </w:pPr>
          </w:p>
        </w:tc>
        <w:tc>
          <w:tcPr>
            <w:tcW w:w="2474" w:type="dxa"/>
            <w:hideMark/>
          </w:tcPr>
          <w:p w:rsidR="006873D0" w:rsidRPr="006873D0" w:rsidRDefault="006873D0" w:rsidP="006873D0">
            <w:pPr>
              <w:rPr>
                <w:rFonts w:cs="Times New Roman"/>
              </w:rPr>
            </w:pPr>
          </w:p>
        </w:tc>
      </w:tr>
      <w:tr w:rsidR="006873D0" w:rsidRPr="006873D0" w:rsidTr="006873D0">
        <w:trPr>
          <w:jc w:val="center"/>
        </w:trPr>
        <w:tc>
          <w:tcPr>
            <w:tcW w:w="1075" w:type="dxa"/>
            <w:hideMark/>
          </w:tcPr>
          <w:p w:rsidR="006873D0" w:rsidRPr="006873D0" w:rsidRDefault="006873D0" w:rsidP="006873D0">
            <w:pPr>
              <w:rPr>
                <w:rFonts w:cs="Times New Roman"/>
              </w:rPr>
            </w:pPr>
            <w:r w:rsidRPr="006873D0">
              <w:rPr>
                <w:rFonts w:cs="Times New Roman"/>
              </w:rPr>
              <w:t>3</w:t>
            </w:r>
          </w:p>
        </w:tc>
        <w:tc>
          <w:tcPr>
            <w:tcW w:w="2368" w:type="dxa"/>
            <w:hideMark/>
          </w:tcPr>
          <w:p w:rsidR="006873D0" w:rsidRPr="006873D0" w:rsidRDefault="00370EEA" w:rsidP="006873D0">
            <w:pPr>
              <w:rPr>
                <w:rFonts w:cs="Times New Roman"/>
              </w:rPr>
            </w:pPr>
            <w:hyperlink r:id="rId41" w:history="1">
              <w:r w:rsidR="006873D0" w:rsidRPr="006873D0">
                <w:rPr>
                  <w:rStyle w:val="afb"/>
                  <w:rFonts w:cs="Times New Roman"/>
                  <w:color w:val="auto"/>
                  <w:u w:val="none"/>
                </w:rPr>
                <w:t>Жиздринский</w:t>
              </w:r>
            </w:hyperlink>
          </w:p>
        </w:tc>
        <w:tc>
          <w:tcPr>
            <w:tcW w:w="1785" w:type="dxa"/>
            <w:vAlign w:val="center"/>
            <w:hideMark/>
          </w:tcPr>
          <w:p w:rsidR="006873D0" w:rsidRPr="006873D0" w:rsidRDefault="006873D0" w:rsidP="006873D0">
            <w:pPr>
              <w:jc w:val="center"/>
              <w:rPr>
                <w:rFonts w:cs="Times New Roman"/>
              </w:rPr>
            </w:pPr>
            <w:r w:rsidRPr="006873D0">
              <w:rPr>
                <w:rFonts w:cs="Times New Roman"/>
              </w:rPr>
              <w:t>31 268,0 га</w:t>
            </w:r>
          </w:p>
        </w:tc>
        <w:tc>
          <w:tcPr>
            <w:tcW w:w="1861" w:type="dxa"/>
            <w:hideMark/>
          </w:tcPr>
          <w:p w:rsidR="006873D0" w:rsidRPr="006873D0" w:rsidRDefault="006873D0" w:rsidP="006873D0">
            <w:pPr>
              <w:rPr>
                <w:rFonts w:cs="Times New Roman"/>
              </w:rPr>
            </w:pPr>
          </w:p>
        </w:tc>
        <w:tc>
          <w:tcPr>
            <w:tcW w:w="2474" w:type="dxa"/>
            <w:hideMark/>
          </w:tcPr>
          <w:p w:rsidR="006873D0" w:rsidRPr="006873D0" w:rsidRDefault="006873D0" w:rsidP="006873D0">
            <w:pPr>
              <w:rPr>
                <w:rFonts w:cs="Times New Roman"/>
              </w:rPr>
            </w:pPr>
          </w:p>
        </w:tc>
      </w:tr>
      <w:tr w:rsidR="006873D0" w:rsidRPr="006873D0" w:rsidTr="006873D0">
        <w:trPr>
          <w:jc w:val="center"/>
        </w:trPr>
        <w:tc>
          <w:tcPr>
            <w:tcW w:w="1075" w:type="dxa"/>
            <w:hideMark/>
          </w:tcPr>
          <w:p w:rsidR="006873D0" w:rsidRPr="006873D0" w:rsidRDefault="006873D0" w:rsidP="006873D0">
            <w:pPr>
              <w:rPr>
                <w:rFonts w:cs="Times New Roman"/>
              </w:rPr>
            </w:pPr>
            <w:r w:rsidRPr="006873D0">
              <w:rPr>
                <w:rFonts w:cs="Times New Roman"/>
              </w:rPr>
              <w:t>4</w:t>
            </w:r>
          </w:p>
        </w:tc>
        <w:tc>
          <w:tcPr>
            <w:tcW w:w="2368" w:type="dxa"/>
            <w:hideMark/>
          </w:tcPr>
          <w:p w:rsidR="006873D0" w:rsidRPr="006873D0" w:rsidRDefault="00370EEA" w:rsidP="006873D0">
            <w:pPr>
              <w:rPr>
                <w:rFonts w:cs="Times New Roman"/>
              </w:rPr>
            </w:pPr>
            <w:hyperlink r:id="rId42" w:history="1">
              <w:r w:rsidR="006873D0" w:rsidRPr="006873D0">
                <w:rPr>
                  <w:rStyle w:val="afb"/>
                  <w:rFonts w:cs="Times New Roman"/>
                  <w:color w:val="auto"/>
                  <w:u w:val="none"/>
                </w:rPr>
                <w:t>Морозовское болото</w:t>
              </w:r>
            </w:hyperlink>
          </w:p>
        </w:tc>
        <w:tc>
          <w:tcPr>
            <w:tcW w:w="1785" w:type="dxa"/>
            <w:hideMark/>
          </w:tcPr>
          <w:p w:rsidR="006873D0" w:rsidRPr="006873D0" w:rsidRDefault="006873D0" w:rsidP="006873D0">
            <w:pPr>
              <w:rPr>
                <w:rFonts w:cs="Times New Roman"/>
              </w:rPr>
            </w:pPr>
          </w:p>
        </w:tc>
        <w:tc>
          <w:tcPr>
            <w:tcW w:w="1861" w:type="dxa"/>
            <w:hideMark/>
          </w:tcPr>
          <w:p w:rsidR="006873D0" w:rsidRPr="006873D0" w:rsidRDefault="006873D0" w:rsidP="006873D0">
            <w:pPr>
              <w:rPr>
                <w:rFonts w:cs="Times New Roman"/>
              </w:rPr>
            </w:pPr>
          </w:p>
        </w:tc>
        <w:tc>
          <w:tcPr>
            <w:tcW w:w="2474" w:type="dxa"/>
            <w:hideMark/>
          </w:tcPr>
          <w:p w:rsidR="006873D0" w:rsidRPr="006873D0" w:rsidRDefault="006873D0" w:rsidP="006873D0">
            <w:pPr>
              <w:rPr>
                <w:rFonts w:cs="Times New Roman"/>
              </w:rPr>
            </w:pPr>
          </w:p>
        </w:tc>
      </w:tr>
      <w:tr w:rsidR="006873D0" w:rsidRPr="006873D0" w:rsidTr="006873D0">
        <w:trPr>
          <w:jc w:val="center"/>
        </w:trPr>
        <w:tc>
          <w:tcPr>
            <w:tcW w:w="1075" w:type="dxa"/>
            <w:hideMark/>
          </w:tcPr>
          <w:p w:rsidR="006873D0" w:rsidRPr="006873D0" w:rsidRDefault="006873D0" w:rsidP="006873D0">
            <w:pPr>
              <w:rPr>
                <w:rFonts w:cs="Times New Roman"/>
              </w:rPr>
            </w:pPr>
            <w:r w:rsidRPr="006873D0">
              <w:rPr>
                <w:rFonts w:cs="Times New Roman"/>
              </w:rPr>
              <w:t>5</w:t>
            </w:r>
          </w:p>
        </w:tc>
        <w:tc>
          <w:tcPr>
            <w:tcW w:w="2368" w:type="dxa"/>
            <w:hideMark/>
          </w:tcPr>
          <w:p w:rsidR="006873D0" w:rsidRPr="006873D0" w:rsidRDefault="00370EEA" w:rsidP="006873D0">
            <w:pPr>
              <w:rPr>
                <w:rFonts w:cs="Times New Roman"/>
              </w:rPr>
            </w:pPr>
            <w:hyperlink r:id="rId43" w:history="1">
              <w:r w:rsidR="006873D0" w:rsidRPr="006873D0">
                <w:rPr>
                  <w:rStyle w:val="afb"/>
                  <w:rFonts w:cs="Times New Roman"/>
                  <w:color w:val="auto"/>
                  <w:u w:val="none"/>
                </w:rPr>
                <w:t>озеро Тишь</w:t>
              </w:r>
            </w:hyperlink>
          </w:p>
        </w:tc>
        <w:tc>
          <w:tcPr>
            <w:tcW w:w="1785" w:type="dxa"/>
            <w:hideMark/>
          </w:tcPr>
          <w:p w:rsidR="006873D0" w:rsidRPr="006873D0" w:rsidRDefault="006873D0" w:rsidP="006873D0">
            <w:pPr>
              <w:rPr>
                <w:rFonts w:cs="Times New Roman"/>
              </w:rPr>
            </w:pPr>
          </w:p>
        </w:tc>
        <w:tc>
          <w:tcPr>
            <w:tcW w:w="1861" w:type="dxa"/>
            <w:hideMark/>
          </w:tcPr>
          <w:p w:rsidR="006873D0" w:rsidRPr="006873D0" w:rsidRDefault="006873D0" w:rsidP="006873D0">
            <w:pPr>
              <w:rPr>
                <w:rFonts w:cs="Times New Roman"/>
              </w:rPr>
            </w:pPr>
          </w:p>
        </w:tc>
        <w:tc>
          <w:tcPr>
            <w:tcW w:w="2474" w:type="dxa"/>
            <w:hideMark/>
          </w:tcPr>
          <w:p w:rsidR="006873D0" w:rsidRPr="006873D0" w:rsidRDefault="006873D0" w:rsidP="006873D0">
            <w:pPr>
              <w:rPr>
                <w:rFonts w:cs="Times New Roman"/>
              </w:rPr>
            </w:pPr>
          </w:p>
        </w:tc>
      </w:tr>
      <w:tr w:rsidR="006873D0" w:rsidRPr="006873D0" w:rsidTr="006873D0">
        <w:trPr>
          <w:jc w:val="center"/>
        </w:trPr>
        <w:tc>
          <w:tcPr>
            <w:tcW w:w="1075" w:type="dxa"/>
            <w:hideMark/>
          </w:tcPr>
          <w:p w:rsidR="006873D0" w:rsidRPr="006873D0" w:rsidRDefault="006873D0" w:rsidP="006873D0">
            <w:pPr>
              <w:rPr>
                <w:rFonts w:cs="Times New Roman"/>
              </w:rPr>
            </w:pPr>
            <w:r w:rsidRPr="006873D0">
              <w:rPr>
                <w:rFonts w:cs="Times New Roman"/>
              </w:rPr>
              <w:t>6</w:t>
            </w:r>
          </w:p>
        </w:tc>
        <w:tc>
          <w:tcPr>
            <w:tcW w:w="2368" w:type="dxa"/>
            <w:hideMark/>
          </w:tcPr>
          <w:p w:rsidR="006873D0" w:rsidRPr="006873D0" w:rsidRDefault="00370EEA" w:rsidP="006873D0">
            <w:pPr>
              <w:rPr>
                <w:rFonts w:cs="Times New Roman"/>
              </w:rPr>
            </w:pPr>
            <w:hyperlink r:id="rId44" w:history="1">
              <w:r w:rsidR="006873D0" w:rsidRPr="006873D0">
                <w:rPr>
                  <w:rStyle w:val="afb"/>
                  <w:rFonts w:cs="Times New Roman"/>
                  <w:color w:val="auto"/>
                  <w:u w:val="none"/>
                </w:rPr>
                <w:t>урочище "Чертово городище"</w:t>
              </w:r>
            </w:hyperlink>
          </w:p>
        </w:tc>
        <w:tc>
          <w:tcPr>
            <w:tcW w:w="1785" w:type="dxa"/>
            <w:hideMark/>
          </w:tcPr>
          <w:p w:rsidR="006873D0" w:rsidRPr="006873D0" w:rsidRDefault="006873D0" w:rsidP="006873D0">
            <w:pPr>
              <w:rPr>
                <w:rFonts w:cs="Times New Roman"/>
              </w:rPr>
            </w:pPr>
          </w:p>
        </w:tc>
        <w:tc>
          <w:tcPr>
            <w:tcW w:w="1861" w:type="dxa"/>
            <w:hideMark/>
          </w:tcPr>
          <w:p w:rsidR="006873D0" w:rsidRPr="006873D0" w:rsidRDefault="006873D0" w:rsidP="006873D0">
            <w:pPr>
              <w:rPr>
                <w:rFonts w:cs="Times New Roman"/>
              </w:rPr>
            </w:pPr>
          </w:p>
        </w:tc>
        <w:tc>
          <w:tcPr>
            <w:tcW w:w="2474" w:type="dxa"/>
            <w:hideMark/>
          </w:tcPr>
          <w:p w:rsidR="006873D0" w:rsidRPr="006873D0" w:rsidRDefault="006873D0" w:rsidP="006873D0">
            <w:pPr>
              <w:rPr>
                <w:rFonts w:cs="Times New Roman"/>
              </w:rPr>
            </w:pPr>
          </w:p>
        </w:tc>
      </w:tr>
      <w:tr w:rsidR="006873D0" w:rsidRPr="006873D0" w:rsidTr="006873D0">
        <w:trPr>
          <w:jc w:val="center"/>
        </w:trPr>
        <w:tc>
          <w:tcPr>
            <w:tcW w:w="1075" w:type="dxa"/>
            <w:hideMark/>
          </w:tcPr>
          <w:p w:rsidR="006873D0" w:rsidRPr="006873D0" w:rsidRDefault="006873D0" w:rsidP="006873D0">
            <w:pPr>
              <w:rPr>
                <w:rFonts w:cs="Times New Roman"/>
              </w:rPr>
            </w:pPr>
            <w:r w:rsidRPr="006873D0">
              <w:rPr>
                <w:rFonts w:cs="Times New Roman"/>
              </w:rPr>
              <w:t>7</w:t>
            </w:r>
          </w:p>
        </w:tc>
        <w:tc>
          <w:tcPr>
            <w:tcW w:w="2368" w:type="dxa"/>
            <w:hideMark/>
          </w:tcPr>
          <w:p w:rsidR="006873D0" w:rsidRPr="006873D0" w:rsidRDefault="00370EEA" w:rsidP="006873D0">
            <w:pPr>
              <w:rPr>
                <w:rFonts w:cs="Times New Roman"/>
              </w:rPr>
            </w:pPr>
            <w:hyperlink r:id="rId45" w:history="1">
              <w:r w:rsidR="006873D0" w:rsidRPr="006873D0">
                <w:rPr>
                  <w:rStyle w:val="afb"/>
                  <w:rFonts w:cs="Times New Roman"/>
                  <w:color w:val="auto"/>
                  <w:u w:val="none"/>
                </w:rPr>
                <w:t>Участок 7</w:t>
              </w:r>
            </w:hyperlink>
          </w:p>
        </w:tc>
        <w:tc>
          <w:tcPr>
            <w:tcW w:w="1785" w:type="dxa"/>
            <w:hideMark/>
          </w:tcPr>
          <w:p w:rsidR="006873D0" w:rsidRPr="006873D0" w:rsidRDefault="006873D0" w:rsidP="006873D0">
            <w:pPr>
              <w:rPr>
                <w:rFonts w:cs="Times New Roman"/>
              </w:rPr>
            </w:pPr>
          </w:p>
        </w:tc>
        <w:tc>
          <w:tcPr>
            <w:tcW w:w="1861" w:type="dxa"/>
            <w:hideMark/>
          </w:tcPr>
          <w:p w:rsidR="006873D0" w:rsidRPr="006873D0" w:rsidRDefault="006873D0" w:rsidP="006873D0">
            <w:pPr>
              <w:rPr>
                <w:rFonts w:cs="Times New Roman"/>
              </w:rPr>
            </w:pPr>
          </w:p>
        </w:tc>
        <w:tc>
          <w:tcPr>
            <w:tcW w:w="2474" w:type="dxa"/>
            <w:hideMark/>
          </w:tcPr>
          <w:p w:rsidR="006873D0" w:rsidRPr="006873D0" w:rsidRDefault="006873D0" w:rsidP="006873D0">
            <w:pPr>
              <w:rPr>
                <w:rFonts w:cs="Times New Roman"/>
              </w:rPr>
            </w:pPr>
          </w:p>
        </w:tc>
      </w:tr>
    </w:tbl>
    <w:p w:rsidR="006873D0" w:rsidRDefault="006873D0" w:rsidP="006873D0">
      <w:pPr>
        <w:pStyle w:val="3f1"/>
        <w:shd w:val="clear" w:color="auto" w:fill="FFFFFF"/>
        <w:ind w:firstLine="709"/>
        <w:jc w:val="both"/>
        <w:rPr>
          <w:rFonts w:eastAsia="Times New Roman"/>
          <w:sz w:val="24"/>
          <w:szCs w:val="24"/>
        </w:rPr>
      </w:pPr>
    </w:p>
    <w:p w:rsidR="006873D0" w:rsidRPr="006873D0" w:rsidRDefault="006873D0" w:rsidP="006873D0">
      <w:pPr>
        <w:pStyle w:val="3f1"/>
        <w:shd w:val="clear" w:color="auto" w:fill="FFFFFF"/>
        <w:ind w:firstLine="709"/>
        <w:jc w:val="both"/>
        <w:rPr>
          <w:rFonts w:eastAsia="Times New Roman"/>
          <w:b/>
          <w:sz w:val="24"/>
          <w:szCs w:val="24"/>
        </w:rPr>
      </w:pPr>
      <w:r w:rsidRPr="006873D0">
        <w:rPr>
          <w:rFonts w:eastAsia="Times New Roman"/>
          <w:b/>
          <w:sz w:val="24"/>
          <w:szCs w:val="24"/>
        </w:rPr>
        <w:t>Режимы и зонирование ООПТ и охранной зоны</w:t>
      </w:r>
    </w:p>
    <w:p w:rsidR="006873D0" w:rsidRPr="006873D0" w:rsidRDefault="006873D0" w:rsidP="006873D0">
      <w:pPr>
        <w:pStyle w:val="3f1"/>
        <w:shd w:val="clear" w:color="auto" w:fill="FFFFFF"/>
        <w:ind w:firstLine="709"/>
        <w:jc w:val="both"/>
        <w:rPr>
          <w:rFonts w:eastAsia="Times New Roman"/>
          <w:b/>
          <w:sz w:val="24"/>
          <w:szCs w:val="24"/>
        </w:rPr>
      </w:pPr>
      <w:r w:rsidRPr="006873D0">
        <w:rPr>
          <w:rFonts w:eastAsia="Times New Roman"/>
          <w:b/>
          <w:sz w:val="24"/>
          <w:szCs w:val="24"/>
        </w:rPr>
        <w:t xml:space="preserve">Документы, определяющие режим хозяйственного использования и зонирование территории: </w:t>
      </w:r>
    </w:p>
    <w:p w:rsidR="006873D0" w:rsidRPr="006873D0" w:rsidRDefault="006873D0" w:rsidP="006873D0">
      <w:pPr>
        <w:pStyle w:val="3f1"/>
        <w:shd w:val="clear" w:color="auto" w:fill="FFFFFF"/>
        <w:ind w:firstLine="709"/>
        <w:jc w:val="both"/>
        <w:rPr>
          <w:rFonts w:eastAsia="Times New Roman"/>
          <w:sz w:val="24"/>
          <w:szCs w:val="24"/>
        </w:rPr>
      </w:pPr>
      <w:r w:rsidRPr="00D22261">
        <w:rPr>
          <w:rFonts w:eastAsia="Times New Roman"/>
          <w:sz w:val="24"/>
          <w:szCs w:val="24"/>
        </w:rPr>
        <w:t>Приказ министерства природных ресурсов и экологии Российской Федерации от 03.12.2015 №524</w:t>
      </w:r>
    </w:p>
    <w:p w:rsidR="006873D0" w:rsidRPr="006873D0" w:rsidRDefault="006873D0" w:rsidP="006873D0">
      <w:pPr>
        <w:pStyle w:val="3f1"/>
        <w:shd w:val="clear" w:color="auto" w:fill="FFFFFF"/>
        <w:ind w:firstLine="709"/>
        <w:jc w:val="both"/>
        <w:rPr>
          <w:rFonts w:eastAsia="Times New Roman"/>
          <w:b/>
          <w:sz w:val="24"/>
          <w:szCs w:val="24"/>
        </w:rPr>
      </w:pPr>
      <w:r w:rsidRPr="006873D0">
        <w:rPr>
          <w:rFonts w:eastAsia="Times New Roman"/>
          <w:b/>
          <w:sz w:val="24"/>
          <w:szCs w:val="24"/>
        </w:rPr>
        <w:t xml:space="preserve">Запрещенные виды деятельности и природопользования: </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На территории национального парка запрещается любая деятельность, которая может нанести ущерб природным комплексам и объектам растительного и животного мира, культурно-историческим объектам и которая противоречит целям и задачам национального парка, в том числе:</w:t>
      </w:r>
    </w:p>
    <w:p w:rsidR="006873D0" w:rsidRPr="006873D0" w:rsidRDefault="006873D0" w:rsidP="006873D0">
      <w:pPr>
        <w:pStyle w:val="3f1"/>
        <w:shd w:val="clear" w:color="auto" w:fill="FFFFFF"/>
        <w:ind w:firstLine="709"/>
        <w:jc w:val="both"/>
        <w:rPr>
          <w:rFonts w:eastAsia="Times New Roman"/>
          <w:sz w:val="24"/>
          <w:szCs w:val="24"/>
        </w:rPr>
      </w:pP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разведка и разработка полезных ископаемых;</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деятельность, влекущая за собой нарушение почвенного покрова и геологических обнажений;</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деятельность, влекущая за собой изменения гидрологического режима;</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предоставление на территории национального парка садоводческих и дачных участков;</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строительство магистральных дорог, трубопроводов, линий электропередачи и других коммуникаций, а также строительство и эксплуатация хозяйственных и жилых объектов, за исключением объектов туристской индустрии, музеев и информационных центров, объектов, связанных с функционированием национального парка и с обеспечением функционирования расположенных в его границах населенных пунктов, а также в случаях, предусмотренных настоящим Положением;</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заготовка древесины (за исключением заготовки гражданами древесины для собственных нужд);</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заготовка живицы;</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 xml:space="preserve">заготовка пригодных для употребления в пищу лесных ресурсов (пищевых лесных ресурсов), других </w:t>
      </w:r>
      <w:proofErr w:type="spellStart"/>
      <w:r w:rsidRPr="006873D0">
        <w:rPr>
          <w:rFonts w:eastAsia="Times New Roman"/>
          <w:sz w:val="24"/>
          <w:szCs w:val="24"/>
        </w:rPr>
        <w:t>недревесных</w:t>
      </w:r>
      <w:proofErr w:type="spellEnd"/>
      <w:r w:rsidRPr="006873D0">
        <w:rPr>
          <w:rFonts w:eastAsia="Times New Roman"/>
          <w:sz w:val="24"/>
          <w:szCs w:val="24"/>
        </w:rPr>
        <w:t xml:space="preserve"> лесных ресурсов (за исключением заготовки гражданами таких ресурсов для собственных нужд);</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сбор биологических коллекций, кроме осуществляемого в рамках научно-исследовательской деятельности, предусмотренной тематикой и планами научных исследований Учреждения;</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промысловая, спортивная и любительская охота;</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lastRenderedPageBreak/>
        <w:t>промышленное рыболовство;</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использование специальных пистолетов и ружей для подводной охоты;</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деятельность, влекущая за собой нарушение условий обитания объектов животного и растительного мира;</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интродукция живых организмов в целях их акклиматизации;</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прогон домашних животных вне дорог и водных путей общего пользования и вне специально предусмотренных для этого мест;</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сплав древесины по водотокам и водоемам;</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организация массовых спортивных и зрелищных мероприятий за пределами специально предусмотренных для этого мест;</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организация туристских стоянок и разведение костров за пределами специально предусмотренных для этого мест;</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самовольное ведение археологических раскопок и иных поисковых работ, сбор и вывоз предметов, имеющих историко-культурную ценность;</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 xml:space="preserve">нахождение с огнестрельным, пневматическим и метательным оружием, в </w:t>
      </w:r>
      <w:proofErr w:type="spellStart"/>
      <w:r w:rsidRPr="006873D0">
        <w:rPr>
          <w:rFonts w:eastAsia="Times New Roman"/>
          <w:sz w:val="24"/>
          <w:szCs w:val="24"/>
        </w:rPr>
        <w:t>т.ч</w:t>
      </w:r>
      <w:proofErr w:type="spellEnd"/>
      <w:r w:rsidRPr="006873D0">
        <w:rPr>
          <w:rFonts w:eastAsia="Times New Roman"/>
          <w:sz w:val="24"/>
          <w:szCs w:val="24"/>
        </w:rPr>
        <w:t>. с охотничьим огнестрельным оружием в собранном виде на дорогах общего пользования, капканами и другими орудиями охоты, а также с продукцией добывания объектов животного мира и орудиями добычи (вылова) водных биоресурсов, кроме случаев, связанных с проведением мероприятий по государственному надзору в области охраны и использования территории национального парка уполномоченными должностными лицами, с осуществлением спортивного и любительского рыболовства в соответствии с настоящим Положением;</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взрывные работы;</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пускание палов, выжигание растительности (за исключением противопожарных мероприятий, осуществляемых по согласованию с Учреждением);</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проведение сплошных рубок леса, за исключением сплошных санитарных рубок, рубок, связанных с тушением лесных пожаров, в том числе с созданием противопожарных разрывов, и рубок, связанных со строительством, реконструкцией и эксплуатацией линейных объектов, осуществляемых в соответствии с настоящим Положением;</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создание объектов размещения отходов производства и потребления, радиоактивных, химических, взрывчатых, токсичных, отравляющих и ядовитых веществ, за исключением накопления отходов производства и потребления в соответствии с настоящим Положением;</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мойка транспортных средств на берегах водных объектов;</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движение и стоянка механизированных транспортных средств вне дорог общего пользования и специально предусмотренных для этого мест, проход и стоянка судов и иных плавучих средств вне водных путей общего пользования и специально предусмотренных для этого мест (кроме случаев, связанных с функционированием национального парка);</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пролет летательных аппаратов ниже 500 метров над территорией национального парка без согласования с Учреждением;</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 xml:space="preserve">уничтожение и повреждение аншлагов, шлагбаумов, стендов, граничных столбов и </w:t>
      </w:r>
      <w:proofErr w:type="gramStart"/>
      <w:r w:rsidRPr="006873D0">
        <w:rPr>
          <w:rFonts w:eastAsia="Times New Roman"/>
          <w:sz w:val="24"/>
          <w:szCs w:val="24"/>
        </w:rPr>
        <w:t>других информационных знаков</w:t>
      </w:r>
      <w:proofErr w:type="gramEnd"/>
      <w:r w:rsidRPr="006873D0">
        <w:rPr>
          <w:rFonts w:eastAsia="Times New Roman"/>
          <w:sz w:val="24"/>
          <w:szCs w:val="24"/>
        </w:rPr>
        <w:t xml:space="preserve"> и указателей, оборудованных экологических троп и мест отдыха, строений на территории национального парка, а также имущества Учреждения, нанесение надписей и знаков на валунах, обнажениях горных пород и историко-культурных объектах;</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распашка земель (за исключением мер противопожарного обустройства лесов и земельных участков, используемых их собственниками, владельцами и пользователями для производства сельскохозяйственной продукции);</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применение ядохимикатов, минеральных удобрений, химических средств защиты растений и стимуляторов роста (за исключением земельных участков, используемых их собственниками, владельцами и пользователями для производства сельскохозяйственной продукции).</w:t>
      </w:r>
    </w:p>
    <w:p w:rsidR="006873D0" w:rsidRPr="006873D0" w:rsidRDefault="006873D0" w:rsidP="006873D0">
      <w:pPr>
        <w:pStyle w:val="3f1"/>
        <w:shd w:val="clear" w:color="auto" w:fill="FFFFFF"/>
        <w:ind w:firstLine="709"/>
        <w:jc w:val="both"/>
        <w:rPr>
          <w:rFonts w:eastAsia="Times New Roman"/>
          <w:b/>
          <w:sz w:val="24"/>
          <w:szCs w:val="24"/>
        </w:rPr>
      </w:pPr>
      <w:r w:rsidRPr="006873D0">
        <w:rPr>
          <w:rFonts w:eastAsia="Times New Roman"/>
          <w:b/>
          <w:sz w:val="24"/>
          <w:szCs w:val="24"/>
        </w:rPr>
        <w:t xml:space="preserve">Разрешенные виды деятельности и природопользования: </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lastRenderedPageBreak/>
        <w:t>пребывание на территории национального парка (за исключением участков, расположенных в границах населенных пунктов) физических лиц, не являющихся работниками Учреждения или должностными лицами Минприроды России, допускается только при наличии у них разрешений Учреждения или Минприроды России;</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на территории национального парка (за исключением заповедной и особо охраняемой зон) без соответствующего разрешения разрешается пребывание граждан, проживающих в населенных пунктах, расположенных в границах национального парка, и их близких родственников;</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 xml:space="preserve">на территории национального парка хозяйственная деятельность осуществляется с соблюдением настоящего Положения 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утвержденных постановлением </w:t>
      </w:r>
      <w:r w:rsidRPr="00976DC7">
        <w:rPr>
          <w:rFonts w:eastAsia="Times New Roman"/>
          <w:sz w:val="24"/>
          <w:szCs w:val="24"/>
        </w:rPr>
        <w:t>Правительства Российской Федерации от 13.08.1996 N 997 (Собрание законодательства Российской Федерации, 1996, N 37, ст. 4290; 2008, N 12, ст. 1130);</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на территории национального парка деятельность, направленная на сохранение историко-культурных комплексов и объектов, осуществляется по согласованию с Учреждением и органом, осуществляющим государственный контроль за сохранением, использованием и охраной объектов культурного наследия;</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на территории национального парка строительство и реконструкция объектов капитального строительства допускаются по разрешениям, выдаваемым Минприроды России в соответствии с законодательством Российской Федерации;</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проектная документация объектов капитального строительства, строительство, реконструкция которых на территории национального парка допускаются в соответствии с законодательством Российской Федерации и настоящим Положением, подлежит государственной экологической экспертизе федерального уровня.</w:t>
      </w:r>
    </w:p>
    <w:p w:rsidR="006873D0" w:rsidRPr="00976DC7" w:rsidRDefault="006873D0" w:rsidP="006873D0">
      <w:pPr>
        <w:pStyle w:val="3f1"/>
        <w:shd w:val="clear" w:color="auto" w:fill="FFFFFF"/>
        <w:ind w:firstLine="709"/>
        <w:jc w:val="both"/>
        <w:rPr>
          <w:rFonts w:eastAsia="Times New Roman"/>
          <w:b/>
          <w:sz w:val="24"/>
          <w:szCs w:val="24"/>
        </w:rPr>
      </w:pPr>
      <w:r w:rsidRPr="00976DC7">
        <w:rPr>
          <w:rFonts w:eastAsia="Times New Roman"/>
          <w:b/>
          <w:sz w:val="24"/>
          <w:szCs w:val="24"/>
        </w:rPr>
        <w:t xml:space="preserve">Список зон: </w:t>
      </w:r>
    </w:p>
    <w:p w:rsidR="006873D0" w:rsidRPr="00976DC7" w:rsidRDefault="006873D0" w:rsidP="006873D0">
      <w:pPr>
        <w:pStyle w:val="3f1"/>
        <w:shd w:val="clear" w:color="auto" w:fill="FFFFFF"/>
        <w:ind w:firstLine="709"/>
        <w:jc w:val="both"/>
        <w:rPr>
          <w:rFonts w:eastAsia="Times New Roman"/>
          <w:b/>
          <w:sz w:val="24"/>
          <w:szCs w:val="24"/>
        </w:rPr>
      </w:pPr>
      <w:r w:rsidRPr="00976DC7">
        <w:rPr>
          <w:rFonts w:eastAsia="Times New Roman"/>
          <w:b/>
          <w:sz w:val="24"/>
          <w:szCs w:val="24"/>
        </w:rPr>
        <w:t>Заповедная зона</w:t>
      </w:r>
    </w:p>
    <w:p w:rsidR="006873D0" w:rsidRPr="00976DC7" w:rsidRDefault="006873D0" w:rsidP="006873D0">
      <w:pPr>
        <w:pStyle w:val="3f1"/>
        <w:shd w:val="clear" w:color="auto" w:fill="FFFFFF"/>
        <w:ind w:firstLine="709"/>
        <w:jc w:val="both"/>
        <w:rPr>
          <w:rFonts w:eastAsia="Times New Roman"/>
          <w:sz w:val="24"/>
          <w:szCs w:val="24"/>
        </w:rPr>
      </w:pPr>
      <w:r w:rsidRPr="00976DC7">
        <w:rPr>
          <w:rFonts w:eastAsia="Times New Roman"/>
          <w:sz w:val="24"/>
          <w:szCs w:val="24"/>
        </w:rPr>
        <w:t>Площадь зоны: 9192.0000 га</w:t>
      </w:r>
    </w:p>
    <w:p w:rsidR="006873D0" w:rsidRPr="00976DC7" w:rsidRDefault="006873D0" w:rsidP="006873D0">
      <w:pPr>
        <w:pStyle w:val="3f1"/>
        <w:shd w:val="clear" w:color="auto" w:fill="FFFFFF"/>
        <w:ind w:firstLine="709"/>
        <w:jc w:val="both"/>
        <w:rPr>
          <w:rFonts w:eastAsia="Times New Roman"/>
          <w:b/>
          <w:sz w:val="24"/>
          <w:szCs w:val="24"/>
        </w:rPr>
      </w:pPr>
      <w:r w:rsidRPr="00976DC7">
        <w:rPr>
          <w:rFonts w:eastAsia="Times New Roman"/>
          <w:b/>
          <w:sz w:val="24"/>
          <w:szCs w:val="24"/>
        </w:rPr>
        <w:t>Запрещенные виды деятельности и природопользования:</w:t>
      </w:r>
    </w:p>
    <w:p w:rsidR="006873D0" w:rsidRPr="00976DC7" w:rsidRDefault="006873D0" w:rsidP="006873D0">
      <w:pPr>
        <w:pStyle w:val="3f1"/>
        <w:shd w:val="clear" w:color="auto" w:fill="FFFFFF"/>
        <w:ind w:firstLine="709"/>
        <w:jc w:val="both"/>
        <w:rPr>
          <w:rFonts w:eastAsia="Times New Roman"/>
          <w:sz w:val="24"/>
          <w:szCs w:val="24"/>
        </w:rPr>
      </w:pPr>
      <w:r w:rsidRPr="00976DC7">
        <w:rPr>
          <w:rFonts w:eastAsia="Times New Roman"/>
          <w:sz w:val="24"/>
          <w:szCs w:val="24"/>
        </w:rPr>
        <w:t>в пределах заповедной зоны дополнительно к ограничениям, перечисленным Положении, запрещены любая хозяйственная деятельность и рекреационное использование территории. В заповедной зоне допускаются научно-исследовательская деятельность, ведение экологического мониторинга, проведение природоохранных, биотехнических и противопожарных мероприятий, лесоустроительных и землеустроительных работ. Уменьшение площади заповедной зоны не допускается.</w:t>
      </w:r>
    </w:p>
    <w:p w:rsidR="006873D0" w:rsidRPr="00976DC7" w:rsidRDefault="006873D0" w:rsidP="006873D0">
      <w:pPr>
        <w:pStyle w:val="3f1"/>
        <w:shd w:val="clear" w:color="auto" w:fill="FFFFFF"/>
        <w:ind w:firstLine="709"/>
        <w:jc w:val="both"/>
        <w:rPr>
          <w:rFonts w:eastAsia="Times New Roman"/>
          <w:b/>
          <w:sz w:val="24"/>
          <w:szCs w:val="24"/>
        </w:rPr>
      </w:pPr>
      <w:r w:rsidRPr="00976DC7">
        <w:rPr>
          <w:rFonts w:eastAsia="Times New Roman"/>
          <w:b/>
          <w:sz w:val="24"/>
          <w:szCs w:val="24"/>
        </w:rPr>
        <w:t>Особо охраняемая зона</w:t>
      </w:r>
    </w:p>
    <w:p w:rsidR="006873D0" w:rsidRPr="006873D0" w:rsidRDefault="006873D0" w:rsidP="006873D0">
      <w:pPr>
        <w:pStyle w:val="3f1"/>
        <w:shd w:val="clear" w:color="auto" w:fill="FFFFFF"/>
        <w:ind w:firstLine="709"/>
        <w:jc w:val="both"/>
        <w:rPr>
          <w:rFonts w:eastAsia="Times New Roman"/>
          <w:sz w:val="24"/>
          <w:szCs w:val="24"/>
        </w:rPr>
      </w:pPr>
      <w:r w:rsidRPr="00976DC7">
        <w:rPr>
          <w:rFonts w:eastAsia="Times New Roman"/>
          <w:sz w:val="24"/>
          <w:szCs w:val="24"/>
        </w:rPr>
        <w:t xml:space="preserve">Площадь </w:t>
      </w:r>
      <w:proofErr w:type="gramStart"/>
      <w:r w:rsidRPr="00976DC7">
        <w:rPr>
          <w:rFonts w:eastAsia="Times New Roman"/>
          <w:sz w:val="24"/>
          <w:szCs w:val="24"/>
        </w:rPr>
        <w:t>зоны:7022.0000</w:t>
      </w:r>
      <w:proofErr w:type="gramEnd"/>
      <w:r w:rsidRPr="00976DC7">
        <w:rPr>
          <w:rFonts w:eastAsia="Times New Roman"/>
          <w:sz w:val="24"/>
          <w:szCs w:val="24"/>
        </w:rPr>
        <w:t xml:space="preserve"> га</w:t>
      </w:r>
    </w:p>
    <w:p w:rsidR="006873D0" w:rsidRPr="006873D0" w:rsidRDefault="006873D0" w:rsidP="006873D0">
      <w:pPr>
        <w:pStyle w:val="3f1"/>
        <w:shd w:val="clear" w:color="auto" w:fill="FFFFFF"/>
        <w:ind w:firstLine="709"/>
        <w:jc w:val="both"/>
        <w:rPr>
          <w:rFonts w:eastAsia="Times New Roman"/>
          <w:b/>
          <w:sz w:val="24"/>
          <w:szCs w:val="24"/>
        </w:rPr>
      </w:pPr>
      <w:r w:rsidRPr="006873D0">
        <w:rPr>
          <w:rFonts w:eastAsia="Times New Roman"/>
          <w:b/>
          <w:sz w:val="24"/>
          <w:szCs w:val="24"/>
        </w:rPr>
        <w:t>Запрещенные виды деятельности и природопользования:</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В пределах особо охраняемой зоны дополнительно к ограничениям, перечисленным в пункте 10 Положения, запрещаются:</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спортивное и любительское рыболовство;</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пребывание граждан вне дорог общего пользования и специально выделенных маршрутов;</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строительство зданий и сооружений, предназначенных для размещения посетителей национального парка, а также устройство и оборудование стоянок для ночлега;</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накопление отходов производства и потребления;</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выпас домашних животных;</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сенокошение, за исключением проводимого в целях обеспечения пожарной безопасности;</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размещение ульев и пасек;</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 xml:space="preserve">заготовка и сбор гражданами </w:t>
      </w:r>
      <w:proofErr w:type="spellStart"/>
      <w:r w:rsidRPr="006873D0">
        <w:rPr>
          <w:rFonts w:eastAsia="Times New Roman"/>
          <w:sz w:val="24"/>
          <w:szCs w:val="24"/>
        </w:rPr>
        <w:t>недревесных</w:t>
      </w:r>
      <w:proofErr w:type="spellEnd"/>
      <w:r w:rsidRPr="006873D0">
        <w:rPr>
          <w:rFonts w:eastAsia="Times New Roman"/>
          <w:sz w:val="24"/>
          <w:szCs w:val="24"/>
        </w:rPr>
        <w:t xml:space="preserve"> лесных ресурсов, пищевых лесных ресурсов и лекарственных растений для собственных нужд, заготовка гражданами древесины </w:t>
      </w:r>
      <w:r w:rsidRPr="006873D0">
        <w:rPr>
          <w:rFonts w:eastAsia="Times New Roman"/>
          <w:sz w:val="24"/>
          <w:szCs w:val="24"/>
        </w:rPr>
        <w:lastRenderedPageBreak/>
        <w:t>для собственных нужд.</w:t>
      </w:r>
    </w:p>
    <w:p w:rsidR="006873D0" w:rsidRPr="006873D0" w:rsidRDefault="006873D0" w:rsidP="006873D0">
      <w:pPr>
        <w:pStyle w:val="3f1"/>
        <w:shd w:val="clear" w:color="auto" w:fill="FFFFFF"/>
        <w:ind w:firstLine="709"/>
        <w:jc w:val="both"/>
        <w:rPr>
          <w:rFonts w:eastAsia="Times New Roman"/>
          <w:b/>
          <w:sz w:val="24"/>
          <w:szCs w:val="24"/>
        </w:rPr>
      </w:pPr>
      <w:r w:rsidRPr="006873D0">
        <w:rPr>
          <w:rFonts w:eastAsia="Times New Roman"/>
          <w:b/>
          <w:sz w:val="24"/>
          <w:szCs w:val="24"/>
        </w:rPr>
        <w:t>В особо охраняемой зоне допускаются:</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научно-исследовательская и эколого-просветительская деятельность;</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ведение экологического мониторинга;</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проведение природоохранных, биотехнических и противопожарных мероприятий, лесоустроительных и землеустроительных работ;</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организация и обустройство экскурсионных экологических троп и маршрутов;</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уменьшение площади особо охраняемой зоны не допускается.</w:t>
      </w:r>
    </w:p>
    <w:p w:rsidR="006873D0" w:rsidRPr="00976DC7" w:rsidRDefault="006873D0" w:rsidP="006873D0">
      <w:pPr>
        <w:pStyle w:val="3f1"/>
        <w:shd w:val="clear" w:color="auto" w:fill="FFFFFF"/>
        <w:ind w:firstLine="709"/>
        <w:jc w:val="both"/>
        <w:rPr>
          <w:rFonts w:eastAsia="Times New Roman"/>
          <w:b/>
          <w:sz w:val="24"/>
          <w:szCs w:val="24"/>
        </w:rPr>
      </w:pPr>
      <w:r w:rsidRPr="00976DC7">
        <w:rPr>
          <w:rFonts w:eastAsia="Times New Roman"/>
          <w:b/>
          <w:sz w:val="24"/>
          <w:szCs w:val="24"/>
        </w:rPr>
        <w:t>Рекреационная зона</w:t>
      </w:r>
    </w:p>
    <w:p w:rsidR="006873D0" w:rsidRPr="00976DC7" w:rsidRDefault="006873D0" w:rsidP="006873D0">
      <w:pPr>
        <w:pStyle w:val="3f1"/>
        <w:shd w:val="clear" w:color="auto" w:fill="FFFFFF"/>
        <w:ind w:firstLine="709"/>
        <w:jc w:val="both"/>
        <w:rPr>
          <w:rFonts w:eastAsia="Times New Roman"/>
          <w:sz w:val="24"/>
          <w:szCs w:val="24"/>
        </w:rPr>
      </w:pPr>
      <w:r w:rsidRPr="00976DC7">
        <w:rPr>
          <w:rFonts w:eastAsia="Times New Roman"/>
          <w:sz w:val="24"/>
          <w:szCs w:val="24"/>
        </w:rPr>
        <w:t>Площадь зоны: 18546.0000 га</w:t>
      </w:r>
    </w:p>
    <w:p w:rsidR="006873D0" w:rsidRPr="006873D0" w:rsidRDefault="006873D0" w:rsidP="006873D0">
      <w:pPr>
        <w:pStyle w:val="3f1"/>
        <w:shd w:val="clear" w:color="auto" w:fill="FFFFFF"/>
        <w:ind w:firstLine="709"/>
        <w:jc w:val="both"/>
        <w:rPr>
          <w:rFonts w:eastAsia="Times New Roman"/>
          <w:b/>
          <w:sz w:val="24"/>
          <w:szCs w:val="24"/>
        </w:rPr>
      </w:pPr>
      <w:r w:rsidRPr="00976DC7">
        <w:rPr>
          <w:rFonts w:eastAsia="Times New Roman"/>
          <w:b/>
          <w:sz w:val="24"/>
          <w:szCs w:val="24"/>
        </w:rPr>
        <w:t>Запрещенные виды деятельности и</w:t>
      </w:r>
      <w:r w:rsidRPr="006873D0">
        <w:rPr>
          <w:rFonts w:eastAsia="Times New Roman"/>
          <w:b/>
          <w:sz w:val="24"/>
          <w:szCs w:val="24"/>
        </w:rPr>
        <w:t xml:space="preserve"> природопользования:</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В пределах рекреационной зоны дополнительно к ограничениям, перечисленным в пункте 10 настоящего Положения, запрещаются отдых и ночлег за пределами предусмотренных для этого мест.</w:t>
      </w:r>
    </w:p>
    <w:p w:rsidR="006873D0" w:rsidRPr="006873D0" w:rsidRDefault="006873D0" w:rsidP="006873D0">
      <w:pPr>
        <w:pStyle w:val="3f1"/>
        <w:shd w:val="clear" w:color="auto" w:fill="FFFFFF"/>
        <w:ind w:firstLine="709"/>
        <w:jc w:val="both"/>
        <w:rPr>
          <w:rFonts w:eastAsia="Times New Roman"/>
          <w:b/>
          <w:sz w:val="24"/>
          <w:szCs w:val="24"/>
        </w:rPr>
      </w:pPr>
      <w:r w:rsidRPr="006873D0">
        <w:rPr>
          <w:rFonts w:eastAsia="Times New Roman"/>
          <w:b/>
          <w:sz w:val="24"/>
          <w:szCs w:val="24"/>
        </w:rPr>
        <w:t>Разрешенные виды деятельности и природопользования:</w:t>
      </w:r>
    </w:p>
    <w:p w:rsidR="006873D0" w:rsidRPr="006873D0" w:rsidRDefault="006873D0" w:rsidP="006873D0">
      <w:pPr>
        <w:pStyle w:val="3f1"/>
        <w:shd w:val="clear" w:color="auto" w:fill="FFFFFF"/>
        <w:ind w:firstLine="709"/>
        <w:jc w:val="both"/>
        <w:rPr>
          <w:rFonts w:eastAsia="Times New Roman"/>
          <w:b/>
          <w:sz w:val="24"/>
          <w:szCs w:val="24"/>
        </w:rPr>
      </w:pPr>
      <w:r w:rsidRPr="006873D0">
        <w:rPr>
          <w:rFonts w:eastAsia="Times New Roman"/>
          <w:b/>
          <w:sz w:val="24"/>
          <w:szCs w:val="24"/>
        </w:rPr>
        <w:t>В рекреационной зоне допускаются:</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спортивное и любительское рыболовство;</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 xml:space="preserve">заготовка и сбор гражданами </w:t>
      </w:r>
      <w:proofErr w:type="spellStart"/>
      <w:r w:rsidRPr="006873D0">
        <w:rPr>
          <w:rFonts w:eastAsia="Times New Roman"/>
          <w:sz w:val="24"/>
          <w:szCs w:val="24"/>
        </w:rPr>
        <w:t>недревесных</w:t>
      </w:r>
      <w:proofErr w:type="spellEnd"/>
      <w:r w:rsidRPr="006873D0">
        <w:rPr>
          <w:rFonts w:eastAsia="Times New Roman"/>
          <w:sz w:val="24"/>
          <w:szCs w:val="24"/>
        </w:rPr>
        <w:t xml:space="preserve"> лесных ресурсов, пищевых лесных ресурсов и лекарственных растений для собственных нужд;</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заготовка гражданами древесины для собственных нужд на основании договоров купли-продажи лесных насаждений;</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научно-исследовательская и эколого-просветительская деятельность, ведение экологического мониторинга, проведение природоохранных, биотехнических, лесохозяйственных и противопожарных мероприятий, лесоустроительных и землеустроительных работ;</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организация и обустройство экскурсионных экологических троп и маршрутов;</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смотровых площадок, туристических стоянок и мест отдыха;</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строительство, реконструкция и эксплуатация гостевых домов и иных объектов рекреационной инфраструктуры;</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размещение музеев и информационных центров Учреждения, в том числе с экспозицией под открытым небом;</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сенокошение на участках, специально определенных Учреждением;</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выпас и прогон домашних животных на участках, специально определенных Учреждением;</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размещение ульев и пасек на участках, специально определенных Учреждением;</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работы по комплексному благоустройству территории.</w:t>
      </w:r>
    </w:p>
    <w:p w:rsidR="006873D0" w:rsidRPr="00976DC7" w:rsidRDefault="006873D0" w:rsidP="006873D0">
      <w:pPr>
        <w:pStyle w:val="3f1"/>
        <w:shd w:val="clear" w:color="auto" w:fill="FFFFFF"/>
        <w:ind w:firstLine="709"/>
        <w:jc w:val="both"/>
        <w:rPr>
          <w:rFonts w:eastAsia="Times New Roman"/>
          <w:sz w:val="24"/>
          <w:szCs w:val="24"/>
        </w:rPr>
      </w:pPr>
      <w:r w:rsidRPr="00976DC7">
        <w:rPr>
          <w:rFonts w:eastAsia="Times New Roman"/>
          <w:sz w:val="24"/>
          <w:szCs w:val="24"/>
        </w:rPr>
        <w:t>Зона охраны объектов культурного наследия (памятников истории и культуры) народов Российской Федерации</w:t>
      </w:r>
    </w:p>
    <w:p w:rsidR="006873D0" w:rsidRPr="00976DC7" w:rsidRDefault="006873D0" w:rsidP="006873D0">
      <w:pPr>
        <w:pStyle w:val="3f1"/>
        <w:shd w:val="clear" w:color="auto" w:fill="FFFFFF"/>
        <w:ind w:firstLine="709"/>
        <w:jc w:val="both"/>
        <w:rPr>
          <w:rFonts w:eastAsia="Times New Roman"/>
          <w:sz w:val="24"/>
          <w:szCs w:val="24"/>
        </w:rPr>
      </w:pPr>
      <w:r w:rsidRPr="00976DC7">
        <w:rPr>
          <w:rFonts w:eastAsia="Times New Roman"/>
          <w:sz w:val="24"/>
          <w:szCs w:val="24"/>
        </w:rPr>
        <w:t>Площадь зоны: 6002.0000 га</w:t>
      </w:r>
    </w:p>
    <w:p w:rsidR="006873D0" w:rsidRPr="00976DC7" w:rsidRDefault="006873D0" w:rsidP="006873D0">
      <w:pPr>
        <w:pStyle w:val="3f1"/>
        <w:shd w:val="clear" w:color="auto" w:fill="FFFFFF"/>
        <w:ind w:firstLine="709"/>
        <w:jc w:val="both"/>
        <w:rPr>
          <w:rFonts w:eastAsia="Times New Roman"/>
          <w:b/>
          <w:sz w:val="24"/>
          <w:szCs w:val="24"/>
        </w:rPr>
      </w:pPr>
      <w:r w:rsidRPr="00976DC7">
        <w:rPr>
          <w:rFonts w:eastAsia="Times New Roman"/>
          <w:b/>
          <w:sz w:val="24"/>
          <w:szCs w:val="24"/>
        </w:rPr>
        <w:t>Зона хозяйственного назначения</w:t>
      </w:r>
    </w:p>
    <w:p w:rsidR="006873D0" w:rsidRPr="006873D0" w:rsidRDefault="006873D0" w:rsidP="006873D0">
      <w:pPr>
        <w:pStyle w:val="3f1"/>
        <w:shd w:val="clear" w:color="auto" w:fill="FFFFFF"/>
        <w:ind w:firstLine="709"/>
        <w:jc w:val="both"/>
        <w:rPr>
          <w:rFonts w:eastAsia="Times New Roman"/>
          <w:sz w:val="24"/>
          <w:szCs w:val="24"/>
        </w:rPr>
      </w:pPr>
      <w:r w:rsidRPr="00976DC7">
        <w:rPr>
          <w:rFonts w:eastAsia="Times New Roman"/>
          <w:sz w:val="24"/>
          <w:szCs w:val="24"/>
        </w:rPr>
        <w:t>Площадь зоны: 57861.0000 га</w:t>
      </w:r>
    </w:p>
    <w:p w:rsidR="006873D0" w:rsidRPr="006873D0" w:rsidRDefault="006873D0" w:rsidP="006873D0">
      <w:pPr>
        <w:pStyle w:val="3f1"/>
        <w:shd w:val="clear" w:color="auto" w:fill="FFFFFF"/>
        <w:ind w:firstLine="709"/>
        <w:jc w:val="both"/>
        <w:rPr>
          <w:rFonts w:eastAsia="Times New Roman"/>
          <w:b/>
          <w:sz w:val="24"/>
          <w:szCs w:val="24"/>
        </w:rPr>
      </w:pPr>
      <w:r w:rsidRPr="006873D0">
        <w:rPr>
          <w:rFonts w:eastAsia="Times New Roman"/>
          <w:b/>
          <w:sz w:val="24"/>
          <w:szCs w:val="24"/>
        </w:rPr>
        <w:t>Разрешенные виды деятельности и природопользования:</w:t>
      </w:r>
    </w:p>
    <w:p w:rsidR="006873D0" w:rsidRPr="006873D0" w:rsidRDefault="006873D0" w:rsidP="006873D0">
      <w:pPr>
        <w:pStyle w:val="3f1"/>
        <w:shd w:val="clear" w:color="auto" w:fill="FFFFFF"/>
        <w:ind w:firstLine="709"/>
        <w:jc w:val="both"/>
        <w:rPr>
          <w:rFonts w:eastAsia="Times New Roman"/>
          <w:b/>
          <w:sz w:val="24"/>
          <w:szCs w:val="24"/>
        </w:rPr>
      </w:pPr>
      <w:r w:rsidRPr="006873D0">
        <w:rPr>
          <w:rFonts w:eastAsia="Times New Roman"/>
          <w:b/>
          <w:sz w:val="24"/>
          <w:szCs w:val="24"/>
        </w:rPr>
        <w:t>В зоне хозяйственного назначения допускаются:</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спортивное и любительское рыболовство;</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заготовка гражданами древесины для собственных нужд на основании договоров купли-продажи лесных насаждений;</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 xml:space="preserve">заготовка и сбор гражданами </w:t>
      </w:r>
      <w:proofErr w:type="spellStart"/>
      <w:r w:rsidRPr="006873D0">
        <w:rPr>
          <w:rFonts w:eastAsia="Times New Roman"/>
          <w:sz w:val="24"/>
          <w:szCs w:val="24"/>
        </w:rPr>
        <w:t>недревесных</w:t>
      </w:r>
      <w:proofErr w:type="spellEnd"/>
      <w:r w:rsidRPr="006873D0">
        <w:rPr>
          <w:rFonts w:eastAsia="Times New Roman"/>
          <w:sz w:val="24"/>
          <w:szCs w:val="24"/>
        </w:rPr>
        <w:t xml:space="preserve"> лесных ресурсов, пищевых лесных ресурсов и лекарственных растений для собственных нужд;</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выпас и прогон домашних животных на участках, специально определенных Учреждением;</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сенокошение на участках, специально определенных Учреждением;</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размещение ульев и пасек на участках, специально определенных Учреждением;</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lastRenderedPageBreak/>
        <w:t>научно-исследовательская и эколого-просветительская деятельность, ведение экологического мониторинга, проведение природоохранных, биотехнических, лесохозяйственных и противопожарных мероприятий, лесоустроительных и землеустроительных работ;</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организация и обустройство экскурсионных экологических троп и маршрутов;</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размещение музеев и информационных центров Учреждения, в том числе с экспозицией под открытым небом;</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работы по комплексному благоустройству территории;</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развитие народных и художественных промыслов и связанных с ними видов пользования природными ресурсами, не противоречащих режиму особой охраны;</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строительство, реконструкция, ремонт и эксплуатация хозяйственных и жилых объектов, в том числе дорог, трубопроводов, линий электропередачи и других линейных объектов, связанных с функционированием национального парка, с производственной деятельностью собственников, владельцев и пользователей земельных участков, не изъятых из хозяйственной эксплуатации и расположенных в границах национального парка и с обеспечением функционирования расположенных в границах национального парка населенных пунктов;</w:t>
      </w:r>
    </w:p>
    <w:p w:rsidR="006873D0" w:rsidRPr="006873D0" w:rsidRDefault="006873D0" w:rsidP="006873D0">
      <w:pPr>
        <w:pStyle w:val="3f1"/>
        <w:shd w:val="clear" w:color="auto" w:fill="FFFFFF"/>
        <w:ind w:firstLine="709"/>
        <w:jc w:val="both"/>
        <w:rPr>
          <w:rFonts w:eastAsia="Times New Roman"/>
          <w:sz w:val="24"/>
          <w:szCs w:val="24"/>
        </w:rPr>
      </w:pPr>
      <w:r w:rsidRPr="006873D0">
        <w:rPr>
          <w:rFonts w:eastAsia="Times New Roman"/>
          <w:sz w:val="24"/>
          <w:szCs w:val="24"/>
        </w:rPr>
        <w:t>реконструкция, ремонт и эксплуатация дорог, трубопроводов, линий электропередачи и других линейных объектов, существующих в границах национального парка.</w:t>
      </w:r>
    </w:p>
    <w:p w:rsidR="00D809CB" w:rsidRPr="005347F9" w:rsidRDefault="00D809CB" w:rsidP="008C3C59">
      <w:pPr>
        <w:pStyle w:val="3"/>
        <w:rPr>
          <w:sz w:val="24"/>
          <w:szCs w:val="24"/>
        </w:rPr>
      </w:pPr>
      <w:bookmarkStart w:id="51" w:name="_Toc9845021"/>
      <w:bookmarkStart w:id="52" w:name="_Toc161306662"/>
      <w:r w:rsidRPr="005347F9">
        <w:rPr>
          <w:sz w:val="24"/>
          <w:szCs w:val="24"/>
        </w:rPr>
        <w:t>2.4.2 Сведения об особо охраняемых природных территориях регионального значения</w:t>
      </w:r>
      <w:bookmarkEnd w:id="51"/>
      <w:bookmarkEnd w:id="52"/>
    </w:p>
    <w:p w:rsidR="0009341D" w:rsidRPr="005347F9" w:rsidRDefault="0009341D" w:rsidP="0009341D">
      <w:pPr>
        <w:pStyle w:val="3f1"/>
        <w:shd w:val="clear" w:color="auto" w:fill="FFFFFF"/>
        <w:ind w:firstLine="709"/>
        <w:jc w:val="both"/>
        <w:rPr>
          <w:sz w:val="24"/>
          <w:szCs w:val="24"/>
        </w:rPr>
      </w:pPr>
      <w:bookmarkStart w:id="53" w:name="_Toc9845022"/>
      <w:r w:rsidRPr="005347F9">
        <w:rPr>
          <w:rFonts w:eastAsia="Times New Roman"/>
          <w:sz w:val="24"/>
          <w:szCs w:val="24"/>
        </w:rPr>
        <w:t xml:space="preserve">На территории </w:t>
      </w:r>
      <w:r w:rsidRPr="00E82306">
        <w:rPr>
          <w:sz w:val="24"/>
          <w:szCs w:val="24"/>
        </w:rPr>
        <w:t>муниципального образо</w:t>
      </w:r>
      <w:r w:rsidRPr="00E82306">
        <w:rPr>
          <w:rFonts w:eastAsia="Times New Roman"/>
          <w:sz w:val="24"/>
          <w:szCs w:val="24"/>
        </w:rPr>
        <w:t xml:space="preserve">вания </w:t>
      </w:r>
      <w:r w:rsidR="006B0267" w:rsidRPr="00E82306">
        <w:rPr>
          <w:rFonts w:eastAsia="Times New Roman"/>
          <w:sz w:val="24"/>
          <w:szCs w:val="24"/>
        </w:rPr>
        <w:t>Сельского поселения «</w:t>
      </w:r>
      <w:r w:rsidR="005A4B9E" w:rsidRPr="00E82306">
        <w:rPr>
          <w:rFonts w:eastAsia="Times New Roman"/>
          <w:sz w:val="24"/>
          <w:szCs w:val="24"/>
        </w:rPr>
        <w:t>Село Климов Завод</w:t>
      </w:r>
      <w:r w:rsidR="006B0267" w:rsidRPr="00E82306">
        <w:rPr>
          <w:rFonts w:eastAsia="Times New Roman"/>
          <w:sz w:val="24"/>
          <w:szCs w:val="24"/>
        </w:rPr>
        <w:t>»</w:t>
      </w:r>
      <w:r w:rsidRPr="00E82306">
        <w:rPr>
          <w:rFonts w:eastAsia="Times New Roman"/>
          <w:sz w:val="24"/>
          <w:szCs w:val="24"/>
        </w:rPr>
        <w:t xml:space="preserve"> </w:t>
      </w:r>
      <w:r w:rsidR="006B0267" w:rsidRPr="00E82306">
        <w:rPr>
          <w:rFonts w:eastAsia="Times New Roman"/>
          <w:sz w:val="24"/>
          <w:szCs w:val="24"/>
        </w:rPr>
        <w:t>Юхновского</w:t>
      </w:r>
      <w:r w:rsidRPr="00E82306">
        <w:rPr>
          <w:rFonts w:eastAsia="Times New Roman"/>
          <w:sz w:val="24"/>
          <w:szCs w:val="24"/>
        </w:rPr>
        <w:t xml:space="preserve"> муниципального района </w:t>
      </w:r>
      <w:r w:rsidR="006B0267" w:rsidRPr="00E82306">
        <w:rPr>
          <w:rFonts w:eastAsia="Times New Roman"/>
          <w:sz w:val="24"/>
          <w:szCs w:val="24"/>
        </w:rPr>
        <w:t>Калужской области</w:t>
      </w:r>
      <w:r w:rsidRPr="005347F9">
        <w:rPr>
          <w:rFonts w:eastAsia="Times New Roman"/>
          <w:sz w:val="24"/>
          <w:szCs w:val="24"/>
        </w:rPr>
        <w:t xml:space="preserve"> отсутствуют особо охраняемые природные территории </w:t>
      </w:r>
      <w:r>
        <w:rPr>
          <w:rFonts w:eastAsia="Times New Roman"/>
          <w:sz w:val="24"/>
          <w:szCs w:val="24"/>
        </w:rPr>
        <w:t>регионального</w:t>
      </w:r>
      <w:r w:rsidRPr="005347F9">
        <w:rPr>
          <w:rFonts w:eastAsia="Times New Roman"/>
          <w:sz w:val="24"/>
          <w:szCs w:val="24"/>
        </w:rPr>
        <w:t xml:space="preserve"> значения.</w:t>
      </w:r>
      <w:r>
        <w:rPr>
          <w:rFonts w:eastAsia="Times New Roman"/>
          <w:sz w:val="24"/>
          <w:szCs w:val="24"/>
        </w:rPr>
        <w:t xml:space="preserve"> </w:t>
      </w:r>
    </w:p>
    <w:p w:rsidR="00D809CB" w:rsidRPr="005347F9" w:rsidRDefault="00D809CB" w:rsidP="008C3C59">
      <w:pPr>
        <w:pStyle w:val="3"/>
        <w:rPr>
          <w:sz w:val="24"/>
          <w:szCs w:val="24"/>
        </w:rPr>
      </w:pPr>
      <w:bookmarkStart w:id="54" w:name="_Toc161306663"/>
      <w:r w:rsidRPr="005347F9">
        <w:rPr>
          <w:sz w:val="24"/>
          <w:szCs w:val="24"/>
        </w:rPr>
        <w:t>2.4.3 Сведения об особо охраняемых природных территориях местного значения</w:t>
      </w:r>
      <w:bookmarkEnd w:id="53"/>
      <w:bookmarkEnd w:id="54"/>
    </w:p>
    <w:p w:rsidR="00D04669" w:rsidRPr="005347F9" w:rsidRDefault="00D04669" w:rsidP="00D04669">
      <w:pPr>
        <w:pStyle w:val="3f1"/>
        <w:shd w:val="clear" w:color="auto" w:fill="FFFFFF"/>
        <w:ind w:firstLine="709"/>
        <w:jc w:val="both"/>
        <w:rPr>
          <w:sz w:val="24"/>
          <w:szCs w:val="24"/>
        </w:rPr>
      </w:pPr>
      <w:bookmarkStart w:id="55" w:name="_Toc9845023"/>
      <w:r w:rsidRPr="005347F9">
        <w:rPr>
          <w:rFonts w:eastAsia="Times New Roman"/>
          <w:sz w:val="24"/>
          <w:szCs w:val="24"/>
        </w:rPr>
        <w:t xml:space="preserve">На территории </w:t>
      </w:r>
      <w:r w:rsidRPr="00E82306">
        <w:rPr>
          <w:sz w:val="24"/>
          <w:szCs w:val="24"/>
        </w:rPr>
        <w:t>муниципального образо</w:t>
      </w:r>
      <w:r w:rsidRPr="00E82306">
        <w:rPr>
          <w:rFonts w:eastAsia="Times New Roman"/>
          <w:sz w:val="24"/>
          <w:szCs w:val="24"/>
        </w:rPr>
        <w:t xml:space="preserve">вания </w:t>
      </w:r>
      <w:r w:rsidR="006B0267" w:rsidRPr="00E82306">
        <w:rPr>
          <w:rFonts w:eastAsia="Times New Roman"/>
          <w:sz w:val="24"/>
          <w:szCs w:val="24"/>
        </w:rPr>
        <w:t>Сельского поселения «</w:t>
      </w:r>
      <w:r w:rsidR="005A4B9E" w:rsidRPr="00E82306">
        <w:rPr>
          <w:rFonts w:eastAsia="Times New Roman"/>
          <w:sz w:val="24"/>
          <w:szCs w:val="24"/>
        </w:rPr>
        <w:t>Село Климов Завод</w:t>
      </w:r>
      <w:r w:rsidR="006B0267" w:rsidRPr="00E82306">
        <w:rPr>
          <w:rFonts w:eastAsia="Times New Roman"/>
          <w:sz w:val="24"/>
          <w:szCs w:val="24"/>
        </w:rPr>
        <w:t>»</w:t>
      </w:r>
      <w:r w:rsidRPr="00E82306">
        <w:rPr>
          <w:rFonts w:eastAsia="Times New Roman"/>
          <w:sz w:val="24"/>
          <w:szCs w:val="24"/>
        </w:rPr>
        <w:t xml:space="preserve"> </w:t>
      </w:r>
      <w:r w:rsidR="006B0267" w:rsidRPr="00E82306">
        <w:rPr>
          <w:rFonts w:eastAsia="Times New Roman"/>
          <w:sz w:val="24"/>
          <w:szCs w:val="24"/>
        </w:rPr>
        <w:t>Юхновского</w:t>
      </w:r>
      <w:r w:rsidRPr="00E82306">
        <w:rPr>
          <w:rFonts w:eastAsia="Times New Roman"/>
          <w:sz w:val="24"/>
          <w:szCs w:val="24"/>
        </w:rPr>
        <w:t xml:space="preserve"> муниципального района </w:t>
      </w:r>
      <w:r w:rsidR="006B0267" w:rsidRPr="00E82306">
        <w:rPr>
          <w:rFonts w:eastAsia="Times New Roman"/>
          <w:sz w:val="24"/>
          <w:szCs w:val="24"/>
        </w:rPr>
        <w:t>Калужской области</w:t>
      </w:r>
      <w:r w:rsidRPr="005347F9">
        <w:rPr>
          <w:rFonts w:eastAsia="Times New Roman"/>
          <w:sz w:val="24"/>
          <w:szCs w:val="24"/>
        </w:rPr>
        <w:t xml:space="preserve"> отсутствуют особо охраняемые природные территории </w:t>
      </w:r>
      <w:r w:rsidR="007D1340">
        <w:rPr>
          <w:rFonts w:eastAsia="Times New Roman"/>
          <w:sz w:val="24"/>
          <w:szCs w:val="24"/>
        </w:rPr>
        <w:t>местного</w:t>
      </w:r>
      <w:r w:rsidRPr="005347F9">
        <w:rPr>
          <w:rFonts w:eastAsia="Times New Roman"/>
          <w:sz w:val="24"/>
          <w:szCs w:val="24"/>
        </w:rPr>
        <w:t xml:space="preserve"> значения.</w:t>
      </w:r>
    </w:p>
    <w:p w:rsidR="005F2B35" w:rsidRPr="005347F9" w:rsidRDefault="00A25EB3" w:rsidP="005347F9">
      <w:pPr>
        <w:pStyle w:val="11"/>
      </w:pPr>
      <w:bookmarkStart w:id="56" w:name="_Toc161306664"/>
      <w:r w:rsidRPr="005347F9">
        <w:t>3</w:t>
      </w:r>
      <w:r w:rsidR="005F2B35" w:rsidRPr="005347F9">
        <w:t xml:space="preserve">. </w:t>
      </w:r>
      <w:r w:rsidRPr="005347F9">
        <w:t>Cведения о видах, назначении и наименовани</w:t>
      </w:r>
      <w:r w:rsidR="00583F33">
        <w:t>и</w:t>
      </w:r>
      <w:r w:rsidRPr="005347F9">
        <w:t xml:space="preserve"> планируемых для разме</w:t>
      </w:r>
      <w:r w:rsidR="00394193" w:rsidRPr="005347F9">
        <w:t xml:space="preserve">щения на территориях поселения </w:t>
      </w:r>
      <w:r w:rsidRPr="005347F9">
        <w:t>объектов федерального значения</w:t>
      </w:r>
      <w:bookmarkEnd w:id="55"/>
      <w:bookmarkEnd w:id="56"/>
    </w:p>
    <w:p w:rsidR="006F61E9" w:rsidRPr="005347F9" w:rsidRDefault="006F61E9" w:rsidP="006F61E9">
      <w:pPr>
        <w:pStyle w:val="3f1"/>
        <w:shd w:val="clear" w:color="auto" w:fill="FFFFFF"/>
        <w:ind w:firstLine="709"/>
        <w:jc w:val="both"/>
        <w:rPr>
          <w:sz w:val="24"/>
          <w:szCs w:val="24"/>
        </w:rPr>
      </w:pPr>
      <w:bookmarkStart w:id="57" w:name="_Toc9845024"/>
      <w:r w:rsidRPr="005347F9">
        <w:rPr>
          <w:rFonts w:eastAsia="Times New Roman"/>
          <w:sz w:val="24"/>
          <w:szCs w:val="24"/>
        </w:rPr>
        <w:t xml:space="preserve">На территории </w:t>
      </w:r>
      <w:r w:rsidRPr="00E82306">
        <w:rPr>
          <w:sz w:val="24"/>
          <w:szCs w:val="24"/>
        </w:rPr>
        <w:t>муниципального образо</w:t>
      </w:r>
      <w:r w:rsidRPr="00E82306">
        <w:rPr>
          <w:rFonts w:eastAsia="Times New Roman"/>
          <w:sz w:val="24"/>
          <w:szCs w:val="24"/>
        </w:rPr>
        <w:t>вания Сельского поселения «Село Климов Завод» Юхновского муниципального района Калужской области</w:t>
      </w:r>
      <w:r w:rsidRPr="005347F9">
        <w:rPr>
          <w:rFonts w:eastAsia="Times New Roman"/>
          <w:sz w:val="24"/>
          <w:szCs w:val="24"/>
        </w:rPr>
        <w:t xml:space="preserve"> отсутствуют </w:t>
      </w:r>
      <w:r>
        <w:rPr>
          <w:rFonts w:eastAsia="Times New Roman"/>
          <w:sz w:val="24"/>
          <w:szCs w:val="24"/>
        </w:rPr>
        <w:t>планируемые к размещению объекты федерального значения</w:t>
      </w:r>
    </w:p>
    <w:p w:rsidR="006F61E9" w:rsidRPr="006F61E9" w:rsidRDefault="006F61E9" w:rsidP="005347F9">
      <w:pPr>
        <w:pStyle w:val="11"/>
        <w:rPr>
          <w:sz w:val="24"/>
        </w:rPr>
      </w:pPr>
    </w:p>
    <w:p w:rsidR="006F61E9" w:rsidRPr="006F61E9" w:rsidRDefault="006F61E9" w:rsidP="006F61E9"/>
    <w:p w:rsidR="00EC7B42" w:rsidRPr="005347F9" w:rsidRDefault="00A25EB3" w:rsidP="005347F9">
      <w:pPr>
        <w:pStyle w:val="11"/>
      </w:pPr>
      <w:bookmarkStart w:id="58" w:name="_Toc161306665"/>
      <w:r w:rsidRPr="005347F9">
        <w:lastRenderedPageBreak/>
        <w:t>4</w:t>
      </w:r>
      <w:r w:rsidR="002D3D62" w:rsidRPr="005347F9">
        <w:t xml:space="preserve">. </w:t>
      </w:r>
      <w:r w:rsidRPr="005347F9">
        <w:t xml:space="preserve">Cведения о видах, назначении и </w:t>
      </w:r>
      <w:r w:rsidR="0074535E" w:rsidRPr="005347F9">
        <w:t>НАИМЕНОВАНИЯХ,</w:t>
      </w:r>
      <w:r w:rsidRPr="005347F9">
        <w:t xml:space="preserve"> планируемых для размещения на территории поселения, входящего в состав муниципального района, объектов</w:t>
      </w:r>
      <w:bookmarkEnd w:id="57"/>
      <w:r w:rsidR="00EC7B42" w:rsidRPr="005347F9">
        <w:t xml:space="preserve"> регионального значения</w:t>
      </w:r>
      <w:bookmarkEnd w:id="58"/>
    </w:p>
    <w:p w:rsidR="00FE781C" w:rsidRPr="005347F9" w:rsidRDefault="00FE781C" w:rsidP="00FE781C">
      <w:pPr>
        <w:pStyle w:val="Default"/>
        <w:ind w:firstLine="567"/>
        <w:jc w:val="both"/>
        <w:rPr>
          <w:color w:val="auto"/>
        </w:rPr>
      </w:pPr>
      <w:r w:rsidRPr="005347F9">
        <w:rPr>
          <w:bCs/>
          <w:color w:val="auto"/>
        </w:rPr>
        <w:t>К объектам капитального строительства регионального значения</w:t>
      </w:r>
      <w:r w:rsidRPr="005347F9">
        <w:rPr>
          <w:color w:val="auto"/>
        </w:rPr>
        <w:t xml:space="preserve">, которые согласно части 6 статьи 9 Градостроительного кодекса Российской Федерации, подлежат учету </w:t>
      </w:r>
      <w:r w:rsidRPr="005347F9">
        <w:rPr>
          <w:bCs/>
          <w:color w:val="auto"/>
        </w:rPr>
        <w:t xml:space="preserve">в Генеральном плане </w:t>
      </w:r>
      <w:r w:rsidRPr="005347F9">
        <w:rPr>
          <w:color w:val="auto"/>
        </w:rPr>
        <w:t xml:space="preserve">и отображенным в Схеме территориального планирования </w:t>
      </w:r>
      <w:r w:rsidR="006B0267">
        <w:rPr>
          <w:bCs/>
          <w:color w:val="auto"/>
        </w:rPr>
        <w:t>Калужской области</w:t>
      </w:r>
      <w:r w:rsidRPr="005347F9">
        <w:rPr>
          <w:color w:val="auto"/>
        </w:rPr>
        <w:t>, относятся:</w:t>
      </w:r>
    </w:p>
    <w:p w:rsidR="00FE781C" w:rsidRPr="005347F9" w:rsidRDefault="00FE781C" w:rsidP="00FE781C">
      <w:pPr>
        <w:pStyle w:val="Default"/>
        <w:ind w:firstLine="567"/>
        <w:jc w:val="both"/>
        <w:rPr>
          <w:color w:val="auto"/>
        </w:rPr>
      </w:pPr>
      <w:r w:rsidRPr="005347F9">
        <w:rPr>
          <w:color w:val="auto"/>
        </w:rPr>
        <w:t xml:space="preserve">а) объекты транспорта (железнодорожного, водного, воздушного транспорта), автомобильные дороги регионального или межмуниципального значения; </w:t>
      </w:r>
    </w:p>
    <w:p w:rsidR="00FE781C" w:rsidRPr="005347F9" w:rsidRDefault="00FE781C" w:rsidP="00FE781C">
      <w:pPr>
        <w:pStyle w:val="Default"/>
        <w:ind w:firstLine="567"/>
        <w:jc w:val="both"/>
        <w:rPr>
          <w:color w:val="auto"/>
        </w:rPr>
      </w:pPr>
      <w:r w:rsidRPr="005347F9">
        <w:rPr>
          <w:color w:val="auto"/>
        </w:rPr>
        <w:t xml:space="preserve">б) объекты в области предупреждения чрезвычайных ситуаций межмуниципального и регионального характера, стихийных бедствий, эпидемий и ликвидации их последствий; </w:t>
      </w:r>
    </w:p>
    <w:p w:rsidR="00FE781C" w:rsidRPr="005347F9" w:rsidRDefault="00FE781C" w:rsidP="00FE781C">
      <w:pPr>
        <w:pStyle w:val="Default"/>
        <w:ind w:firstLine="567"/>
        <w:jc w:val="both"/>
        <w:rPr>
          <w:color w:val="auto"/>
        </w:rPr>
      </w:pPr>
      <w:r w:rsidRPr="005347F9">
        <w:rPr>
          <w:color w:val="auto"/>
        </w:rPr>
        <w:t xml:space="preserve">в) объекты образования; </w:t>
      </w:r>
    </w:p>
    <w:p w:rsidR="00FE781C" w:rsidRPr="005347F9" w:rsidRDefault="00FE781C" w:rsidP="00FE781C">
      <w:pPr>
        <w:pStyle w:val="Default"/>
        <w:ind w:firstLine="567"/>
        <w:jc w:val="both"/>
        <w:rPr>
          <w:color w:val="auto"/>
        </w:rPr>
      </w:pPr>
      <w:r w:rsidRPr="005347F9">
        <w:rPr>
          <w:color w:val="auto"/>
        </w:rPr>
        <w:t>г) объекты здравоохранения;</w:t>
      </w:r>
    </w:p>
    <w:p w:rsidR="00FE781C" w:rsidRPr="005347F9" w:rsidRDefault="00FE781C" w:rsidP="00FE781C">
      <w:pPr>
        <w:pStyle w:val="Default"/>
        <w:ind w:firstLine="567"/>
        <w:jc w:val="both"/>
        <w:rPr>
          <w:color w:val="auto"/>
        </w:rPr>
      </w:pPr>
      <w:r w:rsidRPr="005347F9">
        <w:rPr>
          <w:color w:val="auto"/>
        </w:rPr>
        <w:t>д) объекты физической культуры и спорта</w:t>
      </w:r>
    </w:p>
    <w:p w:rsidR="00FE781C" w:rsidRDefault="00FE781C" w:rsidP="00FE781C">
      <w:pPr>
        <w:pStyle w:val="Default"/>
        <w:ind w:firstLine="567"/>
        <w:jc w:val="both"/>
        <w:rPr>
          <w:color w:val="auto"/>
        </w:rPr>
      </w:pPr>
      <w:r w:rsidRPr="005347F9">
        <w:rPr>
          <w:color w:val="auto"/>
        </w:rPr>
        <w:t xml:space="preserve">е) иные объекты, определяемые правительством </w:t>
      </w:r>
      <w:r w:rsidR="006B0267">
        <w:rPr>
          <w:color w:val="auto"/>
        </w:rPr>
        <w:t>Калужской области</w:t>
      </w:r>
      <w:r w:rsidRPr="005347F9">
        <w:rPr>
          <w:color w:val="auto"/>
        </w:rPr>
        <w:t>.</w:t>
      </w:r>
    </w:p>
    <w:p w:rsidR="00583F33" w:rsidRDefault="00583F33" w:rsidP="00583F33">
      <w:pPr>
        <w:pStyle w:val="26"/>
        <w:widowControl w:val="0"/>
        <w:spacing w:line="240" w:lineRule="auto"/>
        <w:ind w:firstLine="567"/>
        <w:jc w:val="both"/>
        <w:rPr>
          <w:rFonts w:cs="Times New Roman"/>
          <w:lang w:eastAsia="ru-RU"/>
        </w:rPr>
      </w:pPr>
    </w:p>
    <w:p w:rsidR="00681DA2" w:rsidRPr="00583F33" w:rsidRDefault="00583F33" w:rsidP="00583F33">
      <w:pPr>
        <w:pStyle w:val="26"/>
        <w:widowControl w:val="0"/>
        <w:spacing w:line="240" w:lineRule="auto"/>
        <w:ind w:firstLine="567"/>
        <w:jc w:val="both"/>
        <w:rPr>
          <w:rFonts w:cs="Times New Roman"/>
          <w:lang w:eastAsia="ru-RU"/>
        </w:rPr>
      </w:pPr>
      <w:r w:rsidRPr="00583F33">
        <w:rPr>
          <w:rFonts w:cs="Times New Roman"/>
          <w:lang w:eastAsia="ru-RU"/>
        </w:rPr>
        <w:t xml:space="preserve">Утвержденные в Схеме территориального планирования Калужской </w:t>
      </w:r>
      <w:r w:rsidRPr="006A6F90">
        <w:rPr>
          <w:rFonts w:cs="Times New Roman"/>
          <w:lang w:eastAsia="ru-RU"/>
        </w:rPr>
        <w:t>области</w:t>
      </w:r>
      <w:r w:rsidRPr="006A6F90">
        <w:rPr>
          <w:bCs/>
        </w:rPr>
        <w:t xml:space="preserve"> </w:t>
      </w:r>
      <w:r w:rsidRPr="006A6F90">
        <w:rPr>
          <w:rFonts w:cs="Times New Roman"/>
        </w:rPr>
        <w:t xml:space="preserve">(в редакции от </w:t>
      </w:r>
      <w:r w:rsidR="006A6F90" w:rsidRPr="006A6F90">
        <w:rPr>
          <w:rFonts w:cs="Times New Roman"/>
        </w:rPr>
        <w:t>02.09.2022</w:t>
      </w:r>
      <w:r w:rsidRPr="006A6F90">
        <w:rPr>
          <w:rFonts w:cs="Times New Roman"/>
        </w:rPr>
        <w:t xml:space="preserve">г. N </w:t>
      </w:r>
      <w:r w:rsidR="006A6F90" w:rsidRPr="006A6F90">
        <w:rPr>
          <w:rFonts w:cs="Times New Roman"/>
        </w:rPr>
        <w:t>669</w:t>
      </w:r>
      <w:r w:rsidRPr="006A6F90">
        <w:rPr>
          <w:rFonts w:cs="Times New Roman"/>
        </w:rPr>
        <w:t>)</w:t>
      </w:r>
      <w:r w:rsidRPr="006A6F90">
        <w:rPr>
          <w:rFonts w:cs="Times New Roman"/>
          <w:lang w:eastAsia="ru-RU"/>
        </w:rPr>
        <w:t xml:space="preserve"> </w:t>
      </w:r>
      <w:r w:rsidRPr="00583F33">
        <w:rPr>
          <w:rFonts w:cs="Times New Roman"/>
          <w:lang w:eastAsia="ru-RU"/>
        </w:rPr>
        <w:t>сведения о видах, назначении и наименованиях, планируемых для размещения на территориях МО объектов региона</w:t>
      </w:r>
      <w:r w:rsidR="0059560E">
        <w:rPr>
          <w:rFonts w:cs="Times New Roman"/>
          <w:lang w:eastAsia="ru-RU"/>
        </w:rPr>
        <w:t>льного значения представлены в т</w:t>
      </w:r>
      <w:r w:rsidRPr="00583F33">
        <w:rPr>
          <w:rFonts w:cs="Times New Roman"/>
          <w:lang w:eastAsia="ru-RU"/>
        </w:rPr>
        <w:t>аблице 4.1.</w:t>
      </w:r>
      <w:r w:rsidRPr="005347F9">
        <w:rPr>
          <w:rFonts w:cs="Times New Roman"/>
          <w:lang w:eastAsia="ru-RU"/>
        </w:rPr>
        <w:t xml:space="preserve"> </w:t>
      </w:r>
    </w:p>
    <w:p w:rsidR="00CF10D2" w:rsidRDefault="00CF10D2" w:rsidP="004C316D">
      <w:pPr>
        <w:pStyle w:val="7"/>
      </w:pPr>
      <w:r w:rsidRPr="005347F9">
        <w:t>Таблица 4.1</w:t>
      </w:r>
    </w:p>
    <w:p w:rsidR="00681DA2" w:rsidRDefault="00681DA2" w:rsidP="00681DA2">
      <w:pPr>
        <w:ind w:left="284" w:firstLine="567"/>
        <w:contextualSpacing/>
        <w:jc w:val="center"/>
        <w:rPr>
          <w:rFonts w:cs="Times New Roman"/>
        </w:rPr>
      </w:pPr>
      <w:r w:rsidRPr="00184D99">
        <w:rPr>
          <w:rFonts w:cs="Times New Roman"/>
        </w:rPr>
        <w:t>Реестр планируемых для размещения объектов регионального значения</w:t>
      </w:r>
    </w:p>
    <w:p w:rsidR="00681DA2" w:rsidRDefault="00681DA2" w:rsidP="00681DA2">
      <w:pPr>
        <w:ind w:left="284" w:firstLine="567"/>
        <w:contextualSpacing/>
        <w:jc w:val="center"/>
        <w:rPr>
          <w:rFonts w:cs="Times New Roman"/>
        </w:rPr>
      </w:pPr>
    </w:p>
    <w:tbl>
      <w:tblPr>
        <w:tblStyle w:val="afc"/>
        <w:tblW w:w="10008" w:type="dxa"/>
        <w:tblLook w:val="04A0" w:firstRow="1" w:lastRow="0" w:firstColumn="1" w:lastColumn="0" w:noHBand="0" w:noVBand="1"/>
      </w:tblPr>
      <w:tblGrid>
        <w:gridCol w:w="445"/>
        <w:gridCol w:w="2023"/>
        <w:gridCol w:w="2236"/>
        <w:gridCol w:w="1535"/>
        <w:gridCol w:w="1384"/>
        <w:gridCol w:w="2385"/>
      </w:tblGrid>
      <w:tr w:rsidR="00681DA2" w:rsidRPr="00664DDE" w:rsidTr="00681DA2">
        <w:trPr>
          <w:trHeight w:val="1232"/>
        </w:trPr>
        <w:tc>
          <w:tcPr>
            <w:tcW w:w="445" w:type="dxa"/>
            <w:vAlign w:val="center"/>
          </w:tcPr>
          <w:p w:rsidR="00681DA2" w:rsidRPr="00D31BED" w:rsidRDefault="00681DA2" w:rsidP="00681DA2">
            <w:pPr>
              <w:suppressAutoHyphens w:val="0"/>
              <w:rPr>
                <w:rFonts w:eastAsia="SimSun" w:cs="Times New Roman"/>
                <w:bCs/>
                <w:caps/>
                <w:lang w:eastAsia="ru-RU"/>
              </w:rPr>
            </w:pPr>
            <w:r w:rsidRPr="00D31BED">
              <w:rPr>
                <w:rFonts w:eastAsia="SimSun" w:cs="Times New Roman"/>
                <w:bCs/>
                <w:caps/>
                <w:lang w:eastAsia="ru-RU"/>
              </w:rPr>
              <w:t>№</w:t>
            </w:r>
          </w:p>
        </w:tc>
        <w:tc>
          <w:tcPr>
            <w:tcW w:w="2023" w:type="dxa"/>
            <w:vAlign w:val="center"/>
          </w:tcPr>
          <w:p w:rsidR="00681DA2" w:rsidRPr="00D31BED" w:rsidRDefault="00681DA2" w:rsidP="00681DA2">
            <w:pPr>
              <w:suppressAutoHyphens w:val="0"/>
              <w:rPr>
                <w:rFonts w:eastAsia="SimSun" w:cs="Times New Roman"/>
                <w:bCs/>
                <w:caps/>
                <w:lang w:eastAsia="ru-RU"/>
              </w:rPr>
            </w:pPr>
            <w:r w:rsidRPr="00D31BED">
              <w:rPr>
                <w:rFonts w:cs="Times New Roman"/>
              </w:rPr>
              <w:t>Название</w:t>
            </w:r>
          </w:p>
        </w:tc>
        <w:tc>
          <w:tcPr>
            <w:tcW w:w="2236" w:type="dxa"/>
            <w:vAlign w:val="center"/>
          </w:tcPr>
          <w:p w:rsidR="00681DA2" w:rsidRPr="00D31BED" w:rsidRDefault="00681DA2" w:rsidP="00681DA2">
            <w:pPr>
              <w:suppressAutoHyphens w:val="0"/>
              <w:jc w:val="center"/>
              <w:rPr>
                <w:rFonts w:eastAsia="SimSun" w:cs="Times New Roman"/>
                <w:bCs/>
                <w:caps/>
                <w:lang w:eastAsia="ru-RU"/>
              </w:rPr>
            </w:pPr>
            <w:r>
              <w:rPr>
                <w:rFonts w:cs="Times New Roman"/>
              </w:rPr>
              <w:t>Характеристика</w:t>
            </w:r>
          </w:p>
        </w:tc>
        <w:tc>
          <w:tcPr>
            <w:tcW w:w="1535" w:type="dxa"/>
            <w:vAlign w:val="center"/>
          </w:tcPr>
          <w:p w:rsidR="00681DA2" w:rsidRPr="00D31BED" w:rsidRDefault="00681DA2" w:rsidP="00681DA2">
            <w:pPr>
              <w:suppressAutoHyphens w:val="0"/>
              <w:rPr>
                <w:rFonts w:eastAsia="SimSun" w:cs="Times New Roman"/>
                <w:bCs/>
                <w:caps/>
                <w:lang w:eastAsia="ru-RU"/>
              </w:rPr>
            </w:pPr>
            <w:r w:rsidRPr="00D31BED">
              <w:rPr>
                <w:rFonts w:cs="Times New Roman"/>
              </w:rPr>
              <w:t xml:space="preserve">Положение </w:t>
            </w:r>
          </w:p>
        </w:tc>
        <w:tc>
          <w:tcPr>
            <w:tcW w:w="1384" w:type="dxa"/>
            <w:tcBorders>
              <w:bottom w:val="single" w:sz="4" w:space="0" w:color="auto"/>
            </w:tcBorders>
            <w:vAlign w:val="center"/>
          </w:tcPr>
          <w:p w:rsidR="00681DA2" w:rsidRPr="00D31BED" w:rsidRDefault="00681DA2" w:rsidP="00681DA2">
            <w:pPr>
              <w:suppressAutoHyphens w:val="0"/>
              <w:rPr>
                <w:rFonts w:eastAsia="SimSun" w:cs="Times New Roman"/>
                <w:bCs/>
                <w:caps/>
                <w:lang w:eastAsia="ru-RU"/>
              </w:rPr>
            </w:pPr>
            <w:r w:rsidRPr="00D31BED">
              <w:rPr>
                <w:rFonts w:cs="Times New Roman"/>
              </w:rPr>
              <w:t>Срок реализации</w:t>
            </w:r>
          </w:p>
        </w:tc>
        <w:tc>
          <w:tcPr>
            <w:tcW w:w="2385" w:type="dxa"/>
            <w:vAlign w:val="center"/>
          </w:tcPr>
          <w:p w:rsidR="00681DA2" w:rsidRPr="00D31BED" w:rsidRDefault="00681DA2" w:rsidP="00681DA2">
            <w:pPr>
              <w:pStyle w:val="aff8"/>
              <w:rPr>
                <w:rFonts w:ascii="Times New Roman" w:hAnsi="Times New Roman"/>
                <w:sz w:val="24"/>
              </w:rPr>
            </w:pPr>
            <w:r w:rsidRPr="00D31BED">
              <w:rPr>
                <w:rFonts w:ascii="Times New Roman" w:hAnsi="Times New Roman"/>
                <w:sz w:val="24"/>
              </w:rPr>
              <w:t>Источник информации</w:t>
            </w:r>
          </w:p>
        </w:tc>
      </w:tr>
      <w:tr w:rsidR="00681DA2" w:rsidRPr="00664DDE" w:rsidTr="00681DA2">
        <w:tc>
          <w:tcPr>
            <w:tcW w:w="445" w:type="dxa"/>
          </w:tcPr>
          <w:p w:rsidR="00681DA2" w:rsidRPr="00664DDE" w:rsidRDefault="00681DA2" w:rsidP="00681DA2">
            <w:pPr>
              <w:suppressAutoHyphens w:val="0"/>
              <w:rPr>
                <w:rFonts w:eastAsia="SimSun" w:cs="Times New Roman"/>
                <w:bCs/>
                <w:caps/>
                <w:lang w:eastAsia="ru-RU"/>
              </w:rPr>
            </w:pPr>
            <w:r w:rsidRPr="00664DDE">
              <w:rPr>
                <w:rFonts w:eastAsia="SimSun" w:cs="Times New Roman"/>
                <w:bCs/>
                <w:caps/>
                <w:lang w:eastAsia="ru-RU"/>
              </w:rPr>
              <w:t>1</w:t>
            </w:r>
          </w:p>
        </w:tc>
        <w:tc>
          <w:tcPr>
            <w:tcW w:w="2023" w:type="dxa"/>
          </w:tcPr>
          <w:p w:rsidR="00681DA2" w:rsidRPr="009571A8" w:rsidRDefault="00681DA2" w:rsidP="00681DA2">
            <w:pPr>
              <w:pStyle w:val="Default"/>
              <w:contextualSpacing/>
              <w:rPr>
                <w:color w:val="auto"/>
              </w:rPr>
            </w:pPr>
            <w:r w:rsidRPr="009571A8">
              <w:rPr>
                <w:color w:val="auto"/>
              </w:rPr>
              <w:t>Организация газоснабжения</w:t>
            </w:r>
          </w:p>
          <w:p w:rsidR="00681DA2" w:rsidRPr="009571A8" w:rsidRDefault="00681DA2" w:rsidP="00681DA2">
            <w:pPr>
              <w:suppressAutoHyphens w:val="0"/>
              <w:rPr>
                <w:rFonts w:eastAsia="SimSun" w:cs="Times New Roman"/>
                <w:b/>
                <w:bCs/>
                <w:caps/>
                <w:lang w:eastAsia="ru-RU"/>
              </w:rPr>
            </w:pPr>
            <w:r w:rsidRPr="009571A8">
              <w:t>Газопровод межпоселковый дер. Беляево – с. Климов Завод Юхновского района</w:t>
            </w:r>
          </w:p>
        </w:tc>
        <w:tc>
          <w:tcPr>
            <w:tcW w:w="2236" w:type="dxa"/>
            <w:vAlign w:val="center"/>
          </w:tcPr>
          <w:p w:rsidR="00681DA2" w:rsidRPr="00977080" w:rsidRDefault="00681DA2" w:rsidP="00681DA2">
            <w:pPr>
              <w:pStyle w:val="aff8"/>
              <w:jc w:val="center"/>
              <w:rPr>
                <w:rFonts w:ascii="Times New Roman" w:hAnsi="Times New Roman"/>
              </w:rPr>
            </w:pPr>
            <w:r>
              <w:rPr>
                <w:rFonts w:ascii="Times New Roman" w:hAnsi="Times New Roman"/>
                <w:sz w:val="24"/>
              </w:rPr>
              <w:t xml:space="preserve">Протяженность - </w:t>
            </w:r>
            <w:r w:rsidRPr="00977080">
              <w:rPr>
                <w:rFonts w:ascii="Times New Roman" w:hAnsi="Times New Roman"/>
                <w:sz w:val="24"/>
              </w:rPr>
              <w:t>12,2 км</w:t>
            </w:r>
          </w:p>
        </w:tc>
        <w:tc>
          <w:tcPr>
            <w:tcW w:w="1535" w:type="dxa"/>
            <w:vAlign w:val="center"/>
          </w:tcPr>
          <w:p w:rsidR="00681DA2" w:rsidRPr="009571A8" w:rsidRDefault="00681DA2" w:rsidP="00681DA2">
            <w:pPr>
              <w:suppressAutoHyphens w:val="0"/>
              <w:rPr>
                <w:rFonts w:eastAsia="SimSun" w:cs="Times New Roman"/>
                <w:b/>
                <w:bCs/>
                <w:caps/>
                <w:lang w:eastAsia="ru-RU"/>
              </w:rPr>
            </w:pPr>
            <w:r w:rsidRPr="009571A8">
              <w:t>Юхновский район МО СП «Деревня Беляево», д. Беляево, МО СП «Село Климов Завод» с. Климов Завод</w:t>
            </w:r>
          </w:p>
        </w:tc>
        <w:tc>
          <w:tcPr>
            <w:tcW w:w="1384" w:type="dxa"/>
            <w:vMerge w:val="restart"/>
            <w:vAlign w:val="center"/>
          </w:tcPr>
          <w:p w:rsidR="00681DA2" w:rsidRPr="009571A8" w:rsidRDefault="00681DA2" w:rsidP="00681DA2">
            <w:pPr>
              <w:jc w:val="center"/>
              <w:rPr>
                <w:rFonts w:eastAsia="SimSun" w:cs="Times New Roman"/>
                <w:b/>
                <w:bCs/>
                <w:caps/>
                <w:lang w:eastAsia="ru-RU"/>
              </w:rPr>
            </w:pPr>
            <w:r>
              <w:rPr>
                <w:rFonts w:cs="Times New Roman"/>
              </w:rPr>
              <w:t>Первая очередь (2021-2031)</w:t>
            </w:r>
          </w:p>
        </w:tc>
        <w:tc>
          <w:tcPr>
            <w:tcW w:w="2385" w:type="dxa"/>
            <w:vMerge w:val="restart"/>
            <w:vAlign w:val="center"/>
          </w:tcPr>
          <w:p w:rsidR="00681DA2" w:rsidRPr="009571A8" w:rsidRDefault="00681DA2" w:rsidP="00681DA2">
            <w:pPr>
              <w:suppressAutoHyphens w:val="0"/>
              <w:rPr>
                <w:rFonts w:eastAsia="SimSun" w:cs="Times New Roman"/>
                <w:b/>
                <w:bCs/>
                <w:caps/>
                <w:lang w:eastAsia="ru-RU"/>
              </w:rPr>
            </w:pPr>
            <w:r w:rsidRPr="006B029F">
              <w:t>Схема территориального планирования Российской Федерации в области трубопроводного транспорта</w:t>
            </w:r>
            <w:r>
              <w:t>, р</w:t>
            </w:r>
            <w:r w:rsidRPr="006B029F">
              <w:t>аспоряжение Правительства Российской Федерации от 24.12.2015 №2659-р</w:t>
            </w:r>
          </w:p>
        </w:tc>
      </w:tr>
      <w:tr w:rsidR="00681DA2" w:rsidRPr="00664DDE" w:rsidTr="00681DA2">
        <w:tc>
          <w:tcPr>
            <w:tcW w:w="445" w:type="dxa"/>
          </w:tcPr>
          <w:p w:rsidR="00681DA2" w:rsidRPr="00664DDE" w:rsidRDefault="00681DA2" w:rsidP="00681DA2">
            <w:pPr>
              <w:suppressAutoHyphens w:val="0"/>
              <w:rPr>
                <w:rFonts w:eastAsia="SimSun" w:cs="Times New Roman"/>
                <w:bCs/>
                <w:caps/>
                <w:lang w:eastAsia="ru-RU"/>
              </w:rPr>
            </w:pPr>
            <w:r>
              <w:rPr>
                <w:rFonts w:eastAsia="SimSun" w:cs="Times New Roman"/>
                <w:bCs/>
                <w:caps/>
                <w:lang w:eastAsia="ru-RU"/>
              </w:rPr>
              <w:t>2</w:t>
            </w:r>
          </w:p>
        </w:tc>
        <w:tc>
          <w:tcPr>
            <w:tcW w:w="2023" w:type="dxa"/>
            <w:vAlign w:val="center"/>
          </w:tcPr>
          <w:p w:rsidR="00681DA2" w:rsidRPr="009571A8" w:rsidRDefault="00681DA2" w:rsidP="00681DA2">
            <w:pPr>
              <w:pStyle w:val="Default"/>
              <w:contextualSpacing/>
              <w:rPr>
                <w:color w:val="auto"/>
              </w:rPr>
            </w:pPr>
            <w:r w:rsidRPr="009571A8">
              <w:t>Котельная школы с. Климов Завод Юхновского района</w:t>
            </w:r>
          </w:p>
        </w:tc>
        <w:tc>
          <w:tcPr>
            <w:tcW w:w="2236" w:type="dxa"/>
            <w:vAlign w:val="center"/>
          </w:tcPr>
          <w:p w:rsidR="00681DA2" w:rsidRPr="009571A8" w:rsidRDefault="00681DA2" w:rsidP="00681DA2">
            <w:pPr>
              <w:pStyle w:val="Default"/>
              <w:ind w:left="284"/>
              <w:contextualSpacing/>
              <w:jc w:val="center"/>
              <w:rPr>
                <w:color w:val="auto"/>
              </w:rPr>
            </w:pPr>
            <w:r>
              <w:rPr>
                <w:color w:val="auto"/>
              </w:rPr>
              <w:t>Мощность до 200 кВт</w:t>
            </w:r>
          </w:p>
        </w:tc>
        <w:tc>
          <w:tcPr>
            <w:tcW w:w="1535" w:type="dxa"/>
            <w:vAlign w:val="center"/>
          </w:tcPr>
          <w:p w:rsidR="00681DA2" w:rsidRPr="009571A8" w:rsidRDefault="00681DA2" w:rsidP="00681DA2">
            <w:pPr>
              <w:pStyle w:val="Default"/>
              <w:contextualSpacing/>
              <w:rPr>
                <w:color w:val="auto"/>
              </w:rPr>
            </w:pPr>
            <w:r w:rsidRPr="009571A8">
              <w:t>Юхновский район, МО СП «Село Климов Завод», с. Климов Завод</w:t>
            </w:r>
          </w:p>
        </w:tc>
        <w:tc>
          <w:tcPr>
            <w:tcW w:w="1384" w:type="dxa"/>
            <w:vMerge/>
            <w:vAlign w:val="center"/>
          </w:tcPr>
          <w:p w:rsidR="00681DA2" w:rsidRPr="009571A8" w:rsidRDefault="00681DA2" w:rsidP="00681DA2">
            <w:pPr>
              <w:rPr>
                <w:rFonts w:cs="Times New Roman"/>
              </w:rPr>
            </w:pPr>
          </w:p>
        </w:tc>
        <w:tc>
          <w:tcPr>
            <w:tcW w:w="2385" w:type="dxa"/>
            <w:vMerge/>
            <w:vAlign w:val="center"/>
          </w:tcPr>
          <w:p w:rsidR="00681DA2" w:rsidRPr="009571A8" w:rsidRDefault="00681DA2" w:rsidP="00681DA2">
            <w:pPr>
              <w:suppressAutoHyphens w:val="0"/>
              <w:rPr>
                <w:rFonts w:cs="Times New Roman"/>
                <w:spacing w:val="2"/>
                <w:shd w:val="clear" w:color="auto" w:fill="FFFFFF"/>
              </w:rPr>
            </w:pPr>
          </w:p>
        </w:tc>
      </w:tr>
      <w:tr w:rsidR="00681DA2" w:rsidRPr="00664DDE" w:rsidTr="00681DA2">
        <w:tc>
          <w:tcPr>
            <w:tcW w:w="445" w:type="dxa"/>
          </w:tcPr>
          <w:p w:rsidR="00681DA2" w:rsidRPr="00664DDE" w:rsidRDefault="00681DA2" w:rsidP="00681DA2">
            <w:pPr>
              <w:suppressAutoHyphens w:val="0"/>
              <w:rPr>
                <w:rFonts w:eastAsia="SimSun" w:cs="Times New Roman"/>
                <w:bCs/>
                <w:caps/>
                <w:lang w:eastAsia="ru-RU"/>
              </w:rPr>
            </w:pPr>
            <w:r>
              <w:rPr>
                <w:rFonts w:eastAsia="SimSun" w:cs="Times New Roman"/>
                <w:bCs/>
                <w:caps/>
                <w:lang w:eastAsia="ru-RU"/>
              </w:rPr>
              <w:t>3</w:t>
            </w:r>
          </w:p>
        </w:tc>
        <w:tc>
          <w:tcPr>
            <w:tcW w:w="2023" w:type="dxa"/>
            <w:vAlign w:val="center"/>
          </w:tcPr>
          <w:p w:rsidR="00681DA2" w:rsidRPr="009571A8" w:rsidRDefault="00681DA2" w:rsidP="00681DA2">
            <w:pPr>
              <w:pStyle w:val="Default"/>
              <w:contextualSpacing/>
              <w:rPr>
                <w:color w:val="auto"/>
              </w:rPr>
            </w:pPr>
            <w:r w:rsidRPr="009571A8">
              <w:t xml:space="preserve">Котельная СДК </w:t>
            </w:r>
            <w:r w:rsidRPr="009571A8">
              <w:lastRenderedPageBreak/>
              <w:t>с. Климов Завод Юхновского района</w:t>
            </w:r>
          </w:p>
        </w:tc>
        <w:tc>
          <w:tcPr>
            <w:tcW w:w="2236" w:type="dxa"/>
            <w:vAlign w:val="center"/>
          </w:tcPr>
          <w:p w:rsidR="00681DA2" w:rsidRPr="009571A8" w:rsidRDefault="00681DA2" w:rsidP="00681DA2">
            <w:pPr>
              <w:pStyle w:val="Default"/>
              <w:ind w:left="284"/>
              <w:contextualSpacing/>
              <w:jc w:val="center"/>
              <w:rPr>
                <w:color w:val="auto"/>
              </w:rPr>
            </w:pPr>
            <w:r>
              <w:rPr>
                <w:color w:val="auto"/>
              </w:rPr>
              <w:lastRenderedPageBreak/>
              <w:t xml:space="preserve">Мощность до </w:t>
            </w:r>
            <w:r>
              <w:rPr>
                <w:color w:val="auto"/>
              </w:rPr>
              <w:lastRenderedPageBreak/>
              <w:t>200 кВт</w:t>
            </w:r>
          </w:p>
        </w:tc>
        <w:tc>
          <w:tcPr>
            <w:tcW w:w="1535" w:type="dxa"/>
            <w:vAlign w:val="center"/>
          </w:tcPr>
          <w:p w:rsidR="00681DA2" w:rsidRPr="009571A8" w:rsidRDefault="00681DA2" w:rsidP="00681DA2">
            <w:pPr>
              <w:pStyle w:val="Default"/>
              <w:contextualSpacing/>
              <w:rPr>
                <w:color w:val="auto"/>
              </w:rPr>
            </w:pPr>
            <w:r w:rsidRPr="009571A8">
              <w:lastRenderedPageBreak/>
              <w:t xml:space="preserve">Юхновский </w:t>
            </w:r>
            <w:r w:rsidRPr="009571A8">
              <w:lastRenderedPageBreak/>
              <w:t>район, МО СП «Село Климов Завод», с. Климов Завод</w:t>
            </w:r>
          </w:p>
        </w:tc>
        <w:tc>
          <w:tcPr>
            <w:tcW w:w="1384" w:type="dxa"/>
            <w:vMerge/>
            <w:vAlign w:val="center"/>
          </w:tcPr>
          <w:p w:rsidR="00681DA2" w:rsidRPr="009571A8" w:rsidRDefault="00681DA2" w:rsidP="00681DA2">
            <w:pPr>
              <w:suppressAutoHyphens w:val="0"/>
              <w:rPr>
                <w:rFonts w:cs="Times New Roman"/>
              </w:rPr>
            </w:pPr>
          </w:p>
        </w:tc>
        <w:tc>
          <w:tcPr>
            <w:tcW w:w="2385" w:type="dxa"/>
            <w:vMerge/>
            <w:vAlign w:val="center"/>
          </w:tcPr>
          <w:p w:rsidR="00681DA2" w:rsidRPr="009571A8" w:rsidRDefault="00681DA2" w:rsidP="00681DA2">
            <w:pPr>
              <w:suppressAutoHyphens w:val="0"/>
              <w:rPr>
                <w:rFonts w:cs="Times New Roman"/>
                <w:spacing w:val="2"/>
                <w:shd w:val="clear" w:color="auto" w:fill="FFFFFF"/>
              </w:rPr>
            </w:pPr>
          </w:p>
        </w:tc>
      </w:tr>
    </w:tbl>
    <w:p w:rsidR="00681DA2" w:rsidRDefault="00681DA2" w:rsidP="00681DA2">
      <w:pPr>
        <w:rPr>
          <w:lang w:eastAsia="ru-RU"/>
        </w:rPr>
      </w:pPr>
    </w:p>
    <w:p w:rsidR="00583F33" w:rsidRPr="00681DA2" w:rsidRDefault="00583F33" w:rsidP="00681DA2">
      <w:pPr>
        <w:rPr>
          <w:lang w:eastAsia="ru-RU"/>
        </w:rPr>
      </w:pPr>
    </w:p>
    <w:p w:rsidR="002D3D62" w:rsidRPr="005347F9" w:rsidRDefault="00A25EB3" w:rsidP="005347F9">
      <w:pPr>
        <w:pStyle w:val="11"/>
      </w:pPr>
      <w:bookmarkStart w:id="59" w:name="_Toc9845025"/>
      <w:bookmarkStart w:id="60" w:name="_Toc161306667"/>
      <w:r w:rsidRPr="005347F9">
        <w:t>5</w:t>
      </w:r>
      <w:r w:rsidR="002D3D62" w:rsidRPr="005347F9">
        <w:t xml:space="preserve">. </w:t>
      </w:r>
      <w:r w:rsidRPr="005347F9">
        <w:t>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bookmarkEnd w:id="59"/>
      <w:bookmarkEnd w:id="60"/>
    </w:p>
    <w:p w:rsidR="00AB4F20" w:rsidRPr="005347F9" w:rsidRDefault="00AB4F20" w:rsidP="0074535E">
      <w:pPr>
        <w:pStyle w:val="Default"/>
        <w:ind w:firstLine="567"/>
        <w:jc w:val="both"/>
        <w:rPr>
          <w:color w:val="auto"/>
        </w:rPr>
      </w:pPr>
      <w:r w:rsidRPr="005347F9">
        <w:rPr>
          <w:color w:val="auto"/>
        </w:rPr>
        <w:t xml:space="preserve">Наличие планируемых к размещению объектов местного значения МО в принятых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МО, требует: </w:t>
      </w:r>
    </w:p>
    <w:p w:rsidR="00AB4F20" w:rsidRPr="005347F9" w:rsidRDefault="00AB4F20" w:rsidP="0074535E">
      <w:pPr>
        <w:pStyle w:val="Default"/>
        <w:ind w:firstLine="567"/>
        <w:jc w:val="both"/>
        <w:rPr>
          <w:color w:val="auto"/>
        </w:rPr>
      </w:pPr>
      <w:r w:rsidRPr="005347F9">
        <w:rPr>
          <w:color w:val="auto"/>
        </w:rPr>
        <w:t xml:space="preserve">1) обоснование выбранного варианта размещения на основе анализа использования территорий МО, возможных направлений развития этих территорий и прогнозируемых ограничений их использования; </w:t>
      </w:r>
    </w:p>
    <w:p w:rsidR="00AB4F20" w:rsidRPr="005347F9" w:rsidRDefault="00AB4F20" w:rsidP="0074535E">
      <w:pPr>
        <w:pStyle w:val="Default"/>
        <w:ind w:firstLine="567"/>
        <w:jc w:val="both"/>
        <w:rPr>
          <w:color w:val="auto"/>
        </w:rPr>
      </w:pPr>
      <w:r w:rsidRPr="005347F9">
        <w:rPr>
          <w:color w:val="auto"/>
        </w:rPr>
        <w:t xml:space="preserve">2) оценку возможного влияния планируемых для размещения объектов местного значения МО на комплексное развитие этих территорий. </w:t>
      </w:r>
    </w:p>
    <w:p w:rsidR="00AB4F20" w:rsidRPr="005347F9" w:rsidRDefault="00AB4F20" w:rsidP="0074535E">
      <w:pPr>
        <w:pStyle w:val="26"/>
        <w:widowControl w:val="0"/>
        <w:spacing w:after="0" w:line="240" w:lineRule="auto"/>
        <w:ind w:firstLine="567"/>
        <w:jc w:val="both"/>
        <w:rPr>
          <w:rFonts w:cs="Times New Roman"/>
        </w:rPr>
      </w:pPr>
      <w:r w:rsidRPr="005347F9">
        <w:rPr>
          <w:rFonts w:cs="Times New Roman"/>
        </w:rPr>
        <w:t>В общем подходе, в каждом муниципальном образовании могут разрабатываться и утверждаться следующие документы стратегического планирования, подлежащих учету в Генеральном плане:</w:t>
      </w:r>
    </w:p>
    <w:p w:rsidR="00AB4F20" w:rsidRPr="005347F9" w:rsidRDefault="00AB4F20" w:rsidP="0074535E">
      <w:pPr>
        <w:pStyle w:val="Default"/>
        <w:ind w:firstLine="567"/>
        <w:jc w:val="both"/>
        <w:rPr>
          <w:color w:val="auto"/>
        </w:rPr>
      </w:pPr>
      <w:r w:rsidRPr="005347F9">
        <w:rPr>
          <w:color w:val="auto"/>
        </w:rPr>
        <w:t xml:space="preserve">1) программа социально-экономического развития на среднесрочную перспективу; </w:t>
      </w:r>
    </w:p>
    <w:p w:rsidR="00AB4F20" w:rsidRPr="005347F9" w:rsidRDefault="00AB4F20" w:rsidP="0074535E">
      <w:pPr>
        <w:pStyle w:val="Default"/>
        <w:ind w:firstLine="567"/>
        <w:jc w:val="both"/>
        <w:rPr>
          <w:color w:val="auto"/>
        </w:rPr>
      </w:pPr>
      <w:r w:rsidRPr="005347F9">
        <w:rPr>
          <w:color w:val="auto"/>
        </w:rPr>
        <w:t xml:space="preserve">2) муниципальные целевые программы на среднесрочную перспективу (по каждой сфере деятельности); </w:t>
      </w:r>
    </w:p>
    <w:p w:rsidR="00AB4F20" w:rsidRPr="005347F9" w:rsidRDefault="00AB4F20" w:rsidP="0074535E">
      <w:pPr>
        <w:pStyle w:val="Default"/>
        <w:ind w:firstLine="567"/>
        <w:jc w:val="both"/>
        <w:rPr>
          <w:color w:val="auto"/>
        </w:rPr>
      </w:pPr>
      <w:r w:rsidRPr="005347F9">
        <w:rPr>
          <w:color w:val="auto"/>
        </w:rPr>
        <w:t xml:space="preserve">3) схемы развития и размещения отдельных видов деятельности; </w:t>
      </w:r>
    </w:p>
    <w:p w:rsidR="00AB4F20" w:rsidRPr="005347F9" w:rsidRDefault="00AB4F20" w:rsidP="0074535E">
      <w:pPr>
        <w:pStyle w:val="Default"/>
        <w:ind w:firstLine="567"/>
        <w:jc w:val="both"/>
        <w:rPr>
          <w:color w:val="auto"/>
        </w:rPr>
      </w:pPr>
      <w:r w:rsidRPr="005347F9">
        <w:rPr>
          <w:color w:val="auto"/>
        </w:rPr>
        <w:t xml:space="preserve">4) программы комплексного развития систем коммунальной инфраструктуры; </w:t>
      </w:r>
    </w:p>
    <w:p w:rsidR="00AB4F20" w:rsidRPr="005347F9" w:rsidRDefault="00AB4F20" w:rsidP="0074535E">
      <w:pPr>
        <w:pStyle w:val="Default"/>
        <w:ind w:firstLine="567"/>
        <w:jc w:val="both"/>
        <w:rPr>
          <w:color w:val="auto"/>
        </w:rPr>
      </w:pPr>
      <w:r w:rsidRPr="005347F9">
        <w:rPr>
          <w:color w:val="auto"/>
        </w:rPr>
        <w:t xml:space="preserve">5) инвестиционные программы организации коммунального комплекса; </w:t>
      </w:r>
    </w:p>
    <w:p w:rsidR="00AB4F20" w:rsidRPr="005347F9" w:rsidRDefault="00AB4F20" w:rsidP="0074535E">
      <w:pPr>
        <w:pStyle w:val="Default"/>
        <w:ind w:firstLine="567"/>
        <w:jc w:val="both"/>
        <w:rPr>
          <w:color w:val="auto"/>
        </w:rPr>
      </w:pPr>
      <w:r w:rsidRPr="005347F9">
        <w:rPr>
          <w:color w:val="auto"/>
        </w:rPr>
        <w:t xml:space="preserve">6) межмуниципальные программы развития социальной и инженерной инфраструктуры. </w:t>
      </w:r>
    </w:p>
    <w:p w:rsidR="00AB4F20" w:rsidRPr="005347F9" w:rsidRDefault="00AB4F20" w:rsidP="0074535E">
      <w:pPr>
        <w:pStyle w:val="26"/>
        <w:widowControl w:val="0"/>
        <w:spacing w:after="0" w:line="240" w:lineRule="auto"/>
        <w:ind w:firstLine="567"/>
        <w:jc w:val="both"/>
        <w:rPr>
          <w:rFonts w:cs="Times New Roman"/>
          <w:bCs/>
        </w:rPr>
      </w:pPr>
      <w:r w:rsidRPr="005347F9">
        <w:rPr>
          <w:rFonts w:cs="Times New Roman"/>
        </w:rPr>
        <w:t xml:space="preserve">Перечень планов и программ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МО, представлен </w:t>
      </w:r>
      <w:r w:rsidRPr="005347F9">
        <w:rPr>
          <w:rFonts w:cs="Times New Roman"/>
          <w:bCs/>
        </w:rPr>
        <w:t>в таблице.</w:t>
      </w:r>
    </w:p>
    <w:p w:rsidR="00AB4F20" w:rsidRPr="005347F9" w:rsidRDefault="00AB4F20" w:rsidP="004C316D">
      <w:pPr>
        <w:pStyle w:val="7"/>
      </w:pPr>
      <w:r w:rsidRPr="005347F9">
        <w:t>Таблица 5.1.</w:t>
      </w:r>
    </w:p>
    <w:p w:rsidR="00AB4F20" w:rsidRPr="005347F9" w:rsidRDefault="00AB4F20" w:rsidP="0074535E">
      <w:pPr>
        <w:pStyle w:val="26"/>
        <w:widowControl w:val="0"/>
        <w:spacing w:after="0" w:line="240" w:lineRule="auto"/>
        <w:ind w:firstLine="567"/>
        <w:jc w:val="center"/>
        <w:rPr>
          <w:rFonts w:cs="Times New Roman"/>
          <w:bCs/>
        </w:rPr>
      </w:pPr>
      <w:r w:rsidRPr="005347F9">
        <w:rPr>
          <w:rFonts w:cs="Times New Roman"/>
          <w:bCs/>
        </w:rPr>
        <w:t>Перечень планов и программ комплексного</w:t>
      </w:r>
      <w:r w:rsidR="000E6D8D" w:rsidRPr="005347F9">
        <w:rPr>
          <w:rFonts w:cs="Times New Roman"/>
          <w:bCs/>
        </w:rPr>
        <w:t xml:space="preserve"> </w:t>
      </w:r>
      <w:r w:rsidRPr="005347F9">
        <w:rPr>
          <w:rFonts w:cs="Times New Roman"/>
          <w:bCs/>
        </w:rPr>
        <w:t>социально-экономического развития МО</w:t>
      </w:r>
    </w:p>
    <w:p w:rsidR="00AB4F20" w:rsidRPr="005347F9" w:rsidRDefault="00AB4F20" w:rsidP="00AB4F20">
      <w:pPr>
        <w:pStyle w:val="26"/>
        <w:widowControl w:val="0"/>
        <w:spacing w:after="0" w:line="240" w:lineRule="auto"/>
        <w:ind w:firstLine="567"/>
        <w:jc w:val="right"/>
        <w:rPr>
          <w:rFonts w:cs="Times New Roman"/>
          <w:bCs/>
        </w:rPr>
      </w:pPr>
    </w:p>
    <w:tbl>
      <w:tblPr>
        <w:tblStyle w:val="afc"/>
        <w:tblW w:w="0" w:type="auto"/>
        <w:jc w:val="center"/>
        <w:tblLook w:val="04A0" w:firstRow="1" w:lastRow="0" w:firstColumn="1" w:lastColumn="0" w:noHBand="0" w:noVBand="1"/>
      </w:tblPr>
      <w:tblGrid>
        <w:gridCol w:w="840"/>
        <w:gridCol w:w="2658"/>
        <w:gridCol w:w="3460"/>
        <w:gridCol w:w="2895"/>
      </w:tblGrid>
      <w:tr w:rsidR="00F26F7E" w:rsidRPr="00E57811" w:rsidTr="00F636A1">
        <w:trPr>
          <w:tblHeader/>
          <w:jc w:val="center"/>
        </w:trPr>
        <w:tc>
          <w:tcPr>
            <w:tcW w:w="840" w:type="dxa"/>
            <w:vAlign w:val="center"/>
          </w:tcPr>
          <w:p w:rsidR="00F26F7E" w:rsidRPr="00E57811" w:rsidRDefault="00F26F7E" w:rsidP="00850CBC">
            <w:pPr>
              <w:pStyle w:val="26"/>
              <w:widowControl w:val="0"/>
              <w:spacing w:after="0" w:line="240" w:lineRule="auto"/>
              <w:jc w:val="center"/>
              <w:rPr>
                <w:rFonts w:cs="Times New Roman"/>
                <w:b/>
              </w:rPr>
            </w:pPr>
            <w:r w:rsidRPr="00E57811">
              <w:rPr>
                <w:rFonts w:cs="Times New Roman"/>
                <w:b/>
              </w:rPr>
              <w:t>№ п/п</w:t>
            </w:r>
          </w:p>
        </w:tc>
        <w:tc>
          <w:tcPr>
            <w:tcW w:w="2658" w:type="dxa"/>
            <w:vAlign w:val="center"/>
          </w:tcPr>
          <w:p w:rsidR="00F26F7E" w:rsidRPr="00E57811" w:rsidRDefault="00F26F7E" w:rsidP="00850CBC">
            <w:pPr>
              <w:pStyle w:val="26"/>
              <w:widowControl w:val="0"/>
              <w:spacing w:after="0" w:line="240" w:lineRule="auto"/>
              <w:jc w:val="center"/>
              <w:rPr>
                <w:rFonts w:cs="Times New Roman"/>
                <w:b/>
              </w:rPr>
            </w:pPr>
            <w:r w:rsidRPr="00E57811">
              <w:rPr>
                <w:rFonts w:cs="Times New Roman"/>
                <w:b/>
              </w:rPr>
              <w:t>Наименование планов, программ, решений и реквизиты их утверждения</w:t>
            </w:r>
          </w:p>
        </w:tc>
        <w:tc>
          <w:tcPr>
            <w:tcW w:w="3460" w:type="dxa"/>
            <w:vAlign w:val="center"/>
          </w:tcPr>
          <w:p w:rsidR="00F26F7E" w:rsidRPr="00E57811" w:rsidRDefault="00F26F7E" w:rsidP="00850CBC">
            <w:pPr>
              <w:pStyle w:val="26"/>
              <w:widowControl w:val="0"/>
              <w:spacing w:after="0" w:line="240" w:lineRule="auto"/>
              <w:jc w:val="center"/>
              <w:rPr>
                <w:rFonts w:cs="Times New Roman"/>
                <w:b/>
              </w:rPr>
            </w:pPr>
            <w:r w:rsidRPr="00E57811">
              <w:rPr>
                <w:rFonts w:cs="Times New Roman"/>
                <w:b/>
              </w:rPr>
              <w:t>Цели и задачи программы</w:t>
            </w:r>
          </w:p>
        </w:tc>
        <w:tc>
          <w:tcPr>
            <w:tcW w:w="2895" w:type="dxa"/>
            <w:vAlign w:val="center"/>
          </w:tcPr>
          <w:p w:rsidR="00F26F7E" w:rsidRPr="00E57811" w:rsidRDefault="00F26F7E" w:rsidP="00850CBC">
            <w:pPr>
              <w:pStyle w:val="26"/>
              <w:widowControl w:val="0"/>
              <w:spacing w:after="0" w:line="240" w:lineRule="auto"/>
              <w:jc w:val="center"/>
              <w:rPr>
                <w:rFonts w:cs="Times New Roman"/>
                <w:b/>
              </w:rPr>
            </w:pPr>
            <w:r w:rsidRPr="00E57811">
              <w:rPr>
                <w:rFonts w:cs="Times New Roman"/>
                <w:b/>
              </w:rPr>
              <w:t>Ожидаемые результаты программы</w:t>
            </w:r>
          </w:p>
        </w:tc>
      </w:tr>
      <w:tr w:rsidR="00F26F7E" w:rsidRPr="00E57811" w:rsidTr="00F636A1">
        <w:trPr>
          <w:jc w:val="center"/>
        </w:trPr>
        <w:tc>
          <w:tcPr>
            <w:tcW w:w="840" w:type="dxa"/>
          </w:tcPr>
          <w:p w:rsidR="00F26F7E" w:rsidRPr="00E57811" w:rsidRDefault="00F26F7E" w:rsidP="00850CBC">
            <w:pPr>
              <w:pStyle w:val="Default"/>
              <w:jc w:val="both"/>
              <w:rPr>
                <w:color w:val="auto"/>
              </w:rPr>
            </w:pPr>
            <w:r w:rsidRPr="00E57811">
              <w:rPr>
                <w:color w:val="auto"/>
              </w:rPr>
              <w:t>1</w:t>
            </w:r>
          </w:p>
        </w:tc>
        <w:tc>
          <w:tcPr>
            <w:tcW w:w="2658" w:type="dxa"/>
          </w:tcPr>
          <w:p w:rsidR="00F26F7E" w:rsidRPr="00E57811" w:rsidRDefault="008C1EE2" w:rsidP="00850CBC">
            <w:pPr>
              <w:rPr>
                <w:rFonts w:cs="Times New Roman"/>
                <w:bCs/>
                <w:lang w:eastAsia="ru-RU"/>
              </w:rPr>
            </w:pPr>
            <w:r w:rsidRPr="003444C2">
              <w:rPr>
                <w:rFonts w:cs="Times New Roman"/>
                <w:lang w:eastAsia="ru-RU"/>
              </w:rPr>
              <w:t xml:space="preserve">Программа комплексного развития социальной инфраструктуры на территории муниципального </w:t>
            </w:r>
            <w:r w:rsidRPr="003444C2">
              <w:rPr>
                <w:rFonts w:cs="Times New Roman"/>
                <w:lang w:eastAsia="ru-RU"/>
              </w:rPr>
              <w:lastRenderedPageBreak/>
              <w:t>образования сельское поселение «</w:t>
            </w:r>
            <w:r>
              <w:rPr>
                <w:rFonts w:cs="Times New Roman"/>
                <w:lang w:eastAsia="ru-RU"/>
              </w:rPr>
              <w:t>Село Климов Завод</w:t>
            </w:r>
            <w:r w:rsidRPr="003444C2">
              <w:rPr>
                <w:rFonts w:cs="Times New Roman"/>
                <w:lang w:eastAsia="ru-RU"/>
              </w:rPr>
              <w:t>» на 2017-202</w:t>
            </w:r>
            <w:r>
              <w:rPr>
                <w:rFonts w:cs="Times New Roman"/>
                <w:lang w:eastAsia="ru-RU"/>
              </w:rPr>
              <w:t>7</w:t>
            </w:r>
            <w:r w:rsidRPr="003444C2">
              <w:rPr>
                <w:rFonts w:cs="Times New Roman"/>
                <w:lang w:eastAsia="ru-RU"/>
              </w:rPr>
              <w:t xml:space="preserve"> годы</w:t>
            </w:r>
          </w:p>
        </w:tc>
        <w:tc>
          <w:tcPr>
            <w:tcW w:w="3460" w:type="dxa"/>
          </w:tcPr>
          <w:p w:rsidR="003340C8" w:rsidRPr="00E57811" w:rsidRDefault="003340C8" w:rsidP="00850CBC">
            <w:pPr>
              <w:pStyle w:val="Default"/>
              <w:rPr>
                <w:i/>
                <w:color w:val="auto"/>
              </w:rPr>
            </w:pPr>
            <w:r w:rsidRPr="00E57811">
              <w:rPr>
                <w:i/>
                <w:color w:val="auto"/>
              </w:rPr>
              <w:lastRenderedPageBreak/>
              <w:t xml:space="preserve">Цель программы </w:t>
            </w:r>
          </w:p>
          <w:p w:rsidR="003340C8" w:rsidRDefault="008C1EE2" w:rsidP="00850CBC">
            <w:pPr>
              <w:pStyle w:val="ConsPlusNormal"/>
              <w:suppressAutoHyphens w:val="0"/>
              <w:autoSpaceDN w:val="0"/>
              <w:adjustRightInd w:val="0"/>
              <w:ind w:firstLine="0"/>
              <w:rPr>
                <w:rFonts w:ascii="Times New Roman" w:hAnsi="Times New Roman" w:cs="Times New Roman"/>
                <w:sz w:val="24"/>
                <w:szCs w:val="24"/>
              </w:rPr>
            </w:pPr>
            <w:r w:rsidRPr="003444C2">
              <w:rPr>
                <w:rFonts w:ascii="Times New Roman" w:eastAsia="Calibri" w:hAnsi="Times New Roman" w:cs="Times New Roman"/>
                <w:sz w:val="24"/>
                <w:szCs w:val="24"/>
              </w:rPr>
              <w:t xml:space="preserve">Достижение расчетного уровня обеспеченности населения сельского </w:t>
            </w:r>
            <w:proofErr w:type="gramStart"/>
            <w:r w:rsidRPr="003444C2">
              <w:rPr>
                <w:rFonts w:ascii="Times New Roman" w:eastAsia="Calibri" w:hAnsi="Times New Roman" w:cs="Times New Roman"/>
                <w:sz w:val="24"/>
                <w:szCs w:val="24"/>
              </w:rPr>
              <w:t>поселения  «</w:t>
            </w:r>
            <w:proofErr w:type="gramEnd"/>
            <w:r>
              <w:rPr>
                <w:rFonts w:ascii="Times New Roman" w:eastAsia="Calibri" w:hAnsi="Times New Roman" w:cs="Times New Roman"/>
                <w:sz w:val="24"/>
                <w:szCs w:val="24"/>
              </w:rPr>
              <w:t>Село Климов Завод</w:t>
            </w:r>
            <w:r w:rsidRPr="003444C2">
              <w:rPr>
                <w:rFonts w:ascii="Times New Roman" w:eastAsia="Calibri" w:hAnsi="Times New Roman" w:cs="Times New Roman"/>
                <w:sz w:val="24"/>
                <w:szCs w:val="24"/>
              </w:rPr>
              <w:t xml:space="preserve">» услугами в области физической культуры </w:t>
            </w:r>
            <w:r w:rsidRPr="003444C2">
              <w:rPr>
                <w:rFonts w:ascii="Times New Roman" w:eastAsia="Calibri" w:hAnsi="Times New Roman" w:cs="Times New Roman"/>
                <w:sz w:val="24"/>
                <w:szCs w:val="24"/>
              </w:rPr>
              <w:lastRenderedPageBreak/>
              <w:t>и массового спорта, и культуры</w:t>
            </w:r>
          </w:p>
          <w:p w:rsidR="003340C8" w:rsidRPr="00E57811" w:rsidRDefault="003340C8" w:rsidP="00850CBC">
            <w:pPr>
              <w:pStyle w:val="ConsPlusNormal"/>
              <w:suppressAutoHyphens w:val="0"/>
              <w:autoSpaceDN w:val="0"/>
              <w:adjustRightInd w:val="0"/>
              <w:ind w:firstLine="0"/>
              <w:rPr>
                <w:rFonts w:ascii="Times New Roman" w:hAnsi="Times New Roman" w:cs="Times New Roman"/>
                <w:i/>
                <w:sz w:val="24"/>
                <w:szCs w:val="24"/>
              </w:rPr>
            </w:pPr>
          </w:p>
          <w:p w:rsidR="003340C8" w:rsidRPr="00E57811" w:rsidRDefault="003340C8" w:rsidP="00850CBC">
            <w:pPr>
              <w:pStyle w:val="Default"/>
              <w:rPr>
                <w:i/>
                <w:color w:val="auto"/>
              </w:rPr>
            </w:pPr>
            <w:r w:rsidRPr="00E57811">
              <w:rPr>
                <w:i/>
                <w:color w:val="auto"/>
              </w:rPr>
              <w:t xml:space="preserve">Задачи программы: </w:t>
            </w:r>
          </w:p>
          <w:p w:rsidR="008C1EE2" w:rsidRPr="003444C2" w:rsidRDefault="008C1EE2" w:rsidP="00850CBC">
            <w:pPr>
              <w:shd w:val="clear" w:color="auto" w:fill="FFFFFF"/>
              <w:tabs>
                <w:tab w:val="left" w:pos="989"/>
              </w:tabs>
              <w:jc w:val="both"/>
              <w:rPr>
                <w:rFonts w:cs="Times New Roman"/>
                <w:lang w:eastAsia="ru-RU"/>
              </w:rPr>
            </w:pPr>
            <w:r w:rsidRPr="003444C2">
              <w:rPr>
                <w:rFonts w:cs="Times New Roman"/>
                <w:lang w:eastAsia="ru-RU"/>
              </w:rPr>
              <w:t xml:space="preserve">- обеспечить </w:t>
            </w:r>
            <w:r w:rsidRPr="003444C2">
              <w:rPr>
                <w:rFonts w:cs="Times New Roman"/>
                <w:lang w:eastAsia="ru-RU"/>
              </w:rPr>
              <w:tab/>
              <w:t>безопасность, качество и эффективность использования населением объектов социальной инфраструктуры;</w:t>
            </w:r>
          </w:p>
          <w:p w:rsidR="008C1EE2" w:rsidRPr="003444C2" w:rsidRDefault="008C1EE2" w:rsidP="00850CBC">
            <w:pPr>
              <w:widowControl w:val="0"/>
              <w:shd w:val="clear" w:color="auto" w:fill="FFFFFF"/>
              <w:tabs>
                <w:tab w:val="left" w:pos="989"/>
              </w:tabs>
              <w:autoSpaceDE w:val="0"/>
              <w:autoSpaceDN w:val="0"/>
              <w:adjustRightInd w:val="0"/>
              <w:jc w:val="both"/>
              <w:rPr>
                <w:rFonts w:cs="Times New Roman"/>
                <w:lang w:eastAsia="ru-RU"/>
              </w:rPr>
            </w:pPr>
            <w:r w:rsidRPr="003444C2">
              <w:rPr>
                <w:rFonts w:cs="Times New Roman"/>
                <w:lang w:eastAsia="ru-RU"/>
              </w:rPr>
              <w:t>- доступность объектов социальной инфраструктуры поселения;</w:t>
            </w:r>
          </w:p>
          <w:p w:rsidR="00BC6E8A" w:rsidRPr="00E57811" w:rsidRDefault="008C1EE2" w:rsidP="00850CBC">
            <w:pPr>
              <w:pStyle w:val="af2"/>
              <w:suppressAutoHyphens w:val="0"/>
              <w:ind w:left="0"/>
              <w:contextualSpacing/>
              <w:rPr>
                <w:rFonts w:cs="Times New Roman"/>
              </w:rPr>
            </w:pPr>
            <w:r w:rsidRPr="003444C2">
              <w:rPr>
                <w:rFonts w:cs="Times New Roman"/>
                <w:lang w:eastAsia="ru-RU"/>
              </w:rPr>
              <w:t>-эффективность функционирования действующей социальной инфраструктуры</w:t>
            </w:r>
          </w:p>
        </w:tc>
        <w:tc>
          <w:tcPr>
            <w:tcW w:w="2895" w:type="dxa"/>
          </w:tcPr>
          <w:p w:rsidR="008C1EE2" w:rsidRPr="003444C2" w:rsidRDefault="008C1EE2" w:rsidP="00850CBC">
            <w:pPr>
              <w:rPr>
                <w:rFonts w:cs="Times New Roman"/>
                <w:color w:val="000000"/>
              </w:rPr>
            </w:pPr>
            <w:r w:rsidRPr="003444C2">
              <w:rPr>
                <w:rFonts w:cs="Times New Roman"/>
                <w:color w:val="000000"/>
              </w:rPr>
              <w:lastRenderedPageBreak/>
              <w:t>Повышение качества, комфортности и уровня жизни населения муниципального образования сельское поселение «</w:t>
            </w:r>
            <w:r>
              <w:rPr>
                <w:rFonts w:cs="Times New Roman"/>
                <w:color w:val="000000"/>
              </w:rPr>
              <w:t xml:space="preserve">Село Климов </w:t>
            </w:r>
            <w:r>
              <w:rPr>
                <w:rFonts w:cs="Times New Roman"/>
                <w:color w:val="000000"/>
              </w:rPr>
              <w:lastRenderedPageBreak/>
              <w:t>Завод</w:t>
            </w:r>
            <w:r w:rsidRPr="003444C2">
              <w:rPr>
                <w:rFonts w:cs="Times New Roman"/>
                <w:color w:val="000000"/>
              </w:rPr>
              <w:t>»</w:t>
            </w:r>
          </w:p>
          <w:p w:rsidR="00F26F7E" w:rsidRPr="00E57811" w:rsidRDefault="00F26F7E" w:rsidP="00850CBC">
            <w:pPr>
              <w:pStyle w:val="aff8"/>
              <w:rPr>
                <w:rFonts w:ascii="Times New Roman" w:hAnsi="Times New Roman"/>
                <w:color w:val="000000"/>
                <w:sz w:val="24"/>
              </w:rPr>
            </w:pPr>
          </w:p>
        </w:tc>
      </w:tr>
      <w:tr w:rsidR="008F3A5B" w:rsidRPr="00E57811" w:rsidTr="00F636A1">
        <w:trPr>
          <w:jc w:val="center"/>
        </w:trPr>
        <w:tc>
          <w:tcPr>
            <w:tcW w:w="840" w:type="dxa"/>
          </w:tcPr>
          <w:p w:rsidR="008F3A5B" w:rsidRPr="00E57811" w:rsidRDefault="008F3A5B" w:rsidP="00850CBC">
            <w:pPr>
              <w:pStyle w:val="Default"/>
              <w:jc w:val="both"/>
              <w:rPr>
                <w:color w:val="auto"/>
              </w:rPr>
            </w:pPr>
            <w:r w:rsidRPr="00E57811">
              <w:rPr>
                <w:color w:val="auto"/>
              </w:rPr>
              <w:lastRenderedPageBreak/>
              <w:t>2</w:t>
            </w:r>
          </w:p>
        </w:tc>
        <w:tc>
          <w:tcPr>
            <w:tcW w:w="2658" w:type="dxa"/>
          </w:tcPr>
          <w:p w:rsidR="008F3A5B" w:rsidRPr="00E57811" w:rsidRDefault="008F3A5B" w:rsidP="00850CBC">
            <w:pPr>
              <w:rPr>
                <w:rFonts w:cs="Times New Roman"/>
                <w:bCs/>
                <w:lang w:eastAsia="ru-RU"/>
              </w:rPr>
            </w:pPr>
            <w:r w:rsidRPr="008F3A5B">
              <w:rPr>
                <w:rFonts w:cs="Times New Roman"/>
                <w:lang w:eastAsia="ru-RU"/>
              </w:rPr>
              <w:t>Программа «комплексного развитие систем транспортной инфраструктуры на территории сельского поселения «Село Климов Завод» Юхновского района Калужской области на 2018-2028 годы»</w:t>
            </w:r>
          </w:p>
        </w:tc>
        <w:tc>
          <w:tcPr>
            <w:tcW w:w="3460" w:type="dxa"/>
          </w:tcPr>
          <w:p w:rsidR="008F3A5B" w:rsidRPr="00E57811" w:rsidRDefault="008F3A5B" w:rsidP="00850CBC">
            <w:pPr>
              <w:pStyle w:val="Default"/>
              <w:rPr>
                <w:i/>
                <w:color w:val="auto"/>
              </w:rPr>
            </w:pPr>
            <w:r w:rsidRPr="00E57811">
              <w:rPr>
                <w:i/>
                <w:color w:val="auto"/>
              </w:rPr>
              <w:t xml:space="preserve">Цель программы </w:t>
            </w:r>
          </w:p>
          <w:p w:rsidR="008F3A5B" w:rsidRDefault="008F3A5B" w:rsidP="00850CBC">
            <w:pPr>
              <w:pStyle w:val="ConsPlusNormal"/>
              <w:suppressAutoHyphens w:val="0"/>
              <w:autoSpaceDN w:val="0"/>
              <w:adjustRightInd w:val="0"/>
              <w:ind w:firstLine="0"/>
              <w:rPr>
                <w:rFonts w:ascii="Times New Roman" w:hAnsi="Times New Roman" w:cs="Times New Roman"/>
                <w:sz w:val="24"/>
                <w:szCs w:val="24"/>
              </w:rPr>
            </w:pPr>
            <w:r w:rsidRPr="00D200C2">
              <w:rPr>
                <w:rFonts w:ascii="Times New Roman" w:hAnsi="Times New Roman" w:cs="Times New Roman"/>
                <w:sz w:val="24"/>
                <w:szCs w:val="24"/>
              </w:rPr>
              <w:t>Комплексное развитие транспортной инфраструктуры сельского поселения «Село Климов Завод»</w:t>
            </w:r>
          </w:p>
          <w:p w:rsidR="008F3A5B" w:rsidRPr="00E57811" w:rsidRDefault="008F3A5B" w:rsidP="00850CBC">
            <w:pPr>
              <w:pStyle w:val="ConsPlusNormal"/>
              <w:suppressAutoHyphens w:val="0"/>
              <w:autoSpaceDN w:val="0"/>
              <w:adjustRightInd w:val="0"/>
              <w:ind w:firstLine="0"/>
              <w:rPr>
                <w:rFonts w:ascii="Times New Roman" w:hAnsi="Times New Roman" w:cs="Times New Roman"/>
                <w:i/>
                <w:sz w:val="24"/>
                <w:szCs w:val="24"/>
              </w:rPr>
            </w:pPr>
          </w:p>
          <w:p w:rsidR="008F3A5B" w:rsidRPr="00E57811" w:rsidRDefault="008F3A5B" w:rsidP="00850CBC">
            <w:pPr>
              <w:pStyle w:val="Default"/>
              <w:rPr>
                <w:i/>
                <w:color w:val="auto"/>
              </w:rPr>
            </w:pPr>
            <w:r w:rsidRPr="00E57811">
              <w:rPr>
                <w:i/>
                <w:color w:val="auto"/>
              </w:rPr>
              <w:t xml:space="preserve">Задачи программы: </w:t>
            </w:r>
          </w:p>
          <w:p w:rsidR="008F3A5B" w:rsidRPr="00D200C2" w:rsidRDefault="008F3A5B" w:rsidP="00850CBC">
            <w:pPr>
              <w:jc w:val="both"/>
              <w:rPr>
                <w:rFonts w:cs="Times New Roman"/>
              </w:rPr>
            </w:pPr>
            <w:r w:rsidRPr="00D200C2">
              <w:rPr>
                <w:rFonts w:cs="Times New Roman"/>
              </w:rPr>
              <w:t>- безопасность, качество</w:t>
            </w:r>
            <w:r>
              <w:t xml:space="preserve"> </w:t>
            </w:r>
            <w:r w:rsidRPr="00D200C2">
              <w:rPr>
                <w:rFonts w:cs="Times New Roman"/>
              </w:rPr>
              <w:t>и эффективность транспортного обслуживания населения, юридических лиц и индивидуальных предпринимателей сельского поселения;</w:t>
            </w:r>
            <w:r>
              <w:t xml:space="preserve"> </w:t>
            </w:r>
            <w:r w:rsidRPr="00D200C2">
              <w:rPr>
                <w:rFonts w:cs="Times New Roman"/>
              </w:rPr>
              <w:t>- доступность объектов транспортной инфраструктуры</w:t>
            </w:r>
            <w:r>
              <w:t xml:space="preserve"> </w:t>
            </w:r>
            <w:r w:rsidRPr="00D200C2">
              <w:rPr>
                <w:rFonts w:cs="Times New Roman"/>
              </w:rPr>
              <w:t>для населения и субъектов экономической деятельности в соответствии с нормативами градостроительного проектирования сельского поселения;</w:t>
            </w:r>
            <w:r>
              <w:t xml:space="preserve"> </w:t>
            </w:r>
          </w:p>
          <w:p w:rsidR="008F3A5B" w:rsidRPr="00E57811" w:rsidRDefault="008F3A5B" w:rsidP="00850CBC">
            <w:pPr>
              <w:pStyle w:val="af2"/>
              <w:suppressAutoHyphens w:val="0"/>
              <w:ind w:left="0"/>
              <w:contextualSpacing/>
              <w:rPr>
                <w:rFonts w:cs="Times New Roman"/>
              </w:rPr>
            </w:pPr>
            <w:r w:rsidRPr="00D200C2">
              <w:rPr>
                <w:rFonts w:cs="Times New Roman"/>
              </w:rPr>
              <w:t>-эффективность функционирования действующей транспортной инфраструктуры.</w:t>
            </w:r>
          </w:p>
        </w:tc>
        <w:tc>
          <w:tcPr>
            <w:tcW w:w="2895" w:type="dxa"/>
          </w:tcPr>
          <w:p w:rsidR="008F3A5B" w:rsidRPr="00D200C2" w:rsidRDefault="008F3A5B" w:rsidP="00850CBC">
            <w:pPr>
              <w:jc w:val="both"/>
              <w:rPr>
                <w:rFonts w:cs="Times New Roman"/>
              </w:rPr>
            </w:pPr>
            <w:r w:rsidRPr="00D200C2">
              <w:rPr>
                <w:rFonts w:cs="Times New Roman"/>
              </w:rPr>
              <w:t>- повышение качества, эффективности</w:t>
            </w:r>
            <w:r>
              <w:t xml:space="preserve"> </w:t>
            </w:r>
            <w:r w:rsidRPr="00D200C2">
              <w:rPr>
                <w:rFonts w:cs="Times New Roman"/>
              </w:rPr>
              <w:t>и доступности транспортного обслуживания населения</w:t>
            </w:r>
            <w:r>
              <w:t xml:space="preserve"> </w:t>
            </w:r>
            <w:r w:rsidRPr="00D200C2">
              <w:rPr>
                <w:rFonts w:cs="Times New Roman"/>
              </w:rPr>
              <w:t>и субъектов экономической деятельности сельского поселения;</w:t>
            </w:r>
            <w:r>
              <w:t xml:space="preserve"> </w:t>
            </w:r>
          </w:p>
          <w:p w:rsidR="008F3A5B" w:rsidRPr="00D200C2" w:rsidRDefault="008F3A5B" w:rsidP="00850CBC">
            <w:pPr>
              <w:jc w:val="both"/>
              <w:rPr>
                <w:rFonts w:cs="Times New Roman"/>
              </w:rPr>
            </w:pPr>
            <w:r w:rsidRPr="00D200C2">
              <w:rPr>
                <w:rFonts w:cs="Times New Roman"/>
              </w:rPr>
              <w:t>-</w:t>
            </w:r>
            <w:r>
              <w:t xml:space="preserve"> </w:t>
            </w:r>
            <w:r w:rsidRPr="00D200C2">
              <w:rPr>
                <w:rFonts w:cs="Times New Roman"/>
              </w:rPr>
              <w:t>обеспечение надежности и безопасности системы транспортной инфраструктуры.</w:t>
            </w:r>
          </w:p>
        </w:tc>
      </w:tr>
      <w:tr w:rsidR="008F3A5B" w:rsidRPr="00E57811" w:rsidTr="00F636A1">
        <w:trPr>
          <w:jc w:val="center"/>
        </w:trPr>
        <w:tc>
          <w:tcPr>
            <w:tcW w:w="840" w:type="dxa"/>
          </w:tcPr>
          <w:p w:rsidR="008F3A5B" w:rsidRPr="00E57811" w:rsidRDefault="008F3A5B" w:rsidP="00850CBC">
            <w:pPr>
              <w:pStyle w:val="Default"/>
              <w:jc w:val="both"/>
              <w:rPr>
                <w:color w:val="auto"/>
                <w:lang w:eastAsia="ar-SA"/>
              </w:rPr>
            </w:pPr>
            <w:r w:rsidRPr="00E57811">
              <w:rPr>
                <w:color w:val="auto"/>
                <w:lang w:eastAsia="ar-SA"/>
              </w:rPr>
              <w:t>3</w:t>
            </w:r>
          </w:p>
        </w:tc>
        <w:tc>
          <w:tcPr>
            <w:tcW w:w="2658" w:type="dxa"/>
          </w:tcPr>
          <w:p w:rsidR="008F3A5B" w:rsidRPr="008B15E4" w:rsidRDefault="00850CBC" w:rsidP="00850CBC">
            <w:pPr>
              <w:pStyle w:val="ConsPlusNormal"/>
              <w:widowControl/>
              <w:ind w:firstLine="0"/>
              <w:rPr>
                <w:rFonts w:ascii="Times New Roman" w:hAnsi="Times New Roman" w:cs="Times New Roman"/>
                <w:sz w:val="24"/>
                <w:szCs w:val="24"/>
              </w:rPr>
            </w:pPr>
            <w:r>
              <w:rPr>
                <w:rFonts w:ascii="Times New Roman" w:hAnsi="Times New Roman" w:cs="Times New Roman"/>
                <w:sz w:val="24"/>
                <w:szCs w:val="24"/>
                <w:lang w:eastAsia="ru-RU"/>
              </w:rPr>
              <w:t>П</w:t>
            </w:r>
            <w:r w:rsidRPr="000C6CC4">
              <w:rPr>
                <w:rFonts w:ascii="Times New Roman" w:hAnsi="Times New Roman" w:cs="Times New Roman"/>
                <w:sz w:val="24"/>
                <w:szCs w:val="24"/>
                <w:lang w:eastAsia="ru-RU"/>
              </w:rPr>
              <w:t>рограмм</w:t>
            </w:r>
            <w:r>
              <w:rPr>
                <w:rFonts w:ascii="Times New Roman" w:hAnsi="Times New Roman" w:cs="Times New Roman"/>
                <w:sz w:val="24"/>
                <w:szCs w:val="24"/>
                <w:lang w:eastAsia="ru-RU"/>
              </w:rPr>
              <w:t>а</w:t>
            </w:r>
            <w:r w:rsidRPr="000C6CC4">
              <w:rPr>
                <w:rFonts w:ascii="Times New Roman" w:hAnsi="Times New Roman" w:cs="Times New Roman"/>
                <w:sz w:val="24"/>
                <w:szCs w:val="24"/>
                <w:lang w:eastAsia="ru-RU"/>
              </w:rPr>
              <w:t xml:space="preserve"> «Комплексное развитие систем коммунальной инфраструктуры муниципального </w:t>
            </w:r>
            <w:r w:rsidRPr="000C6CC4">
              <w:rPr>
                <w:rFonts w:ascii="Times New Roman" w:hAnsi="Times New Roman" w:cs="Times New Roman"/>
                <w:sz w:val="24"/>
                <w:szCs w:val="24"/>
                <w:lang w:eastAsia="ru-RU"/>
              </w:rPr>
              <w:lastRenderedPageBreak/>
              <w:t>образования сельское поселение «Село Климов Завод» на 2014-2023 годы»</w:t>
            </w:r>
          </w:p>
        </w:tc>
        <w:tc>
          <w:tcPr>
            <w:tcW w:w="3460" w:type="dxa"/>
          </w:tcPr>
          <w:p w:rsidR="008F3A5B" w:rsidRPr="00E57811" w:rsidRDefault="008F3A5B" w:rsidP="00850CBC">
            <w:pPr>
              <w:pStyle w:val="Default"/>
              <w:rPr>
                <w:i/>
                <w:color w:val="auto"/>
              </w:rPr>
            </w:pPr>
            <w:r w:rsidRPr="00E57811">
              <w:rPr>
                <w:i/>
                <w:color w:val="auto"/>
              </w:rPr>
              <w:lastRenderedPageBreak/>
              <w:t xml:space="preserve">Цель </w:t>
            </w:r>
            <w:r w:rsidR="00850CBC">
              <w:rPr>
                <w:i/>
                <w:color w:val="auto"/>
              </w:rPr>
              <w:t xml:space="preserve">и </w:t>
            </w:r>
            <w:r w:rsidR="00850CBC" w:rsidRPr="00E57811">
              <w:rPr>
                <w:i/>
                <w:color w:val="auto"/>
              </w:rPr>
              <w:t xml:space="preserve">Задачи </w:t>
            </w:r>
            <w:r w:rsidRPr="00E57811">
              <w:rPr>
                <w:i/>
                <w:color w:val="auto"/>
              </w:rPr>
              <w:t xml:space="preserve">программы </w:t>
            </w:r>
          </w:p>
          <w:p w:rsidR="00850CBC" w:rsidRPr="000C6CC4" w:rsidRDefault="00850CBC" w:rsidP="00850CBC">
            <w:pPr>
              <w:autoSpaceDE w:val="0"/>
              <w:autoSpaceDN w:val="0"/>
              <w:adjustRightInd w:val="0"/>
              <w:jc w:val="both"/>
              <w:rPr>
                <w:rFonts w:cs="Times New Roman"/>
                <w:lang w:eastAsia="ru-RU"/>
              </w:rPr>
            </w:pPr>
            <w:r w:rsidRPr="000C6CC4">
              <w:rPr>
                <w:rFonts w:cs="Times New Roman"/>
                <w:lang w:eastAsia="ru-RU"/>
              </w:rPr>
              <w:t>- доступность и качество предоставляемых товаров и услуг организаций коммунального комплекса потребителям;</w:t>
            </w:r>
          </w:p>
          <w:p w:rsidR="00850CBC" w:rsidRPr="000C6CC4" w:rsidRDefault="00850CBC" w:rsidP="00850CBC">
            <w:pPr>
              <w:autoSpaceDE w:val="0"/>
              <w:autoSpaceDN w:val="0"/>
              <w:adjustRightInd w:val="0"/>
              <w:jc w:val="both"/>
              <w:rPr>
                <w:rFonts w:cs="Times New Roman"/>
                <w:lang w:eastAsia="ru-RU"/>
              </w:rPr>
            </w:pPr>
            <w:r w:rsidRPr="000C6CC4">
              <w:rPr>
                <w:rFonts w:cs="Times New Roman"/>
                <w:lang w:eastAsia="ru-RU"/>
              </w:rPr>
              <w:lastRenderedPageBreak/>
              <w:t>- формирование на основе анализа состояния и тенденций территориального развития сельского поселения, плана комплексного развития мощностей его энергосберегающих систем;</w:t>
            </w:r>
          </w:p>
          <w:p w:rsidR="00850CBC" w:rsidRPr="000C6CC4" w:rsidRDefault="00850CBC" w:rsidP="00850CBC">
            <w:pPr>
              <w:autoSpaceDE w:val="0"/>
              <w:autoSpaceDN w:val="0"/>
              <w:adjustRightInd w:val="0"/>
              <w:jc w:val="both"/>
              <w:rPr>
                <w:rFonts w:cs="Times New Roman"/>
                <w:lang w:eastAsia="ru-RU"/>
              </w:rPr>
            </w:pPr>
            <w:r w:rsidRPr="000C6CC4">
              <w:rPr>
                <w:rFonts w:cs="Times New Roman"/>
                <w:lang w:eastAsia="ru-RU"/>
              </w:rPr>
              <w:t>- разработка производственных, организационных финансовых механизмов и мероприятий, направленных на развитие и модернизацию систем коммунальной инфраструктуры, соответствии с потребностями жилищного и промышленного строительства;</w:t>
            </w:r>
          </w:p>
          <w:p w:rsidR="008F3A5B" w:rsidRPr="00E57811" w:rsidRDefault="00850CBC" w:rsidP="00850CBC">
            <w:pPr>
              <w:pStyle w:val="af2"/>
              <w:suppressAutoHyphens w:val="0"/>
              <w:ind w:left="0"/>
              <w:contextualSpacing/>
              <w:rPr>
                <w:rFonts w:cs="Times New Roman"/>
              </w:rPr>
            </w:pPr>
            <w:r w:rsidRPr="000C6CC4">
              <w:rPr>
                <w:rFonts w:cs="Times New Roman"/>
                <w:lang w:eastAsia="ru-RU"/>
              </w:rPr>
              <w:t xml:space="preserve">- создание условий для решения </w:t>
            </w:r>
            <w:proofErr w:type="gramStart"/>
            <w:r w:rsidRPr="000C6CC4">
              <w:rPr>
                <w:rFonts w:cs="Times New Roman"/>
                <w:lang w:eastAsia="ru-RU"/>
              </w:rPr>
              <w:t xml:space="preserve">проблемы </w:t>
            </w:r>
            <w:r>
              <w:rPr>
                <w:rFonts w:cs="Times New Roman"/>
                <w:lang w:eastAsia="ru-RU"/>
              </w:rPr>
              <w:t xml:space="preserve"> </w:t>
            </w:r>
            <w:r w:rsidRPr="000C6CC4">
              <w:rPr>
                <w:rFonts w:cs="Times New Roman"/>
                <w:lang w:eastAsia="ru-RU"/>
              </w:rPr>
              <w:t>жилищного</w:t>
            </w:r>
            <w:proofErr w:type="gramEnd"/>
            <w:r>
              <w:rPr>
                <w:rFonts w:cs="Times New Roman"/>
                <w:lang w:eastAsia="ru-RU"/>
              </w:rPr>
              <w:t xml:space="preserve"> </w:t>
            </w:r>
            <w:r w:rsidRPr="000C6CC4">
              <w:rPr>
                <w:rFonts w:cs="Times New Roman"/>
                <w:lang w:eastAsia="ru-RU"/>
              </w:rPr>
              <w:t>строительства путем внедрения новых систем обеспечения</w:t>
            </w:r>
            <w:r>
              <w:rPr>
                <w:rFonts w:cs="Times New Roman"/>
                <w:lang w:eastAsia="ru-RU"/>
              </w:rPr>
              <w:t xml:space="preserve"> </w:t>
            </w:r>
            <w:r w:rsidRPr="000C6CC4">
              <w:rPr>
                <w:rFonts w:cs="Times New Roman"/>
                <w:lang w:eastAsia="ru-RU"/>
              </w:rPr>
              <w:t>объектов строительства инженерными коммуникациями.</w:t>
            </w:r>
          </w:p>
        </w:tc>
        <w:tc>
          <w:tcPr>
            <w:tcW w:w="2895" w:type="dxa"/>
          </w:tcPr>
          <w:p w:rsidR="00850CBC" w:rsidRPr="000C6CC4" w:rsidRDefault="00850CBC" w:rsidP="00850CBC">
            <w:pPr>
              <w:tabs>
                <w:tab w:val="left" w:pos="342"/>
              </w:tabs>
              <w:autoSpaceDE w:val="0"/>
              <w:autoSpaceDN w:val="0"/>
              <w:adjustRightInd w:val="0"/>
              <w:jc w:val="both"/>
              <w:rPr>
                <w:rFonts w:cs="Times New Roman"/>
                <w:lang w:eastAsia="ru-RU"/>
              </w:rPr>
            </w:pPr>
            <w:r w:rsidRPr="000C6CC4">
              <w:rPr>
                <w:rFonts w:cs="Times New Roman"/>
                <w:lang w:eastAsia="ru-RU"/>
              </w:rPr>
              <w:lastRenderedPageBreak/>
              <w:t xml:space="preserve">- Обеспечение снабжения энергоресурсами потребителей муниципального образования сельского поселения «Село Климов </w:t>
            </w:r>
            <w:r w:rsidRPr="000C6CC4">
              <w:rPr>
                <w:rFonts w:cs="Times New Roman"/>
                <w:lang w:eastAsia="ru-RU"/>
              </w:rPr>
              <w:lastRenderedPageBreak/>
              <w:t>Завод» с учетом перспективы развития;</w:t>
            </w:r>
          </w:p>
          <w:p w:rsidR="00850CBC" w:rsidRPr="000C6CC4" w:rsidRDefault="00850CBC" w:rsidP="00850CBC">
            <w:pPr>
              <w:tabs>
                <w:tab w:val="left" w:pos="342"/>
              </w:tabs>
              <w:autoSpaceDE w:val="0"/>
              <w:autoSpaceDN w:val="0"/>
              <w:adjustRightInd w:val="0"/>
              <w:jc w:val="both"/>
              <w:rPr>
                <w:rFonts w:cs="Times New Roman"/>
                <w:lang w:eastAsia="ru-RU"/>
              </w:rPr>
            </w:pPr>
            <w:r w:rsidRPr="000C6CC4">
              <w:rPr>
                <w:rFonts w:cs="Times New Roman"/>
                <w:lang w:eastAsia="ru-RU"/>
              </w:rPr>
              <w:t xml:space="preserve"> - обеспечение относительно равных условий для организаций-застройщиков, создание стимулов для привлечения их к участию в застройке планировочных решений (демонополизация и развитие </w:t>
            </w:r>
            <w:proofErr w:type="spellStart"/>
            <w:r w:rsidRPr="000C6CC4">
              <w:rPr>
                <w:rFonts w:cs="Times New Roman"/>
                <w:lang w:eastAsia="ru-RU"/>
              </w:rPr>
              <w:t>конкурентности</w:t>
            </w:r>
            <w:proofErr w:type="spellEnd"/>
            <w:r w:rsidRPr="000C6CC4">
              <w:rPr>
                <w:rFonts w:cs="Times New Roman"/>
                <w:lang w:eastAsia="ru-RU"/>
              </w:rPr>
              <w:t xml:space="preserve"> на рынке жилищного строительства);</w:t>
            </w:r>
          </w:p>
          <w:p w:rsidR="00850CBC" w:rsidRPr="000C6CC4" w:rsidRDefault="00850CBC" w:rsidP="00850CBC">
            <w:pPr>
              <w:tabs>
                <w:tab w:val="left" w:pos="342"/>
              </w:tabs>
              <w:autoSpaceDE w:val="0"/>
              <w:autoSpaceDN w:val="0"/>
              <w:adjustRightInd w:val="0"/>
              <w:jc w:val="both"/>
              <w:rPr>
                <w:rFonts w:cs="Times New Roman"/>
                <w:lang w:eastAsia="ru-RU"/>
              </w:rPr>
            </w:pPr>
            <w:r w:rsidRPr="000C6CC4">
              <w:rPr>
                <w:rFonts w:cs="Times New Roman"/>
                <w:lang w:eastAsia="ru-RU"/>
              </w:rPr>
              <w:t>- снижение аварийности, снижение среднего процента износа всех видов инженерных коммуникаций;</w:t>
            </w:r>
          </w:p>
          <w:p w:rsidR="00850CBC" w:rsidRPr="000C6CC4" w:rsidRDefault="00850CBC" w:rsidP="00850CBC">
            <w:pPr>
              <w:tabs>
                <w:tab w:val="left" w:pos="342"/>
              </w:tabs>
              <w:autoSpaceDE w:val="0"/>
              <w:autoSpaceDN w:val="0"/>
              <w:adjustRightInd w:val="0"/>
              <w:jc w:val="both"/>
              <w:rPr>
                <w:rFonts w:cs="Times New Roman"/>
                <w:lang w:eastAsia="ru-RU"/>
              </w:rPr>
            </w:pPr>
            <w:r w:rsidRPr="000C6CC4">
              <w:rPr>
                <w:rFonts w:cs="Times New Roman"/>
                <w:lang w:eastAsia="ru-RU"/>
              </w:rPr>
              <w:t>- обеспечение повышения качества оказываемых потребителям коммунальных услуг;</w:t>
            </w:r>
          </w:p>
          <w:p w:rsidR="008F3A5B" w:rsidRPr="00E57811" w:rsidRDefault="00850CBC" w:rsidP="00850CBC">
            <w:pPr>
              <w:pStyle w:val="ConsPlusNormal"/>
              <w:ind w:firstLine="0"/>
              <w:rPr>
                <w:rFonts w:ascii="Times New Roman" w:hAnsi="Times New Roman" w:cs="Times New Roman"/>
                <w:color w:val="000000"/>
                <w:sz w:val="24"/>
                <w:szCs w:val="24"/>
              </w:rPr>
            </w:pPr>
            <w:r w:rsidRPr="000C6CC4">
              <w:rPr>
                <w:rFonts w:ascii="Times New Roman" w:hAnsi="Times New Roman" w:cs="Times New Roman"/>
                <w:sz w:val="24"/>
                <w:szCs w:val="24"/>
                <w:lang w:eastAsia="ru-RU"/>
              </w:rPr>
              <w:t>- улучшение экологической обстановки.</w:t>
            </w:r>
          </w:p>
        </w:tc>
      </w:tr>
    </w:tbl>
    <w:p w:rsidR="00AB4F20" w:rsidRPr="005347F9" w:rsidRDefault="00AB4F20" w:rsidP="00AB4F20">
      <w:pPr>
        <w:pStyle w:val="Default"/>
        <w:ind w:firstLine="567"/>
        <w:jc w:val="both"/>
        <w:rPr>
          <w:bCs/>
          <w:color w:val="auto"/>
        </w:rPr>
      </w:pPr>
    </w:p>
    <w:p w:rsidR="00AB4F20" w:rsidRPr="005347F9" w:rsidRDefault="00AB4F20" w:rsidP="00516B69">
      <w:pPr>
        <w:pStyle w:val="Default"/>
        <w:ind w:firstLine="567"/>
        <w:jc w:val="both"/>
        <w:rPr>
          <w:color w:val="auto"/>
        </w:rPr>
      </w:pPr>
      <w:r w:rsidRPr="005347F9">
        <w:rPr>
          <w:bCs/>
          <w:color w:val="auto"/>
        </w:rPr>
        <w:t>В случае утверждения новых планов и муниципальных программ и принятия решений по созданию объектов местного значения, которые не учтены (программы, планы, решения) в настоящей таблице, они подлежат обязательному включению в таблицу 6.1</w:t>
      </w:r>
      <w:r w:rsidRPr="005347F9">
        <w:rPr>
          <w:color w:val="auto"/>
        </w:rPr>
        <w:t xml:space="preserve">, в рамках процедуры внесения изменений в Генеральный план, </w:t>
      </w:r>
      <w:r w:rsidRPr="005347F9">
        <w:rPr>
          <w:bCs/>
          <w:color w:val="auto"/>
        </w:rPr>
        <w:t xml:space="preserve">в пятимесячный срок с даты утверждения таких программ и принятия таких решений. </w:t>
      </w:r>
    </w:p>
    <w:p w:rsidR="00AB4F20" w:rsidRPr="005347F9" w:rsidRDefault="00AB4F20" w:rsidP="00516B69">
      <w:pPr>
        <w:pStyle w:val="26"/>
        <w:widowControl w:val="0"/>
        <w:spacing w:after="0" w:line="240" w:lineRule="auto"/>
        <w:ind w:firstLine="567"/>
        <w:jc w:val="both"/>
        <w:rPr>
          <w:rFonts w:cs="Times New Roman"/>
        </w:rPr>
      </w:pPr>
      <w:r w:rsidRPr="005347F9">
        <w:rPr>
          <w:rFonts w:cs="Times New Roman"/>
        </w:rPr>
        <w:t>Такие же требования предъявляются в случае изменения или отмены, в установленном законодательством порядке, муниципальных программ планировавших создание объектов местного значения и актуализации данного раздела и соответственно всех положений Генерального плана.</w:t>
      </w:r>
    </w:p>
    <w:p w:rsidR="00A25EB3" w:rsidRPr="005347F9" w:rsidRDefault="00A25EB3" w:rsidP="005347F9">
      <w:pPr>
        <w:pStyle w:val="11"/>
      </w:pPr>
      <w:bookmarkStart w:id="61" w:name="_Toc9845026"/>
      <w:bookmarkStart w:id="62" w:name="_Toc161306668"/>
      <w:r w:rsidRPr="005347F9">
        <w:t>6. Перечень существующих и строящихся объектов местного значения, созданных (создаваемых) для исполнения полномочий муниципального образования</w:t>
      </w:r>
      <w:bookmarkEnd w:id="61"/>
      <w:bookmarkEnd w:id="62"/>
    </w:p>
    <w:p w:rsidR="00555E4F" w:rsidRPr="005347F9" w:rsidRDefault="00555E4F" w:rsidP="00555E4F">
      <w:pPr>
        <w:pStyle w:val="Default"/>
        <w:ind w:firstLine="567"/>
        <w:jc w:val="both"/>
      </w:pPr>
      <w:r w:rsidRPr="005347F9">
        <w:t xml:space="preserve">Согласно пункту 3 части 8 Градостроительного кодекса Российской Федерации в материалах по обоснованию Генерального плана в виде карт должно быть отображено </w:t>
      </w:r>
      <w:r w:rsidRPr="005347F9">
        <w:rPr>
          <w:bCs/>
        </w:rPr>
        <w:t>местоположение существующих и строящихся объектов местного значения.</w:t>
      </w:r>
    </w:p>
    <w:p w:rsidR="00555E4F" w:rsidRPr="005347F9" w:rsidRDefault="00555E4F" w:rsidP="00555E4F">
      <w:pPr>
        <w:pStyle w:val="Default"/>
        <w:ind w:firstLine="567"/>
        <w:jc w:val="both"/>
      </w:pPr>
      <w:r w:rsidRPr="005347F9">
        <w:lastRenderedPageBreak/>
        <w:t>Перечень существующих объектов местного значения на период подготовки Генерального плана остался без изменений, учтенных в Генеральном плане МО, утвержденного ранее.</w:t>
      </w:r>
    </w:p>
    <w:p w:rsidR="00555E4F" w:rsidRPr="005347F9" w:rsidRDefault="00555E4F" w:rsidP="00555E4F">
      <w:pPr>
        <w:pStyle w:val="Default"/>
        <w:ind w:firstLine="567"/>
        <w:jc w:val="both"/>
      </w:pPr>
      <w:r w:rsidRPr="005347F9">
        <w:t xml:space="preserve">При отображении на картах объектов местного значения применялись условные обозначения, установленные в приложении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приказа Министерства регионального развития Российской Федерации от 07 декабря 2016 г. № 793. </w:t>
      </w:r>
    </w:p>
    <w:p w:rsidR="00555E4F" w:rsidRPr="005347F9" w:rsidRDefault="00555E4F" w:rsidP="00555E4F">
      <w:pPr>
        <w:pStyle w:val="Default"/>
        <w:ind w:firstLine="567"/>
        <w:jc w:val="both"/>
      </w:pPr>
      <w:r w:rsidRPr="005347F9">
        <w:t xml:space="preserve">Перечень видов объектов местного значения МО </w:t>
      </w:r>
      <w:r w:rsidRPr="005347F9">
        <w:rPr>
          <w:bCs/>
        </w:rPr>
        <w:t xml:space="preserve">для включения в Генеральный план </w:t>
      </w:r>
      <w:r w:rsidRPr="005347F9">
        <w:t xml:space="preserve">вытекает из состава полномочий органов местного самоуправления, которые в соответствии с Федеральным законом от 6 октября 2003 года N 131-ФЗ "Об общих принципах организации местного самоуправления в Российской Федерации" могут находиться в собственности МО, в том числе в части создания и учёта объектов местного значения в различных областях (видах деятельности). </w:t>
      </w:r>
    </w:p>
    <w:p w:rsidR="00555E4F" w:rsidRPr="005347F9" w:rsidRDefault="00555E4F" w:rsidP="00555E4F">
      <w:pPr>
        <w:pStyle w:val="Default"/>
        <w:ind w:firstLine="567"/>
        <w:jc w:val="both"/>
      </w:pPr>
      <w:r w:rsidRPr="005347F9">
        <w:t xml:space="preserve">Согласно пункта 20 статьи 1 Градостроительного Кодекса Российской Федерации, под </w:t>
      </w:r>
      <w:r w:rsidRPr="005347F9">
        <w:rPr>
          <w:bCs/>
        </w:rPr>
        <w:t xml:space="preserve">объектами местного значения </w:t>
      </w:r>
      <w:r w:rsidRPr="005347F9">
        <w:t xml:space="preserve">понимаются </w:t>
      </w:r>
      <w:r w:rsidRPr="005347F9">
        <w:rPr>
          <w:bCs/>
        </w:rPr>
        <w:t xml:space="preserve">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w:t>
      </w:r>
      <w:r w:rsidRPr="005347F9">
        <w:t xml:space="preserve">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w:t>
      </w:r>
      <w:r w:rsidRPr="005347F9">
        <w:rPr>
          <w:bCs/>
        </w:rPr>
        <w:t>и оказывают существенное влияние на социально-экономическое развитие МО</w:t>
      </w:r>
      <w:r w:rsidRPr="005347F9">
        <w:t xml:space="preserve">. </w:t>
      </w:r>
    </w:p>
    <w:p w:rsidR="00555E4F" w:rsidRPr="005347F9" w:rsidRDefault="00555E4F" w:rsidP="00555E4F">
      <w:pPr>
        <w:pStyle w:val="Default"/>
        <w:ind w:firstLine="567"/>
        <w:jc w:val="both"/>
      </w:pPr>
      <w:r w:rsidRPr="005347F9">
        <w:t xml:space="preserve">Как правило, </w:t>
      </w:r>
      <w:r w:rsidRPr="005347F9">
        <w:rPr>
          <w:bCs/>
        </w:rPr>
        <w:t>к объектам местного значения МО</w:t>
      </w:r>
      <w:r w:rsidRPr="005347F9">
        <w:t xml:space="preserve">, </w:t>
      </w:r>
      <w:r w:rsidRPr="005347F9">
        <w:rPr>
          <w:bCs/>
        </w:rPr>
        <w:t>оказывающим существенное влияние на социально-экономическое развитие МО</w:t>
      </w:r>
      <w:r w:rsidRPr="005347F9">
        <w:t xml:space="preserve">, относятся такие объекты, </w:t>
      </w:r>
      <w:r w:rsidRPr="005347F9">
        <w:rPr>
          <w:bCs/>
        </w:rPr>
        <w:t xml:space="preserve">если они оказывают или будут оказывать влияние </w:t>
      </w:r>
      <w:r w:rsidRPr="005347F9">
        <w:t xml:space="preserve">на социально-экономическое развитие МО </w:t>
      </w:r>
      <w:r w:rsidRPr="005347F9">
        <w:rPr>
          <w:bCs/>
        </w:rPr>
        <w:t>в целом либо одновременно двух и более населенных пунктов</w:t>
      </w:r>
      <w:r w:rsidRPr="005347F9">
        <w:t xml:space="preserve">, находящихся в границах МО. </w:t>
      </w:r>
    </w:p>
    <w:p w:rsidR="00555E4F" w:rsidRPr="005347F9" w:rsidRDefault="00555E4F" w:rsidP="00555E4F">
      <w:pPr>
        <w:pStyle w:val="Default"/>
        <w:ind w:firstLine="567"/>
        <w:jc w:val="both"/>
      </w:pPr>
      <w:r w:rsidRPr="005347F9">
        <w:t xml:space="preserve">Виды объектов местного значения МО, указанные </w:t>
      </w:r>
      <w:r w:rsidRPr="005347F9">
        <w:rPr>
          <w:bCs/>
        </w:rPr>
        <w:t xml:space="preserve">в пункте 1 части 5 статьи 23 Градостроительного Кодекса, </w:t>
      </w:r>
      <w:r w:rsidRPr="005347F9">
        <w:t xml:space="preserve">в областях, подлежащих отображению </w:t>
      </w:r>
      <w:r w:rsidRPr="005347F9">
        <w:rPr>
          <w:bCs/>
        </w:rPr>
        <w:t>в Генеральном плане</w:t>
      </w:r>
      <w:r w:rsidRPr="005347F9">
        <w:t xml:space="preserve">, к ним относятся </w:t>
      </w:r>
      <w:r w:rsidRPr="005347F9">
        <w:rPr>
          <w:bCs/>
        </w:rPr>
        <w:t xml:space="preserve">следующие виды </w:t>
      </w:r>
      <w:r w:rsidRPr="005347F9">
        <w:t xml:space="preserve">планируемых для размещения объектов местного значения МО: </w:t>
      </w:r>
    </w:p>
    <w:p w:rsidR="00555E4F" w:rsidRPr="005347F9" w:rsidRDefault="00555E4F" w:rsidP="00555E4F">
      <w:pPr>
        <w:pStyle w:val="Default"/>
        <w:ind w:firstLine="567"/>
        <w:jc w:val="both"/>
      </w:pPr>
      <w:r w:rsidRPr="005347F9">
        <w:t xml:space="preserve">1) объекты электро-, тепло-, газо- и водоснабжение населения, водоотведение; </w:t>
      </w:r>
    </w:p>
    <w:p w:rsidR="00555E4F" w:rsidRPr="005347F9" w:rsidRDefault="00555E4F" w:rsidP="00555E4F">
      <w:pPr>
        <w:pStyle w:val="Default"/>
        <w:ind w:firstLine="567"/>
        <w:jc w:val="both"/>
      </w:pPr>
      <w:r w:rsidRPr="005347F9">
        <w:t xml:space="preserve">2) автомобильные дороги местного значения; </w:t>
      </w:r>
    </w:p>
    <w:p w:rsidR="00555E4F" w:rsidRPr="005347F9" w:rsidRDefault="00555E4F" w:rsidP="00555E4F">
      <w:pPr>
        <w:pStyle w:val="Default"/>
        <w:ind w:firstLine="567"/>
        <w:jc w:val="both"/>
      </w:pPr>
      <w:r w:rsidRPr="005347F9">
        <w:t xml:space="preserve">3) объекты физической культуры и массового спорта, образования, здравоохранения; </w:t>
      </w:r>
    </w:p>
    <w:p w:rsidR="00555E4F" w:rsidRPr="005347F9" w:rsidRDefault="00555E4F" w:rsidP="00555E4F">
      <w:pPr>
        <w:pStyle w:val="Default"/>
        <w:ind w:firstLine="567"/>
        <w:jc w:val="both"/>
      </w:pPr>
      <w:r w:rsidRPr="005347F9">
        <w:t xml:space="preserve">4) объекты в иных областях деятельности, необходимые для осуществления полномочий в связи с решением вопросов местного значения поселения. </w:t>
      </w:r>
    </w:p>
    <w:p w:rsidR="00555E4F" w:rsidRPr="005347F9" w:rsidRDefault="00555E4F" w:rsidP="004C316D">
      <w:pPr>
        <w:pStyle w:val="7"/>
      </w:pPr>
      <w:r w:rsidRPr="005347F9">
        <w:t xml:space="preserve">Таблица </w:t>
      </w:r>
      <w:r w:rsidR="00A65587" w:rsidRPr="005347F9">
        <w:t>6</w:t>
      </w:r>
      <w:r w:rsidRPr="005347F9">
        <w:t>.1.</w:t>
      </w:r>
    </w:p>
    <w:p w:rsidR="00555E4F" w:rsidRPr="005347F9" w:rsidRDefault="00555E4F" w:rsidP="0074535E">
      <w:pPr>
        <w:jc w:val="center"/>
        <w:rPr>
          <w:rFonts w:cs="Times New Roman"/>
        </w:rPr>
      </w:pPr>
      <w:r w:rsidRPr="005347F9">
        <w:rPr>
          <w:rFonts w:cs="Times New Roman"/>
        </w:rPr>
        <w:t>Перечень существующих и строящихся объектов местного значения</w:t>
      </w:r>
    </w:p>
    <w:tbl>
      <w:tblPr>
        <w:tblW w:w="9225" w:type="dxa"/>
        <w:jc w:val="center"/>
        <w:tblLayout w:type="fixed"/>
        <w:tblCellMar>
          <w:left w:w="102" w:type="dxa"/>
          <w:right w:w="102" w:type="dxa"/>
        </w:tblCellMar>
        <w:tblLook w:val="04A0" w:firstRow="1" w:lastRow="0" w:firstColumn="1" w:lastColumn="0" w:noHBand="0" w:noVBand="1"/>
      </w:tblPr>
      <w:tblGrid>
        <w:gridCol w:w="554"/>
        <w:gridCol w:w="5836"/>
        <w:gridCol w:w="1134"/>
        <w:gridCol w:w="1701"/>
      </w:tblGrid>
      <w:tr w:rsidR="007D5ABC" w:rsidRPr="00403925" w:rsidTr="007D5ABC">
        <w:trPr>
          <w:trHeight w:val="541"/>
          <w:tblHeader/>
          <w:jc w:val="center"/>
        </w:trPr>
        <w:tc>
          <w:tcPr>
            <w:tcW w:w="554" w:type="dxa"/>
            <w:tcBorders>
              <w:top w:val="single" w:sz="2" w:space="0" w:color="000000"/>
              <w:left w:val="single" w:sz="2" w:space="0" w:color="000000"/>
              <w:bottom w:val="single" w:sz="2" w:space="0" w:color="000000"/>
              <w:right w:val="nil"/>
            </w:tcBorders>
            <w:shd w:val="clear" w:color="auto" w:fill="FFFFFF"/>
            <w:vAlign w:val="center"/>
            <w:hideMark/>
          </w:tcPr>
          <w:p w:rsidR="007D5ABC" w:rsidRPr="00851837" w:rsidRDefault="007D5ABC" w:rsidP="007D5ABC">
            <w:pPr>
              <w:snapToGrid w:val="0"/>
              <w:jc w:val="center"/>
              <w:rPr>
                <w:rFonts w:cs="Times New Roman"/>
                <w:b/>
                <w:lang w:val="en-US"/>
              </w:rPr>
            </w:pPr>
            <w:r w:rsidRPr="00851837">
              <w:rPr>
                <w:rFonts w:cs="Times New Roman"/>
                <w:b/>
                <w:lang w:val="en-US"/>
              </w:rPr>
              <w:t xml:space="preserve">№ п/п </w:t>
            </w:r>
          </w:p>
        </w:tc>
        <w:tc>
          <w:tcPr>
            <w:tcW w:w="5836" w:type="dxa"/>
            <w:tcBorders>
              <w:top w:val="single" w:sz="2" w:space="0" w:color="000000"/>
              <w:left w:val="single" w:sz="2" w:space="0" w:color="000000"/>
              <w:bottom w:val="single" w:sz="2" w:space="0" w:color="000000"/>
              <w:right w:val="nil"/>
            </w:tcBorders>
            <w:shd w:val="clear" w:color="auto" w:fill="FFFFFF"/>
            <w:vAlign w:val="center"/>
            <w:hideMark/>
          </w:tcPr>
          <w:p w:rsidR="007D5ABC" w:rsidRPr="00851837" w:rsidRDefault="007D5ABC" w:rsidP="007D5ABC">
            <w:pPr>
              <w:snapToGrid w:val="0"/>
              <w:jc w:val="center"/>
              <w:rPr>
                <w:rFonts w:cs="Times New Roman"/>
                <w:b/>
                <w:lang w:val="en-US"/>
              </w:rPr>
            </w:pPr>
            <w:proofErr w:type="spellStart"/>
            <w:r w:rsidRPr="00851837">
              <w:rPr>
                <w:rFonts w:cs="Times New Roman"/>
                <w:b/>
                <w:lang w:val="en-US"/>
              </w:rPr>
              <w:t>Наименование</w:t>
            </w:r>
            <w:proofErr w:type="spellEnd"/>
          </w:p>
        </w:tc>
        <w:tc>
          <w:tcPr>
            <w:tcW w:w="1134" w:type="dxa"/>
            <w:tcBorders>
              <w:top w:val="single" w:sz="2" w:space="0" w:color="000000"/>
              <w:left w:val="single" w:sz="2" w:space="0" w:color="000000"/>
              <w:bottom w:val="single" w:sz="2" w:space="0" w:color="000000"/>
              <w:right w:val="nil"/>
            </w:tcBorders>
            <w:shd w:val="clear" w:color="auto" w:fill="FFFFFF"/>
            <w:vAlign w:val="center"/>
            <w:hideMark/>
          </w:tcPr>
          <w:p w:rsidR="007D5ABC" w:rsidRPr="00851837" w:rsidRDefault="007D5ABC" w:rsidP="007D5ABC">
            <w:pPr>
              <w:snapToGrid w:val="0"/>
              <w:jc w:val="center"/>
              <w:rPr>
                <w:rFonts w:cs="Times New Roman"/>
                <w:b/>
                <w:lang w:val="en-US"/>
              </w:rPr>
            </w:pPr>
            <w:proofErr w:type="spellStart"/>
            <w:r w:rsidRPr="00851837">
              <w:rPr>
                <w:rFonts w:cs="Times New Roman"/>
                <w:b/>
                <w:lang w:val="en-US"/>
              </w:rPr>
              <w:t>Кол-во</w:t>
            </w:r>
            <w:proofErr w:type="spellEnd"/>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D5ABC" w:rsidRPr="00851837" w:rsidRDefault="007D5ABC" w:rsidP="007D5ABC">
            <w:pPr>
              <w:snapToGrid w:val="0"/>
              <w:jc w:val="center"/>
              <w:rPr>
                <w:rFonts w:cs="Times New Roman"/>
                <w:b/>
                <w:lang w:val="en-US"/>
              </w:rPr>
            </w:pPr>
            <w:proofErr w:type="spellStart"/>
            <w:r w:rsidRPr="00851837">
              <w:rPr>
                <w:rFonts w:cs="Times New Roman"/>
                <w:b/>
                <w:lang w:val="en-US"/>
              </w:rPr>
              <w:t>Примечание</w:t>
            </w:r>
            <w:proofErr w:type="spellEnd"/>
          </w:p>
        </w:tc>
      </w:tr>
      <w:tr w:rsidR="007D5ABC" w:rsidRPr="00403925" w:rsidTr="007D5ABC">
        <w:trPr>
          <w:trHeight w:val="315"/>
          <w:tblHeader/>
          <w:jc w:val="center"/>
        </w:trPr>
        <w:tc>
          <w:tcPr>
            <w:tcW w:w="554" w:type="dxa"/>
            <w:tcBorders>
              <w:top w:val="nil"/>
              <w:left w:val="single" w:sz="2" w:space="0" w:color="000000"/>
              <w:bottom w:val="single" w:sz="2" w:space="0" w:color="000000"/>
              <w:right w:val="nil"/>
            </w:tcBorders>
            <w:shd w:val="clear" w:color="auto" w:fill="FFFFFF"/>
            <w:vAlign w:val="center"/>
            <w:hideMark/>
          </w:tcPr>
          <w:p w:rsidR="007D5ABC" w:rsidRPr="00851837" w:rsidRDefault="007D5ABC" w:rsidP="007D5ABC">
            <w:pPr>
              <w:snapToGrid w:val="0"/>
              <w:jc w:val="center"/>
              <w:rPr>
                <w:rFonts w:cs="Times New Roman"/>
                <w:b/>
                <w:lang w:val="en-US"/>
              </w:rPr>
            </w:pPr>
            <w:r w:rsidRPr="00851837">
              <w:rPr>
                <w:rFonts w:cs="Times New Roman"/>
                <w:b/>
                <w:lang w:val="en-US"/>
              </w:rPr>
              <w:t>1</w:t>
            </w:r>
          </w:p>
        </w:tc>
        <w:tc>
          <w:tcPr>
            <w:tcW w:w="5836" w:type="dxa"/>
            <w:tcBorders>
              <w:top w:val="nil"/>
              <w:left w:val="single" w:sz="2" w:space="0" w:color="000000"/>
              <w:bottom w:val="single" w:sz="2" w:space="0" w:color="000000"/>
              <w:right w:val="nil"/>
            </w:tcBorders>
            <w:shd w:val="clear" w:color="auto" w:fill="FFFFFF"/>
            <w:vAlign w:val="center"/>
            <w:hideMark/>
          </w:tcPr>
          <w:p w:rsidR="007D5ABC" w:rsidRPr="00851837" w:rsidRDefault="007D5ABC" w:rsidP="007D5ABC">
            <w:pPr>
              <w:snapToGrid w:val="0"/>
              <w:jc w:val="center"/>
              <w:rPr>
                <w:rFonts w:cs="Times New Roman"/>
                <w:b/>
                <w:lang w:val="en-US"/>
              </w:rPr>
            </w:pPr>
            <w:r w:rsidRPr="00851837">
              <w:rPr>
                <w:rFonts w:cs="Times New Roman"/>
                <w:b/>
                <w:lang w:val="en-US"/>
              </w:rPr>
              <w:t>2</w:t>
            </w:r>
          </w:p>
        </w:tc>
        <w:tc>
          <w:tcPr>
            <w:tcW w:w="1134" w:type="dxa"/>
            <w:tcBorders>
              <w:top w:val="nil"/>
              <w:left w:val="single" w:sz="2" w:space="0" w:color="000000"/>
              <w:bottom w:val="single" w:sz="2" w:space="0" w:color="000000"/>
              <w:right w:val="nil"/>
            </w:tcBorders>
            <w:shd w:val="clear" w:color="auto" w:fill="FFFFFF"/>
            <w:vAlign w:val="center"/>
            <w:hideMark/>
          </w:tcPr>
          <w:p w:rsidR="007D5ABC" w:rsidRPr="00851837" w:rsidRDefault="007D5ABC" w:rsidP="007D5ABC">
            <w:pPr>
              <w:snapToGrid w:val="0"/>
              <w:jc w:val="center"/>
              <w:rPr>
                <w:rFonts w:cs="Times New Roman"/>
                <w:b/>
                <w:lang w:val="en-US"/>
              </w:rPr>
            </w:pPr>
            <w:r w:rsidRPr="00851837">
              <w:rPr>
                <w:rFonts w:cs="Times New Roman"/>
                <w:b/>
                <w:lang w:val="en-US"/>
              </w:rPr>
              <w:t>3</w:t>
            </w:r>
          </w:p>
        </w:tc>
        <w:tc>
          <w:tcPr>
            <w:tcW w:w="1701" w:type="dxa"/>
            <w:tcBorders>
              <w:top w:val="nil"/>
              <w:left w:val="single" w:sz="2" w:space="0" w:color="000000"/>
              <w:bottom w:val="single" w:sz="2" w:space="0" w:color="000000"/>
              <w:right w:val="single" w:sz="2" w:space="0" w:color="000000"/>
            </w:tcBorders>
            <w:shd w:val="clear" w:color="auto" w:fill="FFFFFF"/>
            <w:vAlign w:val="center"/>
            <w:hideMark/>
          </w:tcPr>
          <w:p w:rsidR="007D5ABC" w:rsidRPr="00851837" w:rsidRDefault="007D5ABC" w:rsidP="007D5ABC">
            <w:pPr>
              <w:snapToGrid w:val="0"/>
              <w:jc w:val="center"/>
              <w:rPr>
                <w:rFonts w:cs="Times New Roman"/>
                <w:b/>
                <w:lang w:val="en-US"/>
              </w:rPr>
            </w:pPr>
            <w:r w:rsidRPr="00851837">
              <w:rPr>
                <w:rFonts w:cs="Times New Roman"/>
                <w:b/>
                <w:lang w:val="en-US"/>
              </w:rPr>
              <w:t>4</w:t>
            </w:r>
          </w:p>
        </w:tc>
      </w:tr>
      <w:tr w:rsidR="007D5ABC" w:rsidRPr="00403925" w:rsidTr="007D5ABC">
        <w:trPr>
          <w:trHeight w:val="315"/>
          <w:jc w:val="center"/>
        </w:trPr>
        <w:tc>
          <w:tcPr>
            <w:tcW w:w="554" w:type="dxa"/>
            <w:tcBorders>
              <w:top w:val="nil"/>
              <w:left w:val="single" w:sz="2" w:space="0" w:color="000000"/>
              <w:bottom w:val="single" w:sz="2" w:space="0" w:color="000000"/>
              <w:right w:val="nil"/>
            </w:tcBorders>
            <w:shd w:val="clear" w:color="auto" w:fill="FFFFFF"/>
            <w:vAlign w:val="center"/>
            <w:hideMark/>
          </w:tcPr>
          <w:p w:rsidR="007D5ABC" w:rsidRPr="00851837" w:rsidRDefault="007D5ABC" w:rsidP="007D5ABC">
            <w:pPr>
              <w:snapToGrid w:val="0"/>
              <w:jc w:val="center"/>
              <w:rPr>
                <w:rFonts w:cs="Times New Roman"/>
                <w:b/>
                <w:lang w:val="en-US"/>
              </w:rPr>
            </w:pPr>
            <w:r w:rsidRPr="00851837">
              <w:rPr>
                <w:rFonts w:cs="Times New Roman"/>
                <w:b/>
                <w:lang w:val="en-US"/>
              </w:rPr>
              <w:t>1</w:t>
            </w:r>
          </w:p>
        </w:tc>
        <w:tc>
          <w:tcPr>
            <w:tcW w:w="8671" w:type="dxa"/>
            <w:gridSpan w:val="3"/>
            <w:tcBorders>
              <w:top w:val="nil"/>
              <w:left w:val="single" w:sz="2" w:space="0" w:color="000000"/>
              <w:bottom w:val="single" w:sz="2" w:space="0" w:color="000000"/>
              <w:right w:val="single" w:sz="2" w:space="0" w:color="000000"/>
            </w:tcBorders>
            <w:shd w:val="clear" w:color="auto" w:fill="FFFFFF"/>
            <w:vAlign w:val="center"/>
            <w:hideMark/>
          </w:tcPr>
          <w:p w:rsidR="007D5ABC" w:rsidRPr="00851837" w:rsidRDefault="007D5ABC" w:rsidP="007D5ABC">
            <w:pPr>
              <w:snapToGrid w:val="0"/>
              <w:jc w:val="center"/>
              <w:rPr>
                <w:rFonts w:cs="Times New Roman"/>
                <w:caps/>
              </w:rPr>
            </w:pPr>
            <w:r w:rsidRPr="00851837">
              <w:rPr>
                <w:rFonts w:cs="Times New Roman"/>
                <w:b/>
                <w:caps/>
              </w:rPr>
              <w:t>Объекты электро-, тепло-, газо- и водоснабжение населения, водоотведение</w:t>
            </w:r>
          </w:p>
        </w:tc>
      </w:tr>
      <w:tr w:rsidR="007D5ABC" w:rsidRPr="00403925" w:rsidTr="007D5ABC">
        <w:trPr>
          <w:trHeight w:val="315"/>
          <w:jc w:val="center"/>
        </w:trPr>
        <w:tc>
          <w:tcPr>
            <w:tcW w:w="554" w:type="dxa"/>
            <w:tcBorders>
              <w:top w:val="nil"/>
              <w:left w:val="single" w:sz="2" w:space="0" w:color="000000"/>
              <w:bottom w:val="single" w:sz="2" w:space="0" w:color="000000"/>
              <w:right w:val="nil"/>
            </w:tcBorders>
            <w:shd w:val="clear" w:color="auto" w:fill="FFFFFF"/>
          </w:tcPr>
          <w:p w:rsidR="007D5ABC" w:rsidRPr="00851837" w:rsidRDefault="007D5ABC" w:rsidP="007D5ABC">
            <w:pPr>
              <w:snapToGrid w:val="0"/>
              <w:jc w:val="center"/>
              <w:rPr>
                <w:rFonts w:cs="Times New Roman"/>
                <w:b/>
              </w:rPr>
            </w:pPr>
          </w:p>
        </w:tc>
        <w:tc>
          <w:tcPr>
            <w:tcW w:w="5836" w:type="dxa"/>
            <w:tcBorders>
              <w:top w:val="nil"/>
              <w:left w:val="single" w:sz="2" w:space="0" w:color="000000"/>
              <w:bottom w:val="single" w:sz="2" w:space="0" w:color="000000"/>
              <w:right w:val="nil"/>
            </w:tcBorders>
            <w:shd w:val="clear" w:color="auto" w:fill="FFFFFF"/>
          </w:tcPr>
          <w:p w:rsidR="007D5ABC" w:rsidRPr="00851837" w:rsidRDefault="007D5ABC" w:rsidP="007D5ABC">
            <w:pPr>
              <w:rPr>
                <w:rFonts w:cs="Times New Roman"/>
                <w:b/>
              </w:rPr>
            </w:pPr>
            <w:bookmarkStart w:id="63" w:name="_Toc9845027"/>
            <w:r w:rsidRPr="00851837">
              <w:rPr>
                <w:rFonts w:cs="Times New Roman"/>
                <w:b/>
              </w:rPr>
              <w:t>Электроснабжение</w:t>
            </w:r>
            <w:bookmarkEnd w:id="63"/>
          </w:p>
          <w:p w:rsidR="007D5ABC" w:rsidRPr="00851837" w:rsidRDefault="007D5ABC" w:rsidP="007D5ABC">
            <w:pPr>
              <w:snapToGrid w:val="0"/>
              <w:rPr>
                <w:rFonts w:cs="Times New Roman"/>
              </w:rPr>
            </w:pPr>
            <w:r w:rsidRPr="00851837">
              <w:rPr>
                <w:rFonts w:cs="Times New Roman"/>
              </w:rPr>
              <w:t>трансформаторные подстанции</w:t>
            </w:r>
          </w:p>
          <w:p w:rsidR="007D5ABC" w:rsidRPr="00851837" w:rsidRDefault="007D5ABC" w:rsidP="007D5ABC">
            <w:pPr>
              <w:snapToGrid w:val="0"/>
              <w:rPr>
                <w:rFonts w:cs="Times New Roman"/>
              </w:rPr>
            </w:pPr>
            <w:r w:rsidRPr="00851837">
              <w:rPr>
                <w:rFonts w:cs="Times New Roman"/>
              </w:rPr>
              <w:t>распределительные пункты</w:t>
            </w:r>
          </w:p>
          <w:p w:rsidR="004D1EFA" w:rsidRPr="00851837" w:rsidRDefault="004D1EFA" w:rsidP="007D5ABC">
            <w:pPr>
              <w:snapToGrid w:val="0"/>
              <w:rPr>
                <w:rFonts w:cs="Times New Roman"/>
              </w:rPr>
            </w:pPr>
            <w:r w:rsidRPr="00851837">
              <w:rPr>
                <w:rFonts w:cs="Times New Roman"/>
              </w:rPr>
              <w:t xml:space="preserve">электрическая подстанция 35 </w:t>
            </w:r>
            <w:proofErr w:type="spellStart"/>
            <w:r w:rsidRPr="00851837">
              <w:rPr>
                <w:rFonts w:cs="Times New Roman"/>
              </w:rPr>
              <w:t>кВ</w:t>
            </w:r>
            <w:proofErr w:type="spellEnd"/>
          </w:p>
        </w:tc>
        <w:tc>
          <w:tcPr>
            <w:tcW w:w="1134" w:type="dxa"/>
            <w:tcBorders>
              <w:top w:val="nil"/>
              <w:left w:val="single" w:sz="2" w:space="0" w:color="000000"/>
              <w:bottom w:val="single" w:sz="2" w:space="0" w:color="000000"/>
              <w:right w:val="nil"/>
            </w:tcBorders>
            <w:shd w:val="clear" w:color="auto" w:fill="FFFFFF"/>
            <w:hideMark/>
          </w:tcPr>
          <w:p w:rsidR="007D5ABC" w:rsidRPr="00851837" w:rsidRDefault="007D5ABC" w:rsidP="007D5ABC">
            <w:pPr>
              <w:snapToGrid w:val="0"/>
              <w:jc w:val="center"/>
              <w:rPr>
                <w:rFonts w:cs="Times New Roman"/>
              </w:rPr>
            </w:pPr>
          </w:p>
          <w:p w:rsidR="007D5ABC" w:rsidRPr="00851837" w:rsidRDefault="007D5ABC" w:rsidP="007D5ABC">
            <w:pPr>
              <w:snapToGrid w:val="0"/>
              <w:jc w:val="center"/>
              <w:rPr>
                <w:rFonts w:cs="Times New Roman"/>
              </w:rPr>
            </w:pPr>
            <w:r w:rsidRPr="00851837">
              <w:rPr>
                <w:rFonts w:cs="Times New Roman"/>
              </w:rPr>
              <w:t>-</w:t>
            </w:r>
          </w:p>
        </w:tc>
        <w:tc>
          <w:tcPr>
            <w:tcW w:w="1701" w:type="dxa"/>
            <w:tcBorders>
              <w:top w:val="nil"/>
              <w:left w:val="single" w:sz="2" w:space="0" w:color="000000"/>
              <w:bottom w:val="single" w:sz="2" w:space="0" w:color="000000"/>
              <w:right w:val="single" w:sz="2" w:space="0" w:color="000000"/>
            </w:tcBorders>
            <w:shd w:val="clear" w:color="auto" w:fill="FFFFFF"/>
          </w:tcPr>
          <w:p w:rsidR="007D5ABC" w:rsidRPr="00851837" w:rsidRDefault="007D5ABC" w:rsidP="007D5ABC">
            <w:pPr>
              <w:snapToGrid w:val="0"/>
              <w:jc w:val="center"/>
              <w:rPr>
                <w:rFonts w:cs="Times New Roman"/>
              </w:rPr>
            </w:pPr>
          </w:p>
          <w:p w:rsidR="007D5ABC" w:rsidRPr="00851837" w:rsidRDefault="007D5ABC" w:rsidP="007D5ABC">
            <w:pPr>
              <w:snapToGrid w:val="0"/>
              <w:jc w:val="center"/>
              <w:rPr>
                <w:rFonts w:cs="Times New Roman"/>
              </w:rPr>
            </w:pPr>
            <w:proofErr w:type="spellStart"/>
            <w:proofErr w:type="gramStart"/>
            <w:r w:rsidRPr="00851837">
              <w:rPr>
                <w:rFonts w:cs="Times New Roman"/>
                <w:lang w:val="en-US"/>
              </w:rPr>
              <w:t>сущ</w:t>
            </w:r>
            <w:proofErr w:type="spellEnd"/>
            <w:proofErr w:type="gramEnd"/>
            <w:r w:rsidRPr="00851837">
              <w:rPr>
                <w:rFonts w:cs="Times New Roman"/>
                <w:lang w:val="en-US"/>
              </w:rPr>
              <w:t>.</w:t>
            </w:r>
          </w:p>
          <w:p w:rsidR="007D5ABC" w:rsidRPr="00851837" w:rsidRDefault="007D5ABC" w:rsidP="007D5ABC">
            <w:pPr>
              <w:snapToGrid w:val="0"/>
              <w:jc w:val="center"/>
              <w:rPr>
                <w:rFonts w:cs="Times New Roman"/>
                <w:b/>
              </w:rPr>
            </w:pPr>
          </w:p>
        </w:tc>
      </w:tr>
      <w:tr w:rsidR="007D5ABC" w:rsidRPr="00403925" w:rsidTr="007D5ABC">
        <w:trPr>
          <w:trHeight w:val="315"/>
          <w:jc w:val="center"/>
        </w:trPr>
        <w:tc>
          <w:tcPr>
            <w:tcW w:w="554" w:type="dxa"/>
            <w:tcBorders>
              <w:top w:val="nil"/>
              <w:left w:val="single" w:sz="2" w:space="0" w:color="000000"/>
              <w:bottom w:val="single" w:sz="2" w:space="0" w:color="000000"/>
              <w:right w:val="nil"/>
            </w:tcBorders>
            <w:shd w:val="clear" w:color="auto" w:fill="FFFFFF"/>
          </w:tcPr>
          <w:p w:rsidR="007D5ABC" w:rsidRPr="00851837" w:rsidRDefault="007D5ABC" w:rsidP="007D5ABC">
            <w:pPr>
              <w:snapToGrid w:val="0"/>
              <w:jc w:val="center"/>
              <w:rPr>
                <w:rFonts w:cs="Times New Roman"/>
                <w:b/>
                <w:lang w:val="en-US"/>
              </w:rPr>
            </w:pPr>
          </w:p>
        </w:tc>
        <w:tc>
          <w:tcPr>
            <w:tcW w:w="5836" w:type="dxa"/>
            <w:tcBorders>
              <w:top w:val="nil"/>
              <w:left w:val="single" w:sz="2" w:space="0" w:color="000000"/>
              <w:bottom w:val="single" w:sz="2" w:space="0" w:color="000000"/>
              <w:right w:val="nil"/>
            </w:tcBorders>
            <w:shd w:val="clear" w:color="auto" w:fill="FFFFFF"/>
            <w:hideMark/>
          </w:tcPr>
          <w:p w:rsidR="007D5ABC" w:rsidRPr="00851837" w:rsidRDefault="007D5ABC" w:rsidP="007D5ABC">
            <w:pPr>
              <w:rPr>
                <w:rFonts w:cs="Times New Roman"/>
                <w:b/>
              </w:rPr>
            </w:pPr>
            <w:bookmarkStart w:id="64" w:name="_Toc9845028"/>
            <w:r w:rsidRPr="00851837">
              <w:rPr>
                <w:rFonts w:cs="Times New Roman"/>
                <w:b/>
              </w:rPr>
              <w:t>Теплоснабжение</w:t>
            </w:r>
            <w:bookmarkEnd w:id="64"/>
          </w:p>
        </w:tc>
        <w:tc>
          <w:tcPr>
            <w:tcW w:w="1134" w:type="dxa"/>
            <w:tcBorders>
              <w:top w:val="nil"/>
              <w:left w:val="single" w:sz="2" w:space="0" w:color="000000"/>
              <w:bottom w:val="single" w:sz="2" w:space="0" w:color="000000"/>
              <w:right w:val="nil"/>
            </w:tcBorders>
            <w:shd w:val="clear" w:color="auto" w:fill="FFFFFF"/>
            <w:vAlign w:val="center"/>
            <w:hideMark/>
          </w:tcPr>
          <w:p w:rsidR="007D5ABC" w:rsidRPr="00851837" w:rsidRDefault="007D5ABC" w:rsidP="00851837">
            <w:pPr>
              <w:snapToGrid w:val="0"/>
              <w:rPr>
                <w:rFonts w:cs="Times New Roman"/>
                <w:color w:val="000000"/>
                <w:lang w:val="en-US" w:eastAsia="ru-RU"/>
              </w:rPr>
            </w:pPr>
          </w:p>
        </w:tc>
        <w:tc>
          <w:tcPr>
            <w:tcW w:w="1701" w:type="dxa"/>
            <w:tcBorders>
              <w:top w:val="nil"/>
              <w:left w:val="single" w:sz="2" w:space="0" w:color="000000"/>
              <w:bottom w:val="single" w:sz="2" w:space="0" w:color="000000"/>
              <w:right w:val="single" w:sz="2" w:space="0" w:color="000000"/>
            </w:tcBorders>
            <w:shd w:val="clear" w:color="auto" w:fill="FFFFFF"/>
            <w:vAlign w:val="center"/>
          </w:tcPr>
          <w:p w:rsidR="007D5ABC" w:rsidRPr="00851837" w:rsidRDefault="007D5ABC" w:rsidP="007D5ABC">
            <w:pPr>
              <w:snapToGrid w:val="0"/>
              <w:jc w:val="center"/>
              <w:rPr>
                <w:rFonts w:cs="Times New Roman"/>
              </w:rPr>
            </w:pPr>
          </w:p>
          <w:p w:rsidR="007D5ABC" w:rsidRPr="00851837" w:rsidRDefault="007D5ABC" w:rsidP="007D5ABC">
            <w:pPr>
              <w:snapToGrid w:val="0"/>
              <w:jc w:val="center"/>
              <w:rPr>
                <w:rFonts w:cs="Times New Roman"/>
                <w:color w:val="000000"/>
                <w:lang w:eastAsia="ru-RU"/>
              </w:rPr>
            </w:pPr>
          </w:p>
        </w:tc>
      </w:tr>
      <w:tr w:rsidR="007D5ABC" w:rsidRPr="00403925" w:rsidTr="007D5ABC">
        <w:trPr>
          <w:trHeight w:val="315"/>
          <w:jc w:val="center"/>
        </w:trPr>
        <w:tc>
          <w:tcPr>
            <w:tcW w:w="554" w:type="dxa"/>
            <w:tcBorders>
              <w:top w:val="nil"/>
              <w:left w:val="single" w:sz="2" w:space="0" w:color="000000"/>
              <w:bottom w:val="single" w:sz="2" w:space="0" w:color="000000"/>
              <w:right w:val="nil"/>
            </w:tcBorders>
            <w:shd w:val="clear" w:color="auto" w:fill="FFFFFF"/>
          </w:tcPr>
          <w:p w:rsidR="007D5ABC" w:rsidRPr="00403925" w:rsidRDefault="007D5ABC" w:rsidP="007D5ABC">
            <w:pPr>
              <w:snapToGrid w:val="0"/>
              <w:jc w:val="center"/>
              <w:rPr>
                <w:rFonts w:cs="Times New Roman"/>
                <w:b/>
                <w:highlight w:val="yellow"/>
                <w:lang w:val="en-US"/>
              </w:rPr>
            </w:pPr>
          </w:p>
        </w:tc>
        <w:tc>
          <w:tcPr>
            <w:tcW w:w="5836" w:type="dxa"/>
            <w:tcBorders>
              <w:top w:val="nil"/>
              <w:left w:val="single" w:sz="2" w:space="0" w:color="000000"/>
              <w:bottom w:val="single" w:sz="2" w:space="0" w:color="000000"/>
              <w:right w:val="nil"/>
            </w:tcBorders>
            <w:shd w:val="clear" w:color="auto" w:fill="FFFFFF"/>
          </w:tcPr>
          <w:p w:rsidR="007D5ABC" w:rsidRPr="004D1EFA" w:rsidRDefault="007D5ABC" w:rsidP="007D5ABC">
            <w:pPr>
              <w:rPr>
                <w:rFonts w:cs="Times New Roman"/>
                <w:b/>
              </w:rPr>
            </w:pPr>
            <w:bookmarkStart w:id="65" w:name="_Toc9845029"/>
            <w:r w:rsidRPr="004D1EFA">
              <w:rPr>
                <w:rFonts w:cs="Times New Roman"/>
                <w:b/>
              </w:rPr>
              <w:t>Газоснабжение</w:t>
            </w:r>
            <w:bookmarkEnd w:id="65"/>
          </w:p>
          <w:p w:rsidR="007D5ABC" w:rsidRPr="004D1EFA" w:rsidRDefault="004D1EFA" w:rsidP="007D5ABC">
            <w:pPr>
              <w:snapToGrid w:val="0"/>
            </w:pPr>
            <w:r w:rsidRPr="004D1EFA">
              <w:t>Распределительный газопровод низкого давления</w:t>
            </w:r>
          </w:p>
          <w:p w:rsidR="004D1EFA" w:rsidRPr="004D1EFA" w:rsidRDefault="004D1EFA" w:rsidP="007D5ABC">
            <w:pPr>
              <w:snapToGrid w:val="0"/>
            </w:pPr>
            <w:r w:rsidRPr="004D1EFA">
              <w:t>ПРГ</w:t>
            </w:r>
          </w:p>
        </w:tc>
        <w:tc>
          <w:tcPr>
            <w:tcW w:w="1134" w:type="dxa"/>
            <w:tcBorders>
              <w:top w:val="nil"/>
              <w:left w:val="single" w:sz="2" w:space="0" w:color="000000"/>
              <w:bottom w:val="single" w:sz="2" w:space="0" w:color="000000"/>
              <w:right w:val="nil"/>
            </w:tcBorders>
            <w:shd w:val="clear" w:color="auto" w:fill="FFFFFF"/>
            <w:hideMark/>
          </w:tcPr>
          <w:p w:rsidR="007D5ABC" w:rsidRPr="004D1EFA" w:rsidRDefault="007D5ABC" w:rsidP="007D5ABC">
            <w:pPr>
              <w:snapToGrid w:val="0"/>
              <w:jc w:val="center"/>
              <w:rPr>
                <w:rFonts w:cs="Times New Roman"/>
                <w:b/>
              </w:rPr>
            </w:pPr>
          </w:p>
        </w:tc>
        <w:tc>
          <w:tcPr>
            <w:tcW w:w="1701" w:type="dxa"/>
            <w:tcBorders>
              <w:top w:val="nil"/>
              <w:left w:val="single" w:sz="2" w:space="0" w:color="000000"/>
              <w:bottom w:val="single" w:sz="2" w:space="0" w:color="000000"/>
              <w:right w:val="single" w:sz="2" w:space="0" w:color="000000"/>
            </w:tcBorders>
            <w:shd w:val="clear" w:color="auto" w:fill="FFFFFF"/>
          </w:tcPr>
          <w:p w:rsidR="004D1EFA" w:rsidRPr="004D1EFA" w:rsidRDefault="004D1EFA" w:rsidP="004D1EFA">
            <w:pPr>
              <w:snapToGrid w:val="0"/>
              <w:jc w:val="center"/>
              <w:rPr>
                <w:rFonts w:cs="Times New Roman"/>
              </w:rPr>
            </w:pPr>
          </w:p>
          <w:p w:rsidR="007D5ABC" w:rsidRPr="004D1EFA" w:rsidRDefault="004D1EFA" w:rsidP="004D1EFA">
            <w:pPr>
              <w:snapToGrid w:val="0"/>
              <w:jc w:val="center"/>
              <w:rPr>
                <w:rFonts w:cs="Times New Roman"/>
                <w:lang w:val="en-US"/>
              </w:rPr>
            </w:pPr>
            <w:proofErr w:type="spellStart"/>
            <w:proofErr w:type="gramStart"/>
            <w:r w:rsidRPr="004D1EFA">
              <w:rPr>
                <w:rFonts w:cs="Times New Roman"/>
                <w:lang w:val="en-US"/>
              </w:rPr>
              <w:t>сущ</w:t>
            </w:r>
            <w:proofErr w:type="spellEnd"/>
            <w:proofErr w:type="gramEnd"/>
            <w:r w:rsidRPr="004D1EFA">
              <w:rPr>
                <w:rFonts w:cs="Times New Roman"/>
                <w:lang w:val="en-US"/>
              </w:rPr>
              <w:t>.</w:t>
            </w:r>
          </w:p>
          <w:p w:rsidR="004D1EFA" w:rsidRPr="004D1EFA" w:rsidRDefault="004D1EFA" w:rsidP="004D1EFA">
            <w:pPr>
              <w:snapToGrid w:val="0"/>
              <w:jc w:val="center"/>
              <w:rPr>
                <w:rFonts w:cs="Times New Roman"/>
              </w:rPr>
            </w:pPr>
          </w:p>
          <w:p w:rsidR="004D1EFA" w:rsidRPr="004D1EFA" w:rsidRDefault="004D1EFA" w:rsidP="004D1EFA">
            <w:pPr>
              <w:snapToGrid w:val="0"/>
              <w:jc w:val="center"/>
              <w:rPr>
                <w:rFonts w:cs="Times New Roman"/>
              </w:rPr>
            </w:pPr>
            <w:proofErr w:type="spellStart"/>
            <w:proofErr w:type="gramStart"/>
            <w:r w:rsidRPr="004D1EFA">
              <w:rPr>
                <w:rFonts w:cs="Times New Roman"/>
                <w:lang w:val="en-US"/>
              </w:rPr>
              <w:t>сущ</w:t>
            </w:r>
            <w:proofErr w:type="spellEnd"/>
            <w:proofErr w:type="gramEnd"/>
            <w:r w:rsidRPr="004D1EFA">
              <w:rPr>
                <w:rFonts w:cs="Times New Roman"/>
                <w:lang w:val="en-US"/>
              </w:rPr>
              <w:t>.</w:t>
            </w:r>
          </w:p>
        </w:tc>
      </w:tr>
      <w:tr w:rsidR="007D5ABC" w:rsidRPr="00403925" w:rsidTr="007D5ABC">
        <w:trPr>
          <w:trHeight w:val="315"/>
          <w:jc w:val="center"/>
        </w:trPr>
        <w:tc>
          <w:tcPr>
            <w:tcW w:w="554" w:type="dxa"/>
            <w:tcBorders>
              <w:top w:val="nil"/>
              <w:left w:val="single" w:sz="2" w:space="0" w:color="000000"/>
              <w:bottom w:val="single" w:sz="2" w:space="0" w:color="000000"/>
              <w:right w:val="nil"/>
            </w:tcBorders>
            <w:shd w:val="clear" w:color="auto" w:fill="FFFFFF"/>
          </w:tcPr>
          <w:p w:rsidR="007D5ABC" w:rsidRPr="004D1EFA" w:rsidRDefault="007D5ABC" w:rsidP="007D5ABC">
            <w:pPr>
              <w:snapToGrid w:val="0"/>
              <w:jc w:val="center"/>
              <w:rPr>
                <w:rFonts w:cs="Times New Roman"/>
                <w:b/>
                <w:highlight w:val="yellow"/>
              </w:rPr>
            </w:pPr>
          </w:p>
        </w:tc>
        <w:tc>
          <w:tcPr>
            <w:tcW w:w="5836" w:type="dxa"/>
            <w:tcBorders>
              <w:top w:val="nil"/>
              <w:left w:val="single" w:sz="2" w:space="0" w:color="000000"/>
              <w:bottom w:val="single" w:sz="2" w:space="0" w:color="000000"/>
              <w:right w:val="nil"/>
            </w:tcBorders>
            <w:shd w:val="clear" w:color="auto" w:fill="FFFFFF"/>
          </w:tcPr>
          <w:p w:rsidR="007D5ABC" w:rsidRPr="004D1EFA" w:rsidRDefault="007D5ABC" w:rsidP="007D5ABC">
            <w:pPr>
              <w:rPr>
                <w:rFonts w:cs="Times New Roman"/>
                <w:b/>
              </w:rPr>
            </w:pPr>
            <w:bookmarkStart w:id="66" w:name="_Toc9845030"/>
            <w:r w:rsidRPr="004D1EFA">
              <w:rPr>
                <w:rFonts w:cs="Times New Roman"/>
                <w:b/>
              </w:rPr>
              <w:t>Водоснабжение</w:t>
            </w:r>
            <w:bookmarkEnd w:id="66"/>
          </w:p>
          <w:p w:rsidR="007D5ABC" w:rsidRPr="004D1EFA" w:rsidRDefault="007D5ABC" w:rsidP="007D5ABC">
            <w:pPr>
              <w:snapToGrid w:val="0"/>
              <w:rPr>
                <w:rFonts w:cs="Times New Roman"/>
                <w:color w:val="FF0000"/>
              </w:rPr>
            </w:pPr>
            <w:r w:rsidRPr="004D1EFA">
              <w:rPr>
                <w:rFonts w:cs="Times New Roman"/>
              </w:rPr>
              <w:t>артезианская скважина</w:t>
            </w:r>
          </w:p>
        </w:tc>
        <w:tc>
          <w:tcPr>
            <w:tcW w:w="1134" w:type="dxa"/>
            <w:tcBorders>
              <w:top w:val="nil"/>
              <w:left w:val="single" w:sz="2" w:space="0" w:color="000000"/>
              <w:bottom w:val="single" w:sz="2" w:space="0" w:color="000000"/>
              <w:right w:val="nil"/>
            </w:tcBorders>
            <w:shd w:val="clear" w:color="auto" w:fill="FFFFFF"/>
            <w:hideMark/>
          </w:tcPr>
          <w:p w:rsidR="007D5ABC" w:rsidRPr="004D1EFA" w:rsidRDefault="007D5ABC" w:rsidP="007D5ABC">
            <w:pPr>
              <w:snapToGrid w:val="0"/>
              <w:jc w:val="center"/>
              <w:rPr>
                <w:rFonts w:cs="Times New Roman"/>
              </w:rPr>
            </w:pPr>
          </w:p>
        </w:tc>
        <w:tc>
          <w:tcPr>
            <w:tcW w:w="1701" w:type="dxa"/>
            <w:tcBorders>
              <w:top w:val="nil"/>
              <w:left w:val="single" w:sz="2" w:space="0" w:color="000000"/>
              <w:bottom w:val="single" w:sz="2" w:space="0" w:color="000000"/>
              <w:right w:val="single" w:sz="2" w:space="0" w:color="000000"/>
            </w:tcBorders>
            <w:shd w:val="clear" w:color="auto" w:fill="FFFFFF"/>
          </w:tcPr>
          <w:p w:rsidR="007D5ABC" w:rsidRPr="004D1EFA" w:rsidRDefault="007D5ABC" w:rsidP="007D5ABC">
            <w:pPr>
              <w:snapToGrid w:val="0"/>
              <w:jc w:val="center"/>
              <w:rPr>
                <w:rFonts w:cs="Times New Roman"/>
              </w:rPr>
            </w:pPr>
          </w:p>
          <w:p w:rsidR="007D5ABC" w:rsidRPr="004D1EFA" w:rsidRDefault="007D5ABC" w:rsidP="007D5ABC">
            <w:pPr>
              <w:snapToGrid w:val="0"/>
              <w:jc w:val="center"/>
              <w:rPr>
                <w:rFonts w:cs="Times New Roman"/>
                <w:b/>
                <w:color w:val="FF0000"/>
              </w:rPr>
            </w:pPr>
            <w:proofErr w:type="spellStart"/>
            <w:proofErr w:type="gramStart"/>
            <w:r w:rsidRPr="004D1EFA">
              <w:rPr>
                <w:rFonts w:cs="Times New Roman"/>
                <w:lang w:val="en-US"/>
              </w:rPr>
              <w:t>сущ</w:t>
            </w:r>
            <w:proofErr w:type="spellEnd"/>
            <w:proofErr w:type="gramEnd"/>
            <w:r w:rsidRPr="004D1EFA">
              <w:rPr>
                <w:rFonts w:cs="Times New Roman"/>
                <w:lang w:val="en-US"/>
              </w:rPr>
              <w:t>.</w:t>
            </w:r>
          </w:p>
        </w:tc>
      </w:tr>
      <w:tr w:rsidR="007D5ABC" w:rsidRPr="00403925" w:rsidTr="007D5ABC">
        <w:trPr>
          <w:trHeight w:val="315"/>
          <w:jc w:val="center"/>
        </w:trPr>
        <w:tc>
          <w:tcPr>
            <w:tcW w:w="554" w:type="dxa"/>
            <w:tcBorders>
              <w:top w:val="nil"/>
              <w:left w:val="single" w:sz="2" w:space="0" w:color="000000"/>
              <w:bottom w:val="single" w:sz="2" w:space="0" w:color="000000"/>
              <w:right w:val="nil"/>
            </w:tcBorders>
            <w:shd w:val="clear" w:color="auto" w:fill="FFFFFF"/>
          </w:tcPr>
          <w:p w:rsidR="007D5ABC" w:rsidRPr="00403925" w:rsidRDefault="007D5ABC" w:rsidP="007D5ABC">
            <w:pPr>
              <w:snapToGrid w:val="0"/>
              <w:jc w:val="center"/>
              <w:rPr>
                <w:rFonts w:cs="Times New Roman"/>
                <w:b/>
                <w:highlight w:val="yellow"/>
                <w:lang w:val="en-US"/>
              </w:rPr>
            </w:pPr>
          </w:p>
        </w:tc>
        <w:tc>
          <w:tcPr>
            <w:tcW w:w="5836" w:type="dxa"/>
            <w:tcBorders>
              <w:top w:val="nil"/>
              <w:left w:val="single" w:sz="2" w:space="0" w:color="000000"/>
              <w:bottom w:val="single" w:sz="2" w:space="0" w:color="000000"/>
              <w:right w:val="nil"/>
            </w:tcBorders>
            <w:shd w:val="clear" w:color="auto" w:fill="FFFFFF"/>
            <w:hideMark/>
          </w:tcPr>
          <w:p w:rsidR="007D5ABC" w:rsidRPr="004D1EFA" w:rsidRDefault="007D5ABC" w:rsidP="007D5ABC">
            <w:pPr>
              <w:rPr>
                <w:rFonts w:cs="Times New Roman"/>
                <w:b/>
              </w:rPr>
            </w:pPr>
            <w:bookmarkStart w:id="67" w:name="_Toc9845031"/>
            <w:r w:rsidRPr="004D1EFA">
              <w:rPr>
                <w:rFonts w:cs="Times New Roman"/>
                <w:b/>
              </w:rPr>
              <w:t>Водоотведение и очистка сточных вод</w:t>
            </w:r>
            <w:bookmarkEnd w:id="67"/>
          </w:p>
          <w:p w:rsidR="007D5ABC" w:rsidRPr="004D1EFA" w:rsidRDefault="007D5ABC" w:rsidP="007D5ABC">
            <w:pPr>
              <w:rPr>
                <w:rFonts w:cs="Times New Roman"/>
                <w:color w:val="000000"/>
              </w:rPr>
            </w:pPr>
          </w:p>
        </w:tc>
        <w:tc>
          <w:tcPr>
            <w:tcW w:w="1134" w:type="dxa"/>
            <w:tcBorders>
              <w:top w:val="nil"/>
              <w:left w:val="single" w:sz="2" w:space="0" w:color="000000"/>
              <w:bottom w:val="single" w:sz="2" w:space="0" w:color="000000"/>
              <w:right w:val="nil"/>
            </w:tcBorders>
            <w:shd w:val="clear" w:color="auto" w:fill="FFFFFF"/>
            <w:vAlign w:val="center"/>
            <w:hideMark/>
          </w:tcPr>
          <w:p w:rsidR="007D5ABC" w:rsidRPr="004D1EFA" w:rsidRDefault="007D5ABC" w:rsidP="007D5ABC">
            <w:pPr>
              <w:snapToGrid w:val="0"/>
              <w:jc w:val="center"/>
              <w:rPr>
                <w:rFonts w:cs="Times New Roman"/>
                <w:b/>
              </w:rPr>
            </w:pPr>
            <w:r w:rsidRPr="004D1EFA">
              <w:rPr>
                <w:rFonts w:cs="Times New Roman"/>
                <w:b/>
              </w:rPr>
              <w:t>-</w:t>
            </w:r>
          </w:p>
        </w:tc>
        <w:tc>
          <w:tcPr>
            <w:tcW w:w="1701" w:type="dxa"/>
            <w:tcBorders>
              <w:top w:val="nil"/>
              <w:left w:val="single" w:sz="2" w:space="0" w:color="000000"/>
              <w:bottom w:val="single" w:sz="2" w:space="0" w:color="000000"/>
              <w:right w:val="single" w:sz="2" w:space="0" w:color="000000"/>
            </w:tcBorders>
            <w:shd w:val="clear" w:color="auto" w:fill="FFFFFF"/>
            <w:vAlign w:val="center"/>
            <w:hideMark/>
          </w:tcPr>
          <w:p w:rsidR="007D5ABC" w:rsidRPr="004D1EFA" w:rsidRDefault="007D5ABC" w:rsidP="007D5ABC">
            <w:pPr>
              <w:snapToGrid w:val="0"/>
              <w:jc w:val="center"/>
              <w:rPr>
                <w:rFonts w:cs="Times New Roman"/>
              </w:rPr>
            </w:pPr>
          </w:p>
        </w:tc>
      </w:tr>
      <w:tr w:rsidR="007D5ABC" w:rsidRPr="00403925" w:rsidTr="007D5ABC">
        <w:trPr>
          <w:trHeight w:val="300"/>
          <w:jc w:val="center"/>
        </w:trPr>
        <w:tc>
          <w:tcPr>
            <w:tcW w:w="554" w:type="dxa"/>
            <w:tcBorders>
              <w:top w:val="nil"/>
              <w:left w:val="single" w:sz="2" w:space="0" w:color="000000"/>
              <w:bottom w:val="single" w:sz="2" w:space="0" w:color="000000"/>
              <w:right w:val="nil"/>
            </w:tcBorders>
            <w:shd w:val="clear" w:color="auto" w:fill="FFFFFF"/>
            <w:hideMark/>
          </w:tcPr>
          <w:p w:rsidR="007D5ABC" w:rsidRPr="00851837" w:rsidRDefault="007D5ABC" w:rsidP="007D5ABC">
            <w:pPr>
              <w:snapToGrid w:val="0"/>
              <w:jc w:val="center"/>
              <w:rPr>
                <w:rFonts w:cs="Times New Roman"/>
                <w:b/>
                <w:lang w:val="en-US"/>
              </w:rPr>
            </w:pPr>
            <w:r w:rsidRPr="00851837">
              <w:rPr>
                <w:rFonts w:cs="Times New Roman"/>
                <w:b/>
                <w:lang w:val="en-US"/>
              </w:rPr>
              <w:t>2</w:t>
            </w:r>
          </w:p>
        </w:tc>
        <w:tc>
          <w:tcPr>
            <w:tcW w:w="8671" w:type="dxa"/>
            <w:gridSpan w:val="3"/>
            <w:tcBorders>
              <w:top w:val="nil"/>
              <w:left w:val="single" w:sz="2" w:space="0" w:color="000000"/>
              <w:bottom w:val="single" w:sz="2" w:space="0" w:color="000000"/>
              <w:right w:val="single" w:sz="2" w:space="0" w:color="000000"/>
            </w:tcBorders>
            <w:shd w:val="clear" w:color="auto" w:fill="FFFFFF"/>
            <w:vAlign w:val="center"/>
            <w:hideMark/>
          </w:tcPr>
          <w:p w:rsidR="007D5ABC" w:rsidRPr="00851837" w:rsidRDefault="007D5ABC" w:rsidP="007D5ABC">
            <w:pPr>
              <w:snapToGrid w:val="0"/>
              <w:jc w:val="center"/>
              <w:rPr>
                <w:rFonts w:cs="Times New Roman"/>
                <w:b/>
                <w:lang w:val="en-US" w:eastAsia="ru-RU"/>
              </w:rPr>
            </w:pPr>
            <w:proofErr w:type="spellStart"/>
            <w:r w:rsidRPr="00851837">
              <w:rPr>
                <w:rFonts w:cs="Times New Roman"/>
                <w:b/>
                <w:lang w:val="en-US" w:eastAsia="ru-RU"/>
              </w:rPr>
              <w:t>Автомобильные</w:t>
            </w:r>
            <w:proofErr w:type="spellEnd"/>
            <w:r w:rsidRPr="00851837">
              <w:rPr>
                <w:rFonts w:cs="Times New Roman"/>
                <w:b/>
                <w:lang w:val="en-US" w:eastAsia="ru-RU"/>
              </w:rPr>
              <w:t xml:space="preserve"> </w:t>
            </w:r>
            <w:proofErr w:type="spellStart"/>
            <w:r w:rsidRPr="00851837">
              <w:rPr>
                <w:rFonts w:cs="Times New Roman"/>
                <w:b/>
                <w:lang w:val="en-US" w:eastAsia="ru-RU"/>
              </w:rPr>
              <w:t>дороги</w:t>
            </w:r>
            <w:proofErr w:type="spellEnd"/>
            <w:r w:rsidRPr="00851837">
              <w:rPr>
                <w:rFonts w:cs="Times New Roman"/>
                <w:b/>
                <w:lang w:val="en-US" w:eastAsia="ru-RU"/>
              </w:rPr>
              <w:t xml:space="preserve"> </w:t>
            </w:r>
            <w:proofErr w:type="spellStart"/>
            <w:r w:rsidRPr="00851837">
              <w:rPr>
                <w:rFonts w:cs="Times New Roman"/>
                <w:b/>
                <w:lang w:val="en-US" w:eastAsia="ru-RU"/>
              </w:rPr>
              <w:t>местного</w:t>
            </w:r>
            <w:proofErr w:type="spellEnd"/>
            <w:r w:rsidRPr="00851837">
              <w:rPr>
                <w:rFonts w:cs="Times New Roman"/>
                <w:b/>
                <w:lang w:val="en-US" w:eastAsia="ru-RU"/>
              </w:rPr>
              <w:t xml:space="preserve"> </w:t>
            </w:r>
            <w:proofErr w:type="spellStart"/>
            <w:r w:rsidRPr="00851837">
              <w:rPr>
                <w:rFonts w:cs="Times New Roman"/>
                <w:b/>
                <w:lang w:val="en-US" w:eastAsia="ru-RU"/>
              </w:rPr>
              <w:t>значения</w:t>
            </w:r>
            <w:proofErr w:type="spellEnd"/>
          </w:p>
        </w:tc>
      </w:tr>
      <w:tr w:rsidR="007D5ABC" w:rsidRPr="00403925" w:rsidTr="007D5ABC">
        <w:trPr>
          <w:trHeight w:val="300"/>
          <w:jc w:val="center"/>
        </w:trPr>
        <w:tc>
          <w:tcPr>
            <w:tcW w:w="554" w:type="dxa"/>
            <w:tcBorders>
              <w:top w:val="nil"/>
              <w:left w:val="single" w:sz="2" w:space="0" w:color="000000"/>
              <w:bottom w:val="single" w:sz="2" w:space="0" w:color="000000"/>
              <w:right w:val="nil"/>
            </w:tcBorders>
            <w:shd w:val="clear" w:color="auto" w:fill="FFFFFF"/>
            <w:hideMark/>
          </w:tcPr>
          <w:p w:rsidR="007D5ABC" w:rsidRPr="00851837" w:rsidRDefault="007D5ABC" w:rsidP="007D5ABC">
            <w:pPr>
              <w:snapToGrid w:val="0"/>
              <w:jc w:val="center"/>
              <w:rPr>
                <w:rFonts w:cs="Times New Roman"/>
                <w:b/>
                <w:lang w:val="en-US"/>
              </w:rPr>
            </w:pPr>
          </w:p>
        </w:tc>
        <w:tc>
          <w:tcPr>
            <w:tcW w:w="5836" w:type="dxa"/>
            <w:tcBorders>
              <w:top w:val="nil"/>
              <w:left w:val="single" w:sz="2" w:space="0" w:color="000000"/>
              <w:bottom w:val="single" w:sz="2" w:space="0" w:color="000000"/>
              <w:right w:val="nil"/>
            </w:tcBorders>
            <w:shd w:val="clear" w:color="auto" w:fill="FFFFFF"/>
            <w:hideMark/>
          </w:tcPr>
          <w:p w:rsidR="007D5ABC" w:rsidRPr="00851837" w:rsidRDefault="007D5ABC" w:rsidP="007D5ABC">
            <w:pPr>
              <w:pStyle w:val="aff8"/>
              <w:rPr>
                <w:rFonts w:ascii="Times New Roman" w:hAnsi="Times New Roman"/>
                <w:sz w:val="24"/>
              </w:rPr>
            </w:pPr>
          </w:p>
        </w:tc>
        <w:tc>
          <w:tcPr>
            <w:tcW w:w="1134" w:type="dxa"/>
            <w:tcBorders>
              <w:top w:val="nil"/>
              <w:left w:val="single" w:sz="2" w:space="0" w:color="000000"/>
              <w:bottom w:val="single" w:sz="2" w:space="0" w:color="000000"/>
              <w:right w:val="nil"/>
            </w:tcBorders>
            <w:shd w:val="clear" w:color="auto" w:fill="FFFFFF"/>
          </w:tcPr>
          <w:p w:rsidR="007D5ABC" w:rsidRPr="00851837" w:rsidRDefault="007D5ABC" w:rsidP="007D5ABC">
            <w:pPr>
              <w:jc w:val="center"/>
              <w:rPr>
                <w:rFonts w:cs="Times New Roman"/>
              </w:rPr>
            </w:pPr>
          </w:p>
        </w:tc>
        <w:tc>
          <w:tcPr>
            <w:tcW w:w="1701" w:type="dxa"/>
            <w:tcBorders>
              <w:top w:val="nil"/>
              <w:left w:val="single" w:sz="2" w:space="0" w:color="000000"/>
              <w:bottom w:val="single" w:sz="2" w:space="0" w:color="000000"/>
              <w:right w:val="single" w:sz="2" w:space="0" w:color="000000"/>
            </w:tcBorders>
            <w:shd w:val="clear" w:color="auto" w:fill="FFFFFF"/>
            <w:hideMark/>
          </w:tcPr>
          <w:p w:rsidR="007D5ABC" w:rsidRPr="00851837" w:rsidRDefault="007D5ABC" w:rsidP="007D5ABC">
            <w:pPr>
              <w:snapToGrid w:val="0"/>
              <w:jc w:val="center"/>
              <w:rPr>
                <w:rFonts w:cs="Times New Roman"/>
                <w:b/>
                <w:lang w:val="en-US"/>
              </w:rPr>
            </w:pPr>
          </w:p>
        </w:tc>
      </w:tr>
      <w:tr w:rsidR="007D5ABC" w:rsidRPr="00403925" w:rsidTr="007D5ABC">
        <w:trPr>
          <w:trHeight w:val="300"/>
          <w:jc w:val="center"/>
        </w:trPr>
        <w:tc>
          <w:tcPr>
            <w:tcW w:w="554" w:type="dxa"/>
            <w:tcBorders>
              <w:top w:val="nil"/>
              <w:left w:val="single" w:sz="2" w:space="0" w:color="000000"/>
              <w:bottom w:val="single" w:sz="2" w:space="0" w:color="000000"/>
              <w:right w:val="nil"/>
            </w:tcBorders>
            <w:shd w:val="clear" w:color="auto" w:fill="FFFFFF"/>
            <w:hideMark/>
          </w:tcPr>
          <w:p w:rsidR="007D5ABC" w:rsidRPr="00851837" w:rsidRDefault="007D5ABC" w:rsidP="007D5ABC">
            <w:pPr>
              <w:snapToGrid w:val="0"/>
              <w:jc w:val="center"/>
              <w:rPr>
                <w:rFonts w:cs="Times New Roman"/>
                <w:b/>
                <w:lang w:val="en-US"/>
              </w:rPr>
            </w:pPr>
            <w:r w:rsidRPr="00851837">
              <w:rPr>
                <w:rFonts w:cs="Times New Roman"/>
                <w:b/>
                <w:lang w:val="en-US"/>
              </w:rPr>
              <w:t>3</w:t>
            </w:r>
          </w:p>
        </w:tc>
        <w:tc>
          <w:tcPr>
            <w:tcW w:w="8671" w:type="dxa"/>
            <w:gridSpan w:val="3"/>
            <w:tcBorders>
              <w:top w:val="nil"/>
              <w:left w:val="single" w:sz="2" w:space="0" w:color="000000"/>
              <w:bottom w:val="single" w:sz="2" w:space="0" w:color="000000"/>
              <w:right w:val="single" w:sz="2" w:space="0" w:color="000000"/>
            </w:tcBorders>
            <w:shd w:val="clear" w:color="auto" w:fill="FFFFFF"/>
            <w:vAlign w:val="center"/>
            <w:hideMark/>
          </w:tcPr>
          <w:p w:rsidR="007D5ABC" w:rsidRPr="00851837" w:rsidRDefault="007D5ABC" w:rsidP="007D5ABC">
            <w:pPr>
              <w:snapToGrid w:val="0"/>
              <w:jc w:val="center"/>
              <w:rPr>
                <w:rFonts w:cs="Times New Roman"/>
                <w:b/>
              </w:rPr>
            </w:pPr>
            <w:r w:rsidRPr="00851837">
              <w:rPr>
                <w:rFonts w:cs="Times New Roman"/>
                <w:b/>
                <w:caps/>
              </w:rPr>
              <w:t>Объекты физической культуры и массового спорта, образования, здравоохранения</w:t>
            </w:r>
          </w:p>
        </w:tc>
      </w:tr>
      <w:tr w:rsidR="007D5ABC" w:rsidRPr="00403925" w:rsidTr="007D5ABC">
        <w:trPr>
          <w:trHeight w:val="300"/>
          <w:jc w:val="center"/>
        </w:trPr>
        <w:tc>
          <w:tcPr>
            <w:tcW w:w="554" w:type="dxa"/>
            <w:tcBorders>
              <w:top w:val="nil"/>
              <w:left w:val="single" w:sz="2" w:space="0" w:color="000000"/>
              <w:bottom w:val="single" w:sz="2" w:space="0" w:color="000000"/>
              <w:right w:val="nil"/>
            </w:tcBorders>
            <w:shd w:val="clear" w:color="auto" w:fill="FFFFFF"/>
            <w:hideMark/>
          </w:tcPr>
          <w:p w:rsidR="007D5ABC" w:rsidRPr="00851837" w:rsidRDefault="007D5ABC" w:rsidP="007D5ABC">
            <w:pPr>
              <w:snapToGrid w:val="0"/>
              <w:jc w:val="center"/>
              <w:rPr>
                <w:rFonts w:cs="Times New Roman"/>
                <w:lang w:val="en-US"/>
              </w:rPr>
            </w:pPr>
            <w:r w:rsidRPr="00851837">
              <w:rPr>
                <w:rFonts w:cs="Times New Roman"/>
                <w:lang w:val="en-US"/>
              </w:rPr>
              <w:t>3.1</w:t>
            </w:r>
          </w:p>
        </w:tc>
        <w:tc>
          <w:tcPr>
            <w:tcW w:w="5836" w:type="dxa"/>
            <w:tcBorders>
              <w:top w:val="nil"/>
              <w:left w:val="single" w:sz="2" w:space="0" w:color="000000"/>
              <w:bottom w:val="single" w:sz="2" w:space="0" w:color="000000"/>
              <w:right w:val="nil"/>
            </w:tcBorders>
            <w:shd w:val="clear" w:color="auto" w:fill="FFFFFF"/>
            <w:vAlign w:val="center"/>
            <w:hideMark/>
          </w:tcPr>
          <w:p w:rsidR="007D5ABC" w:rsidRPr="00851837" w:rsidRDefault="007D5ABC" w:rsidP="007D5ABC">
            <w:pPr>
              <w:snapToGrid w:val="0"/>
              <w:jc w:val="center"/>
              <w:rPr>
                <w:rFonts w:cs="Times New Roman"/>
                <w:caps/>
              </w:rPr>
            </w:pPr>
            <w:r w:rsidRPr="00851837">
              <w:rPr>
                <w:rFonts w:cs="Times New Roman"/>
                <w:b/>
                <w:caps/>
              </w:rPr>
              <w:t>Объекты физической культуры и массового спорта</w:t>
            </w:r>
          </w:p>
        </w:tc>
        <w:tc>
          <w:tcPr>
            <w:tcW w:w="1134" w:type="dxa"/>
            <w:tcBorders>
              <w:top w:val="nil"/>
              <w:left w:val="single" w:sz="2" w:space="0" w:color="000000"/>
              <w:bottom w:val="single" w:sz="2" w:space="0" w:color="000000"/>
              <w:right w:val="nil"/>
            </w:tcBorders>
            <w:shd w:val="clear" w:color="auto" w:fill="FFFFFF"/>
            <w:vAlign w:val="center"/>
          </w:tcPr>
          <w:p w:rsidR="007D5ABC" w:rsidRPr="00851837" w:rsidRDefault="007D5ABC" w:rsidP="007D5ABC">
            <w:pPr>
              <w:snapToGrid w:val="0"/>
              <w:jc w:val="center"/>
              <w:rPr>
                <w:rFonts w:cs="Times New Roman"/>
                <w:b/>
              </w:rPr>
            </w:pPr>
          </w:p>
        </w:tc>
        <w:tc>
          <w:tcPr>
            <w:tcW w:w="1701" w:type="dxa"/>
            <w:tcBorders>
              <w:top w:val="nil"/>
              <w:left w:val="single" w:sz="2" w:space="0" w:color="000000"/>
              <w:bottom w:val="single" w:sz="2" w:space="0" w:color="000000"/>
              <w:right w:val="single" w:sz="2" w:space="0" w:color="000000"/>
            </w:tcBorders>
            <w:shd w:val="clear" w:color="auto" w:fill="FFFFFF"/>
          </w:tcPr>
          <w:p w:rsidR="007D5ABC" w:rsidRPr="00851837" w:rsidRDefault="007D5ABC" w:rsidP="007D5ABC">
            <w:pPr>
              <w:snapToGrid w:val="0"/>
              <w:jc w:val="center"/>
              <w:rPr>
                <w:rFonts w:cs="Times New Roman"/>
                <w:b/>
              </w:rPr>
            </w:pPr>
          </w:p>
        </w:tc>
      </w:tr>
      <w:tr w:rsidR="007D5ABC" w:rsidRPr="00403925" w:rsidTr="007D5ABC">
        <w:trPr>
          <w:trHeight w:val="300"/>
          <w:jc w:val="center"/>
        </w:trPr>
        <w:tc>
          <w:tcPr>
            <w:tcW w:w="554" w:type="dxa"/>
            <w:tcBorders>
              <w:top w:val="nil"/>
              <w:left w:val="single" w:sz="2" w:space="0" w:color="000000"/>
              <w:bottom w:val="single" w:sz="2" w:space="0" w:color="000000"/>
              <w:right w:val="nil"/>
            </w:tcBorders>
            <w:shd w:val="clear" w:color="auto" w:fill="FFFFFF"/>
          </w:tcPr>
          <w:p w:rsidR="007D5ABC" w:rsidRPr="00403925" w:rsidRDefault="007D5ABC" w:rsidP="007D5ABC">
            <w:pPr>
              <w:snapToGrid w:val="0"/>
              <w:jc w:val="center"/>
              <w:rPr>
                <w:rFonts w:cs="Times New Roman"/>
                <w:highlight w:val="yellow"/>
              </w:rPr>
            </w:pPr>
          </w:p>
        </w:tc>
        <w:tc>
          <w:tcPr>
            <w:tcW w:w="5836" w:type="dxa"/>
            <w:tcBorders>
              <w:top w:val="nil"/>
              <w:left w:val="single" w:sz="2" w:space="0" w:color="000000"/>
              <w:bottom w:val="single" w:sz="2" w:space="0" w:color="000000"/>
              <w:right w:val="nil"/>
            </w:tcBorders>
            <w:shd w:val="clear" w:color="auto" w:fill="FFFFFF"/>
            <w:vAlign w:val="center"/>
          </w:tcPr>
          <w:p w:rsidR="007D5ABC" w:rsidRPr="00851837" w:rsidRDefault="007D5ABC" w:rsidP="007D5ABC">
            <w:pPr>
              <w:autoSpaceDN w:val="0"/>
              <w:adjustRightInd w:val="0"/>
              <w:rPr>
                <w:rFonts w:cs="Times New Roman"/>
              </w:rPr>
            </w:pPr>
            <w:r w:rsidRPr="00851837">
              <w:rPr>
                <w:rFonts w:cs="Times New Roman"/>
                <w:lang w:eastAsia="ru-RU"/>
              </w:rPr>
              <w:t xml:space="preserve">спортивная площадка на </w:t>
            </w:r>
            <w:proofErr w:type="gramStart"/>
            <w:r w:rsidRPr="00851837">
              <w:rPr>
                <w:rFonts w:cs="Times New Roman"/>
                <w:lang w:eastAsia="ru-RU"/>
              </w:rPr>
              <w:t>территории  общеобразовательной</w:t>
            </w:r>
            <w:proofErr w:type="gramEnd"/>
            <w:r w:rsidRPr="00851837">
              <w:rPr>
                <w:rFonts w:cs="Times New Roman"/>
                <w:lang w:eastAsia="ru-RU"/>
              </w:rPr>
              <w:t> школы</w:t>
            </w:r>
          </w:p>
        </w:tc>
        <w:tc>
          <w:tcPr>
            <w:tcW w:w="1134" w:type="dxa"/>
            <w:tcBorders>
              <w:top w:val="nil"/>
              <w:left w:val="single" w:sz="2" w:space="0" w:color="000000"/>
              <w:bottom w:val="single" w:sz="4" w:space="0" w:color="auto"/>
              <w:right w:val="nil"/>
            </w:tcBorders>
            <w:shd w:val="clear" w:color="auto" w:fill="FFFFFF"/>
            <w:vAlign w:val="center"/>
          </w:tcPr>
          <w:p w:rsidR="007D5ABC" w:rsidRPr="00851837" w:rsidRDefault="007D5ABC" w:rsidP="007D5ABC">
            <w:pPr>
              <w:suppressAutoHyphens w:val="0"/>
              <w:jc w:val="center"/>
              <w:rPr>
                <w:rFonts w:cs="Times New Roman"/>
              </w:rPr>
            </w:pPr>
          </w:p>
        </w:tc>
        <w:tc>
          <w:tcPr>
            <w:tcW w:w="1701" w:type="dxa"/>
            <w:tcBorders>
              <w:top w:val="nil"/>
              <w:left w:val="single" w:sz="2" w:space="0" w:color="000000"/>
              <w:bottom w:val="single" w:sz="2" w:space="0" w:color="000000"/>
              <w:right w:val="single" w:sz="2" w:space="0" w:color="000000"/>
            </w:tcBorders>
            <w:shd w:val="clear" w:color="auto" w:fill="FFFFFF"/>
            <w:vAlign w:val="center"/>
          </w:tcPr>
          <w:p w:rsidR="007D5ABC" w:rsidRPr="00851837" w:rsidRDefault="00851837" w:rsidP="007D5ABC">
            <w:pPr>
              <w:snapToGrid w:val="0"/>
              <w:jc w:val="center"/>
              <w:rPr>
                <w:rFonts w:cs="Times New Roman"/>
              </w:rPr>
            </w:pPr>
            <w:r>
              <w:rPr>
                <w:rFonts w:cs="Times New Roman"/>
              </w:rPr>
              <w:t>план.</w:t>
            </w:r>
          </w:p>
        </w:tc>
      </w:tr>
      <w:tr w:rsidR="007D5ABC" w:rsidRPr="00403925" w:rsidTr="007D5ABC">
        <w:trPr>
          <w:trHeight w:val="300"/>
          <w:jc w:val="center"/>
        </w:trPr>
        <w:tc>
          <w:tcPr>
            <w:tcW w:w="554" w:type="dxa"/>
            <w:tcBorders>
              <w:top w:val="nil"/>
              <w:left w:val="single" w:sz="2" w:space="0" w:color="000000"/>
              <w:bottom w:val="single" w:sz="2" w:space="0" w:color="000000"/>
              <w:right w:val="nil"/>
            </w:tcBorders>
            <w:shd w:val="clear" w:color="auto" w:fill="FFFFFF"/>
            <w:hideMark/>
          </w:tcPr>
          <w:p w:rsidR="007D5ABC" w:rsidRPr="00851837" w:rsidRDefault="007D5ABC" w:rsidP="007D5ABC">
            <w:pPr>
              <w:snapToGrid w:val="0"/>
              <w:jc w:val="center"/>
              <w:rPr>
                <w:rFonts w:cs="Times New Roman"/>
                <w:lang w:val="en-US"/>
              </w:rPr>
            </w:pPr>
            <w:r w:rsidRPr="00851837">
              <w:rPr>
                <w:rFonts w:cs="Times New Roman"/>
                <w:lang w:val="en-US"/>
              </w:rPr>
              <w:t>3.2</w:t>
            </w:r>
          </w:p>
        </w:tc>
        <w:tc>
          <w:tcPr>
            <w:tcW w:w="5836" w:type="dxa"/>
            <w:tcBorders>
              <w:top w:val="nil"/>
              <w:left w:val="single" w:sz="2" w:space="0" w:color="000000"/>
              <w:bottom w:val="single" w:sz="2" w:space="0" w:color="000000"/>
              <w:right w:val="single" w:sz="4" w:space="0" w:color="auto"/>
            </w:tcBorders>
            <w:shd w:val="clear" w:color="auto" w:fill="FFFFFF"/>
            <w:vAlign w:val="center"/>
            <w:hideMark/>
          </w:tcPr>
          <w:p w:rsidR="007D5ABC" w:rsidRPr="00851837" w:rsidRDefault="007D5ABC" w:rsidP="007D5ABC">
            <w:pPr>
              <w:snapToGrid w:val="0"/>
              <w:rPr>
                <w:rFonts w:cs="Times New Roman"/>
                <w:b/>
                <w:lang w:val="en-US"/>
              </w:rPr>
            </w:pPr>
            <w:r w:rsidRPr="00851837">
              <w:rPr>
                <w:rFonts w:cs="Times New Roman"/>
                <w:b/>
                <w:caps/>
                <w:lang w:val="en-US"/>
              </w:rPr>
              <w:t>Объекты образования</w:t>
            </w:r>
          </w:p>
        </w:tc>
        <w:tc>
          <w:tcPr>
            <w:tcW w:w="1134" w:type="dxa"/>
            <w:tcBorders>
              <w:top w:val="single" w:sz="4" w:space="0" w:color="auto"/>
              <w:left w:val="single" w:sz="4" w:space="0" w:color="auto"/>
              <w:bottom w:val="single" w:sz="4" w:space="0" w:color="auto"/>
              <w:right w:val="single" w:sz="4" w:space="0" w:color="auto"/>
            </w:tcBorders>
          </w:tcPr>
          <w:p w:rsidR="007D5ABC" w:rsidRPr="00851837" w:rsidRDefault="007D5ABC" w:rsidP="007D5ABC">
            <w:pPr>
              <w:snapToGrid w:val="0"/>
              <w:jc w:val="center"/>
              <w:rPr>
                <w:rFonts w:cs="Times New Roman"/>
                <w:lang w:val="en-US"/>
              </w:rPr>
            </w:pPr>
          </w:p>
        </w:tc>
        <w:tc>
          <w:tcPr>
            <w:tcW w:w="1701" w:type="dxa"/>
            <w:tcBorders>
              <w:top w:val="nil"/>
              <w:left w:val="single" w:sz="4" w:space="0" w:color="auto"/>
              <w:bottom w:val="single" w:sz="2" w:space="0" w:color="000000"/>
              <w:right w:val="single" w:sz="2" w:space="0" w:color="000000"/>
            </w:tcBorders>
            <w:shd w:val="clear" w:color="auto" w:fill="FFFFFF"/>
          </w:tcPr>
          <w:p w:rsidR="007D5ABC" w:rsidRPr="00851837" w:rsidRDefault="007D5ABC" w:rsidP="007D5ABC">
            <w:pPr>
              <w:snapToGrid w:val="0"/>
              <w:jc w:val="center"/>
              <w:rPr>
                <w:rFonts w:cs="Times New Roman"/>
                <w:b/>
                <w:lang w:val="en-US"/>
              </w:rPr>
            </w:pPr>
          </w:p>
        </w:tc>
      </w:tr>
      <w:tr w:rsidR="007D5ABC" w:rsidRPr="00403925" w:rsidTr="007D5ABC">
        <w:trPr>
          <w:trHeight w:val="300"/>
          <w:jc w:val="center"/>
        </w:trPr>
        <w:tc>
          <w:tcPr>
            <w:tcW w:w="554" w:type="dxa"/>
            <w:tcBorders>
              <w:top w:val="nil"/>
              <w:left w:val="single" w:sz="2" w:space="0" w:color="000000"/>
              <w:bottom w:val="single" w:sz="2" w:space="0" w:color="000000"/>
              <w:right w:val="nil"/>
            </w:tcBorders>
            <w:shd w:val="clear" w:color="auto" w:fill="FFFFFF"/>
          </w:tcPr>
          <w:p w:rsidR="007D5ABC" w:rsidRPr="00851837" w:rsidRDefault="007D5ABC" w:rsidP="007D5ABC">
            <w:pPr>
              <w:snapToGrid w:val="0"/>
              <w:jc w:val="center"/>
              <w:rPr>
                <w:rFonts w:cs="Times New Roman"/>
                <w:lang w:val="en-US"/>
              </w:rPr>
            </w:pPr>
          </w:p>
        </w:tc>
        <w:tc>
          <w:tcPr>
            <w:tcW w:w="5836" w:type="dxa"/>
            <w:tcBorders>
              <w:top w:val="nil"/>
              <w:left w:val="single" w:sz="2" w:space="0" w:color="000000"/>
              <w:bottom w:val="single" w:sz="2" w:space="0" w:color="000000"/>
              <w:right w:val="single" w:sz="4" w:space="0" w:color="auto"/>
            </w:tcBorders>
            <w:shd w:val="clear" w:color="auto" w:fill="FFFFFF"/>
            <w:vAlign w:val="center"/>
          </w:tcPr>
          <w:p w:rsidR="007D5ABC" w:rsidRPr="00851837" w:rsidRDefault="007D5ABC" w:rsidP="007D5ABC">
            <w:pPr>
              <w:snapToGrid w:val="0"/>
              <w:rPr>
                <w:rFonts w:cs="Times New Roman"/>
                <w:b/>
                <w:lang w:val="en-US"/>
              </w:rPr>
            </w:pPr>
            <w:r w:rsidRPr="00851837">
              <w:rPr>
                <w:rFonts w:cs="Times New Roman"/>
                <w:b/>
                <w:bCs/>
                <w:caps/>
                <w:lang w:val="en-US"/>
              </w:rPr>
              <w:t>Учреждения образования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D5ABC" w:rsidRPr="00851837" w:rsidRDefault="007D5ABC" w:rsidP="007D5ABC">
            <w:pPr>
              <w:snapToGrid w:val="0"/>
              <w:jc w:val="center"/>
              <w:rPr>
                <w:rFonts w:cs="Times New Roman"/>
                <w:lang w:val="en-US"/>
              </w:rPr>
            </w:pPr>
          </w:p>
        </w:tc>
        <w:tc>
          <w:tcPr>
            <w:tcW w:w="1701" w:type="dxa"/>
            <w:tcBorders>
              <w:top w:val="nil"/>
              <w:left w:val="single" w:sz="4" w:space="0" w:color="auto"/>
              <w:bottom w:val="single" w:sz="2" w:space="0" w:color="000000"/>
              <w:right w:val="single" w:sz="2" w:space="0" w:color="000000"/>
            </w:tcBorders>
            <w:shd w:val="clear" w:color="auto" w:fill="FFFFFF"/>
          </w:tcPr>
          <w:p w:rsidR="007D5ABC" w:rsidRPr="00851837" w:rsidRDefault="007D5ABC" w:rsidP="007D5ABC">
            <w:pPr>
              <w:snapToGrid w:val="0"/>
              <w:jc w:val="center"/>
              <w:rPr>
                <w:rFonts w:cs="Times New Roman"/>
                <w:b/>
                <w:lang w:val="en-US"/>
              </w:rPr>
            </w:pPr>
          </w:p>
        </w:tc>
      </w:tr>
      <w:tr w:rsidR="007D5ABC" w:rsidRPr="00403925" w:rsidTr="007D5ABC">
        <w:trPr>
          <w:trHeight w:val="300"/>
          <w:jc w:val="center"/>
        </w:trPr>
        <w:tc>
          <w:tcPr>
            <w:tcW w:w="554" w:type="dxa"/>
            <w:tcBorders>
              <w:top w:val="nil"/>
              <w:left w:val="single" w:sz="2" w:space="0" w:color="000000"/>
              <w:bottom w:val="single" w:sz="2" w:space="0" w:color="000000"/>
              <w:right w:val="nil"/>
            </w:tcBorders>
            <w:shd w:val="clear" w:color="auto" w:fill="FFFFFF"/>
          </w:tcPr>
          <w:p w:rsidR="007D5ABC" w:rsidRPr="00851837" w:rsidRDefault="007D5ABC" w:rsidP="007D5ABC">
            <w:pPr>
              <w:snapToGrid w:val="0"/>
              <w:jc w:val="center"/>
              <w:rPr>
                <w:rFonts w:cs="Times New Roman"/>
                <w:lang w:val="en-US"/>
              </w:rPr>
            </w:pPr>
          </w:p>
        </w:tc>
        <w:tc>
          <w:tcPr>
            <w:tcW w:w="5836" w:type="dxa"/>
            <w:tcBorders>
              <w:top w:val="nil"/>
              <w:left w:val="single" w:sz="2" w:space="0" w:color="000000"/>
              <w:bottom w:val="single" w:sz="2" w:space="0" w:color="000000"/>
              <w:right w:val="nil"/>
            </w:tcBorders>
            <w:shd w:val="clear" w:color="auto" w:fill="FFFFFF"/>
          </w:tcPr>
          <w:p w:rsidR="007D5ABC" w:rsidRPr="00851837" w:rsidRDefault="007D5ABC" w:rsidP="007D5ABC">
            <w:pPr>
              <w:pStyle w:val="S6"/>
              <w:spacing w:line="240" w:lineRule="auto"/>
              <w:ind w:firstLine="0"/>
            </w:pPr>
            <w:r w:rsidRPr="00851837">
              <w:rPr>
                <w:lang w:eastAsia="ru-RU"/>
              </w:rPr>
              <w:t>МКОУ «Основная общеобразовательная школа»</w:t>
            </w:r>
          </w:p>
        </w:tc>
        <w:tc>
          <w:tcPr>
            <w:tcW w:w="1134" w:type="dxa"/>
            <w:tcBorders>
              <w:top w:val="single" w:sz="4" w:space="0" w:color="auto"/>
              <w:left w:val="single" w:sz="2" w:space="0" w:color="000000"/>
              <w:bottom w:val="single" w:sz="2" w:space="0" w:color="000000"/>
              <w:right w:val="nil"/>
            </w:tcBorders>
            <w:shd w:val="clear" w:color="auto" w:fill="FFFFFF"/>
            <w:vAlign w:val="center"/>
          </w:tcPr>
          <w:p w:rsidR="007D5ABC" w:rsidRPr="00851837" w:rsidRDefault="007D5ABC" w:rsidP="007D5ABC">
            <w:pPr>
              <w:snapToGrid w:val="0"/>
              <w:jc w:val="center"/>
              <w:rPr>
                <w:rFonts w:cs="Times New Roman"/>
              </w:rPr>
            </w:pPr>
          </w:p>
        </w:tc>
        <w:tc>
          <w:tcPr>
            <w:tcW w:w="1701" w:type="dxa"/>
            <w:tcBorders>
              <w:top w:val="nil"/>
              <w:left w:val="single" w:sz="2" w:space="0" w:color="000000"/>
              <w:bottom w:val="single" w:sz="2" w:space="0" w:color="000000"/>
              <w:right w:val="single" w:sz="2" w:space="0" w:color="000000"/>
            </w:tcBorders>
            <w:shd w:val="clear" w:color="auto" w:fill="FFFFFF"/>
            <w:vAlign w:val="center"/>
          </w:tcPr>
          <w:p w:rsidR="007D5ABC" w:rsidRPr="00851837" w:rsidRDefault="007D5ABC" w:rsidP="007D5ABC">
            <w:pPr>
              <w:snapToGrid w:val="0"/>
              <w:jc w:val="center"/>
              <w:rPr>
                <w:rFonts w:cs="Times New Roman"/>
                <w:b/>
              </w:rPr>
            </w:pPr>
            <w:proofErr w:type="spellStart"/>
            <w:proofErr w:type="gramStart"/>
            <w:r w:rsidRPr="00851837">
              <w:rPr>
                <w:rFonts w:cs="Times New Roman"/>
                <w:lang w:val="en-US"/>
              </w:rPr>
              <w:t>сущ</w:t>
            </w:r>
            <w:proofErr w:type="spellEnd"/>
            <w:proofErr w:type="gramEnd"/>
            <w:r w:rsidRPr="00851837">
              <w:rPr>
                <w:rFonts w:cs="Times New Roman"/>
                <w:lang w:val="en-US"/>
              </w:rPr>
              <w:t>.</w:t>
            </w:r>
          </w:p>
        </w:tc>
      </w:tr>
      <w:tr w:rsidR="007D5ABC" w:rsidRPr="00403925" w:rsidTr="007D5ABC">
        <w:trPr>
          <w:trHeight w:val="300"/>
          <w:jc w:val="center"/>
        </w:trPr>
        <w:tc>
          <w:tcPr>
            <w:tcW w:w="554" w:type="dxa"/>
            <w:tcBorders>
              <w:top w:val="nil"/>
              <w:left w:val="single" w:sz="2" w:space="0" w:color="000000"/>
              <w:bottom w:val="single" w:sz="2" w:space="0" w:color="000000"/>
              <w:right w:val="nil"/>
            </w:tcBorders>
            <w:shd w:val="clear" w:color="auto" w:fill="FFFFFF"/>
          </w:tcPr>
          <w:p w:rsidR="007D5ABC" w:rsidRPr="00851837" w:rsidRDefault="007D5ABC" w:rsidP="007D5ABC">
            <w:pPr>
              <w:snapToGrid w:val="0"/>
              <w:jc w:val="center"/>
              <w:rPr>
                <w:rFonts w:cs="Times New Roman"/>
                <w:b/>
              </w:rPr>
            </w:pPr>
          </w:p>
        </w:tc>
        <w:tc>
          <w:tcPr>
            <w:tcW w:w="5836" w:type="dxa"/>
            <w:tcBorders>
              <w:top w:val="nil"/>
              <w:left w:val="single" w:sz="2" w:space="0" w:color="000000"/>
              <w:bottom w:val="single" w:sz="2" w:space="0" w:color="000000"/>
              <w:right w:val="nil"/>
            </w:tcBorders>
            <w:shd w:val="clear" w:color="auto" w:fill="FFFFFF"/>
            <w:vAlign w:val="center"/>
            <w:hideMark/>
          </w:tcPr>
          <w:p w:rsidR="007D5ABC" w:rsidRPr="00851837" w:rsidRDefault="007D5ABC" w:rsidP="007D5ABC">
            <w:pPr>
              <w:snapToGrid w:val="0"/>
              <w:rPr>
                <w:rFonts w:cs="Times New Roman"/>
                <w:lang w:val="en-US"/>
              </w:rPr>
            </w:pPr>
            <w:r w:rsidRPr="00851837">
              <w:rPr>
                <w:rFonts w:cs="Times New Roman"/>
                <w:b/>
                <w:bCs/>
                <w:lang w:val="en-US"/>
              </w:rPr>
              <w:t>ДЕТСКИЕ ДОШКОЛЬНЫЕ УЧРЕЖДЕНИЯ</w:t>
            </w:r>
          </w:p>
        </w:tc>
        <w:tc>
          <w:tcPr>
            <w:tcW w:w="1134" w:type="dxa"/>
            <w:tcBorders>
              <w:top w:val="nil"/>
              <w:left w:val="single" w:sz="2" w:space="0" w:color="000000"/>
              <w:bottom w:val="single" w:sz="2" w:space="0" w:color="000000"/>
              <w:right w:val="nil"/>
            </w:tcBorders>
            <w:shd w:val="clear" w:color="auto" w:fill="FFFFFF"/>
            <w:vAlign w:val="center"/>
          </w:tcPr>
          <w:p w:rsidR="007D5ABC" w:rsidRPr="00851837" w:rsidRDefault="007D5ABC" w:rsidP="007D5ABC">
            <w:pPr>
              <w:suppressAutoHyphens w:val="0"/>
              <w:jc w:val="center"/>
              <w:rPr>
                <w:rFonts w:cs="Times New Roman"/>
                <w:lang w:val="en-US"/>
              </w:rPr>
            </w:pPr>
          </w:p>
        </w:tc>
        <w:tc>
          <w:tcPr>
            <w:tcW w:w="1701" w:type="dxa"/>
            <w:tcBorders>
              <w:top w:val="nil"/>
              <w:left w:val="single" w:sz="2" w:space="0" w:color="000000"/>
              <w:bottom w:val="single" w:sz="2" w:space="0" w:color="000000"/>
              <w:right w:val="single" w:sz="2" w:space="0" w:color="000000"/>
            </w:tcBorders>
            <w:shd w:val="clear" w:color="auto" w:fill="FFFFFF"/>
          </w:tcPr>
          <w:p w:rsidR="007D5ABC" w:rsidRPr="00851837" w:rsidRDefault="007D5ABC" w:rsidP="007D5ABC">
            <w:pPr>
              <w:snapToGrid w:val="0"/>
              <w:jc w:val="center"/>
              <w:rPr>
                <w:rFonts w:cs="Times New Roman"/>
                <w:b/>
                <w:lang w:val="en-US"/>
              </w:rPr>
            </w:pPr>
          </w:p>
        </w:tc>
      </w:tr>
      <w:tr w:rsidR="007D5ABC" w:rsidRPr="00403925" w:rsidTr="007D5ABC">
        <w:trPr>
          <w:trHeight w:val="300"/>
          <w:jc w:val="center"/>
        </w:trPr>
        <w:tc>
          <w:tcPr>
            <w:tcW w:w="554" w:type="dxa"/>
            <w:tcBorders>
              <w:top w:val="nil"/>
              <w:left w:val="single" w:sz="2" w:space="0" w:color="000000"/>
              <w:bottom w:val="single" w:sz="2" w:space="0" w:color="000000"/>
              <w:right w:val="nil"/>
            </w:tcBorders>
            <w:shd w:val="clear" w:color="auto" w:fill="FFFFFF"/>
            <w:vAlign w:val="center"/>
          </w:tcPr>
          <w:p w:rsidR="007D5ABC" w:rsidRPr="00851837" w:rsidRDefault="007D5ABC" w:rsidP="007D5ABC">
            <w:pPr>
              <w:snapToGrid w:val="0"/>
              <w:jc w:val="center"/>
              <w:rPr>
                <w:rFonts w:cs="Times New Roman"/>
                <w:lang w:val="en-US"/>
              </w:rPr>
            </w:pPr>
          </w:p>
        </w:tc>
        <w:tc>
          <w:tcPr>
            <w:tcW w:w="5836" w:type="dxa"/>
            <w:tcBorders>
              <w:top w:val="nil"/>
              <w:left w:val="single" w:sz="2" w:space="0" w:color="000000"/>
              <w:bottom w:val="single" w:sz="2" w:space="0" w:color="000000"/>
              <w:right w:val="nil"/>
            </w:tcBorders>
            <w:shd w:val="clear" w:color="auto" w:fill="FFFFFF"/>
            <w:hideMark/>
          </w:tcPr>
          <w:p w:rsidR="007D5ABC" w:rsidRPr="00851837" w:rsidRDefault="007D5ABC" w:rsidP="007D5ABC">
            <w:pPr>
              <w:pStyle w:val="Default"/>
              <w:rPr>
                <w:color w:val="auto"/>
              </w:rPr>
            </w:pPr>
            <w:r w:rsidRPr="00851837">
              <w:t>Детская дошкольная группа</w:t>
            </w:r>
          </w:p>
        </w:tc>
        <w:tc>
          <w:tcPr>
            <w:tcW w:w="1134" w:type="dxa"/>
            <w:tcBorders>
              <w:top w:val="nil"/>
              <w:left w:val="single" w:sz="2" w:space="0" w:color="000000"/>
              <w:bottom w:val="single" w:sz="2" w:space="0" w:color="000000"/>
              <w:right w:val="nil"/>
            </w:tcBorders>
            <w:shd w:val="clear" w:color="auto" w:fill="FFFFFF"/>
            <w:vAlign w:val="center"/>
            <w:hideMark/>
          </w:tcPr>
          <w:p w:rsidR="007D5ABC" w:rsidRPr="00851837" w:rsidRDefault="007D5ABC" w:rsidP="007D5ABC">
            <w:pPr>
              <w:snapToGrid w:val="0"/>
              <w:jc w:val="center"/>
              <w:rPr>
                <w:rFonts w:cs="Times New Roman"/>
              </w:rPr>
            </w:pPr>
          </w:p>
        </w:tc>
        <w:tc>
          <w:tcPr>
            <w:tcW w:w="1701" w:type="dxa"/>
            <w:tcBorders>
              <w:top w:val="nil"/>
              <w:left w:val="single" w:sz="2" w:space="0" w:color="000000"/>
              <w:bottom w:val="single" w:sz="2" w:space="0" w:color="000000"/>
              <w:right w:val="single" w:sz="2" w:space="0" w:color="000000"/>
            </w:tcBorders>
            <w:shd w:val="clear" w:color="auto" w:fill="FFFFFF"/>
          </w:tcPr>
          <w:p w:rsidR="007D5ABC" w:rsidRPr="00851837" w:rsidRDefault="007D5ABC" w:rsidP="007D5ABC">
            <w:pPr>
              <w:snapToGrid w:val="0"/>
              <w:jc w:val="center"/>
              <w:rPr>
                <w:rFonts w:cs="Times New Roman"/>
                <w:b/>
                <w:lang w:val="en-US"/>
              </w:rPr>
            </w:pPr>
            <w:proofErr w:type="spellStart"/>
            <w:proofErr w:type="gramStart"/>
            <w:r w:rsidRPr="00851837">
              <w:rPr>
                <w:rFonts w:cs="Times New Roman"/>
                <w:lang w:val="en-US"/>
              </w:rPr>
              <w:t>сущ</w:t>
            </w:r>
            <w:proofErr w:type="spellEnd"/>
            <w:proofErr w:type="gramEnd"/>
            <w:r w:rsidRPr="00851837">
              <w:rPr>
                <w:rFonts w:cs="Times New Roman"/>
                <w:lang w:val="en-US"/>
              </w:rPr>
              <w:t>.</w:t>
            </w:r>
          </w:p>
        </w:tc>
      </w:tr>
      <w:tr w:rsidR="007D5ABC" w:rsidRPr="00403925" w:rsidTr="007D5ABC">
        <w:trPr>
          <w:trHeight w:val="300"/>
          <w:jc w:val="center"/>
        </w:trPr>
        <w:tc>
          <w:tcPr>
            <w:tcW w:w="554" w:type="dxa"/>
            <w:tcBorders>
              <w:top w:val="nil"/>
              <w:left w:val="single" w:sz="2" w:space="0" w:color="000000"/>
              <w:bottom w:val="single" w:sz="2" w:space="0" w:color="000000"/>
              <w:right w:val="nil"/>
            </w:tcBorders>
            <w:shd w:val="clear" w:color="auto" w:fill="FFFFFF"/>
            <w:hideMark/>
          </w:tcPr>
          <w:p w:rsidR="007D5ABC" w:rsidRPr="00851837" w:rsidRDefault="007D5ABC" w:rsidP="007D5ABC">
            <w:pPr>
              <w:snapToGrid w:val="0"/>
              <w:jc w:val="center"/>
              <w:rPr>
                <w:rFonts w:cs="Times New Roman"/>
                <w:lang w:val="en-US"/>
              </w:rPr>
            </w:pPr>
            <w:r w:rsidRPr="00851837">
              <w:rPr>
                <w:rFonts w:cs="Times New Roman"/>
                <w:lang w:val="en-US"/>
              </w:rPr>
              <w:t>3.3</w:t>
            </w:r>
          </w:p>
        </w:tc>
        <w:tc>
          <w:tcPr>
            <w:tcW w:w="5836" w:type="dxa"/>
            <w:tcBorders>
              <w:top w:val="nil"/>
              <w:left w:val="single" w:sz="2" w:space="0" w:color="000000"/>
              <w:bottom w:val="single" w:sz="4" w:space="0" w:color="auto"/>
              <w:right w:val="single" w:sz="2" w:space="0" w:color="000000"/>
            </w:tcBorders>
            <w:shd w:val="clear" w:color="auto" w:fill="FFFFFF"/>
            <w:vAlign w:val="center"/>
            <w:hideMark/>
          </w:tcPr>
          <w:p w:rsidR="007D5ABC" w:rsidRPr="00851837" w:rsidRDefault="007D5ABC" w:rsidP="007D5ABC">
            <w:pPr>
              <w:pStyle w:val="af0"/>
              <w:spacing w:after="0"/>
              <w:rPr>
                <w:rFonts w:ascii="Times New Roman" w:eastAsiaTheme="minorHAnsi" w:hAnsi="Times New Roman" w:cs="Times New Roman"/>
                <w:caps/>
                <w:lang w:val="en-US"/>
              </w:rPr>
            </w:pPr>
            <w:r w:rsidRPr="00851837">
              <w:rPr>
                <w:rFonts w:ascii="Times New Roman" w:hAnsi="Times New Roman" w:cs="Times New Roman"/>
                <w:b/>
                <w:bCs/>
                <w:caps/>
                <w:lang w:val="en-US"/>
              </w:rPr>
              <w:t>Объекты здравоохранения</w:t>
            </w:r>
          </w:p>
        </w:tc>
        <w:tc>
          <w:tcPr>
            <w:tcW w:w="1134" w:type="dxa"/>
            <w:tcBorders>
              <w:top w:val="nil"/>
              <w:left w:val="nil"/>
              <w:bottom w:val="single" w:sz="4" w:space="0" w:color="auto"/>
              <w:right w:val="nil"/>
            </w:tcBorders>
          </w:tcPr>
          <w:p w:rsidR="007D5ABC" w:rsidRPr="00851837" w:rsidRDefault="007D5ABC" w:rsidP="007D5ABC">
            <w:pPr>
              <w:snapToGrid w:val="0"/>
              <w:jc w:val="center"/>
              <w:rPr>
                <w:rFonts w:cs="Times New Roman"/>
                <w:lang w:val="en-US"/>
              </w:rPr>
            </w:pPr>
          </w:p>
        </w:tc>
        <w:tc>
          <w:tcPr>
            <w:tcW w:w="1701" w:type="dxa"/>
            <w:tcBorders>
              <w:top w:val="nil"/>
              <w:left w:val="single" w:sz="2" w:space="0" w:color="000000"/>
              <w:bottom w:val="single" w:sz="2" w:space="0" w:color="000000"/>
              <w:right w:val="single" w:sz="2" w:space="0" w:color="000000"/>
            </w:tcBorders>
            <w:shd w:val="clear" w:color="auto" w:fill="FFFFFF"/>
          </w:tcPr>
          <w:p w:rsidR="007D5ABC" w:rsidRPr="00851837" w:rsidRDefault="007D5ABC" w:rsidP="007D5ABC">
            <w:pPr>
              <w:snapToGrid w:val="0"/>
              <w:jc w:val="center"/>
              <w:rPr>
                <w:rFonts w:cs="Times New Roman"/>
                <w:b/>
                <w:lang w:val="en-US"/>
              </w:rPr>
            </w:pPr>
          </w:p>
        </w:tc>
      </w:tr>
      <w:tr w:rsidR="007D5ABC" w:rsidRPr="00403925" w:rsidTr="007D5ABC">
        <w:trPr>
          <w:trHeight w:val="300"/>
          <w:jc w:val="center"/>
        </w:trPr>
        <w:tc>
          <w:tcPr>
            <w:tcW w:w="554" w:type="dxa"/>
            <w:tcBorders>
              <w:top w:val="nil"/>
              <w:left w:val="single" w:sz="2" w:space="0" w:color="000000"/>
              <w:bottom w:val="single" w:sz="2" w:space="0" w:color="000000"/>
              <w:right w:val="nil"/>
            </w:tcBorders>
            <w:shd w:val="clear" w:color="auto" w:fill="FFFFFF"/>
            <w:vAlign w:val="center"/>
          </w:tcPr>
          <w:p w:rsidR="007D5ABC" w:rsidRPr="00851837" w:rsidRDefault="007D5ABC" w:rsidP="007D5ABC">
            <w:pPr>
              <w:snapToGrid w:val="0"/>
              <w:jc w:val="center"/>
              <w:rPr>
                <w:rFonts w:cs="Times New Roman"/>
              </w:rPr>
            </w:pPr>
          </w:p>
        </w:tc>
        <w:tc>
          <w:tcPr>
            <w:tcW w:w="5836" w:type="dxa"/>
            <w:tcBorders>
              <w:top w:val="nil"/>
              <w:left w:val="single" w:sz="2" w:space="0" w:color="000000"/>
              <w:bottom w:val="single" w:sz="2" w:space="0" w:color="000000"/>
              <w:right w:val="nil"/>
            </w:tcBorders>
            <w:shd w:val="clear" w:color="auto" w:fill="FFFFFF"/>
            <w:hideMark/>
          </w:tcPr>
          <w:p w:rsidR="007D5ABC" w:rsidRPr="00851837" w:rsidRDefault="007D5ABC" w:rsidP="007D5ABC">
            <w:pPr>
              <w:pStyle w:val="Default"/>
              <w:rPr>
                <w:color w:val="auto"/>
              </w:rPr>
            </w:pPr>
            <w:r w:rsidRPr="00851837">
              <w:rPr>
                <w:kern w:val="36"/>
                <w:lang w:eastAsia="en-US"/>
              </w:rPr>
              <w:t>ФАП</w:t>
            </w:r>
          </w:p>
        </w:tc>
        <w:tc>
          <w:tcPr>
            <w:tcW w:w="1134" w:type="dxa"/>
            <w:tcBorders>
              <w:top w:val="nil"/>
              <w:left w:val="single" w:sz="2" w:space="0" w:color="000000"/>
              <w:bottom w:val="single" w:sz="2" w:space="0" w:color="000000"/>
              <w:right w:val="nil"/>
            </w:tcBorders>
            <w:shd w:val="clear" w:color="auto" w:fill="FFFFFF"/>
            <w:vAlign w:val="center"/>
            <w:hideMark/>
          </w:tcPr>
          <w:p w:rsidR="007D5ABC" w:rsidRPr="00851837" w:rsidRDefault="007D5ABC" w:rsidP="007D5ABC">
            <w:pPr>
              <w:snapToGrid w:val="0"/>
              <w:jc w:val="center"/>
              <w:rPr>
                <w:rFonts w:cs="Times New Roman"/>
              </w:rPr>
            </w:pPr>
          </w:p>
        </w:tc>
        <w:tc>
          <w:tcPr>
            <w:tcW w:w="1701" w:type="dxa"/>
            <w:tcBorders>
              <w:top w:val="nil"/>
              <w:left w:val="single" w:sz="2" w:space="0" w:color="000000"/>
              <w:bottom w:val="single" w:sz="2" w:space="0" w:color="000000"/>
              <w:right w:val="single" w:sz="2" w:space="0" w:color="000000"/>
            </w:tcBorders>
            <w:shd w:val="clear" w:color="auto" w:fill="FFFFFF"/>
            <w:hideMark/>
          </w:tcPr>
          <w:p w:rsidR="007D5ABC" w:rsidRPr="00851837" w:rsidRDefault="007D5ABC" w:rsidP="007D5ABC">
            <w:pPr>
              <w:snapToGrid w:val="0"/>
              <w:jc w:val="center"/>
              <w:rPr>
                <w:rFonts w:cs="Times New Roman"/>
                <w:b/>
              </w:rPr>
            </w:pPr>
            <w:proofErr w:type="spellStart"/>
            <w:proofErr w:type="gramStart"/>
            <w:r w:rsidRPr="00851837">
              <w:rPr>
                <w:rFonts w:cs="Times New Roman"/>
                <w:lang w:val="en-US"/>
              </w:rPr>
              <w:t>сущ</w:t>
            </w:r>
            <w:proofErr w:type="spellEnd"/>
            <w:proofErr w:type="gramEnd"/>
            <w:r w:rsidRPr="00851837">
              <w:rPr>
                <w:rFonts w:cs="Times New Roman"/>
                <w:lang w:val="en-US"/>
              </w:rPr>
              <w:t>.</w:t>
            </w:r>
          </w:p>
        </w:tc>
      </w:tr>
      <w:tr w:rsidR="007D5ABC" w:rsidRPr="00403925" w:rsidTr="007D5ABC">
        <w:trPr>
          <w:trHeight w:val="300"/>
          <w:jc w:val="center"/>
        </w:trPr>
        <w:tc>
          <w:tcPr>
            <w:tcW w:w="554" w:type="dxa"/>
            <w:tcBorders>
              <w:top w:val="nil"/>
              <w:left w:val="single" w:sz="2" w:space="0" w:color="000000"/>
              <w:bottom w:val="single" w:sz="2" w:space="0" w:color="000000"/>
              <w:right w:val="nil"/>
            </w:tcBorders>
            <w:shd w:val="clear" w:color="auto" w:fill="FFFFFF"/>
            <w:hideMark/>
          </w:tcPr>
          <w:p w:rsidR="007D5ABC" w:rsidRPr="00851837" w:rsidRDefault="007D5ABC" w:rsidP="007D5ABC">
            <w:pPr>
              <w:snapToGrid w:val="0"/>
              <w:jc w:val="center"/>
              <w:rPr>
                <w:rFonts w:cs="Times New Roman"/>
                <w:b/>
                <w:lang w:val="en-US"/>
              </w:rPr>
            </w:pPr>
            <w:r w:rsidRPr="00851837">
              <w:rPr>
                <w:rFonts w:cs="Times New Roman"/>
                <w:b/>
                <w:lang w:val="en-US"/>
              </w:rPr>
              <w:t>4</w:t>
            </w:r>
          </w:p>
        </w:tc>
        <w:tc>
          <w:tcPr>
            <w:tcW w:w="8671" w:type="dxa"/>
            <w:gridSpan w:val="3"/>
            <w:tcBorders>
              <w:top w:val="nil"/>
              <w:left w:val="single" w:sz="2" w:space="0" w:color="000000"/>
              <w:bottom w:val="single" w:sz="2" w:space="0" w:color="000000"/>
              <w:right w:val="single" w:sz="2" w:space="0" w:color="000000"/>
            </w:tcBorders>
            <w:shd w:val="clear" w:color="auto" w:fill="FFFFFF"/>
            <w:vAlign w:val="center"/>
            <w:hideMark/>
          </w:tcPr>
          <w:p w:rsidR="007D5ABC" w:rsidRPr="00851837" w:rsidRDefault="007D5ABC" w:rsidP="007D5ABC">
            <w:pPr>
              <w:snapToGrid w:val="0"/>
              <w:jc w:val="center"/>
              <w:rPr>
                <w:rFonts w:cs="Times New Roman"/>
                <w:b/>
              </w:rPr>
            </w:pPr>
            <w:r w:rsidRPr="00851837">
              <w:rPr>
                <w:rFonts w:cs="Times New Roman"/>
                <w:b/>
                <w:caps/>
              </w:rPr>
              <w:t>Объекты в иных областях деятельности, необходимые для осуществления полномочий в связи с решением вопросов местного значения поселения</w:t>
            </w:r>
          </w:p>
        </w:tc>
      </w:tr>
      <w:tr w:rsidR="007D5ABC" w:rsidRPr="00403925" w:rsidTr="007D5ABC">
        <w:trPr>
          <w:trHeight w:val="300"/>
          <w:jc w:val="center"/>
        </w:trPr>
        <w:tc>
          <w:tcPr>
            <w:tcW w:w="554" w:type="dxa"/>
            <w:tcBorders>
              <w:top w:val="nil"/>
              <w:left w:val="single" w:sz="2" w:space="0" w:color="000000"/>
              <w:bottom w:val="single" w:sz="2" w:space="0" w:color="000000"/>
              <w:right w:val="nil"/>
            </w:tcBorders>
            <w:shd w:val="clear" w:color="auto" w:fill="FFFFFF"/>
            <w:hideMark/>
          </w:tcPr>
          <w:p w:rsidR="007D5ABC" w:rsidRPr="00851837" w:rsidRDefault="007D5ABC" w:rsidP="007D5ABC">
            <w:pPr>
              <w:snapToGrid w:val="0"/>
              <w:jc w:val="center"/>
              <w:rPr>
                <w:rFonts w:cs="Times New Roman"/>
                <w:lang w:val="en-US"/>
              </w:rPr>
            </w:pPr>
            <w:r w:rsidRPr="00851837">
              <w:rPr>
                <w:rFonts w:cs="Times New Roman"/>
                <w:lang w:val="en-US"/>
              </w:rPr>
              <w:t>4.1</w:t>
            </w:r>
          </w:p>
        </w:tc>
        <w:tc>
          <w:tcPr>
            <w:tcW w:w="5836" w:type="dxa"/>
            <w:tcBorders>
              <w:top w:val="nil"/>
              <w:left w:val="single" w:sz="2" w:space="0" w:color="000000"/>
              <w:bottom w:val="single" w:sz="2" w:space="0" w:color="000000"/>
              <w:right w:val="nil"/>
            </w:tcBorders>
            <w:shd w:val="clear" w:color="auto" w:fill="FFFFFF"/>
            <w:vAlign w:val="center"/>
            <w:hideMark/>
          </w:tcPr>
          <w:p w:rsidR="007D5ABC" w:rsidRPr="00851837" w:rsidRDefault="007D5ABC" w:rsidP="007D5ABC">
            <w:pPr>
              <w:snapToGrid w:val="0"/>
              <w:rPr>
                <w:rFonts w:cs="Times New Roman"/>
                <w:lang w:val="en-US"/>
              </w:rPr>
            </w:pPr>
            <w:r w:rsidRPr="00851837">
              <w:rPr>
                <w:rFonts w:cs="Times New Roman"/>
                <w:b/>
                <w:bCs/>
                <w:lang w:val="en-US"/>
              </w:rPr>
              <w:t>АДМИНИСТРАТИВНЫЕ ЗДАНИЯ</w:t>
            </w:r>
          </w:p>
        </w:tc>
        <w:tc>
          <w:tcPr>
            <w:tcW w:w="1134" w:type="dxa"/>
            <w:tcBorders>
              <w:top w:val="single" w:sz="4" w:space="0" w:color="auto"/>
              <w:left w:val="single" w:sz="2" w:space="0" w:color="000000"/>
              <w:bottom w:val="single" w:sz="2" w:space="0" w:color="000000"/>
              <w:right w:val="nil"/>
            </w:tcBorders>
            <w:shd w:val="clear" w:color="auto" w:fill="FFFFFF"/>
            <w:vAlign w:val="center"/>
          </w:tcPr>
          <w:p w:rsidR="007D5ABC" w:rsidRPr="00851837" w:rsidRDefault="007D5ABC" w:rsidP="007D5ABC">
            <w:pPr>
              <w:snapToGrid w:val="0"/>
              <w:jc w:val="center"/>
              <w:rPr>
                <w:rFonts w:cs="Times New Roman"/>
                <w:b/>
                <w:lang w:val="en-US"/>
              </w:rPr>
            </w:pPr>
          </w:p>
        </w:tc>
        <w:tc>
          <w:tcPr>
            <w:tcW w:w="1701" w:type="dxa"/>
            <w:tcBorders>
              <w:top w:val="nil"/>
              <w:left w:val="single" w:sz="2" w:space="0" w:color="000000"/>
              <w:bottom w:val="single" w:sz="2" w:space="0" w:color="000000"/>
              <w:right w:val="single" w:sz="2" w:space="0" w:color="000000"/>
            </w:tcBorders>
            <w:shd w:val="clear" w:color="auto" w:fill="FFFFFF"/>
          </w:tcPr>
          <w:p w:rsidR="007D5ABC" w:rsidRPr="00851837" w:rsidRDefault="007D5ABC" w:rsidP="007D5ABC">
            <w:pPr>
              <w:snapToGrid w:val="0"/>
              <w:jc w:val="center"/>
              <w:rPr>
                <w:rFonts w:cs="Times New Roman"/>
                <w:b/>
                <w:lang w:val="en-US"/>
              </w:rPr>
            </w:pPr>
          </w:p>
        </w:tc>
      </w:tr>
      <w:tr w:rsidR="007D5ABC" w:rsidRPr="00403925" w:rsidTr="007D5ABC">
        <w:trPr>
          <w:trHeight w:val="300"/>
          <w:jc w:val="center"/>
        </w:trPr>
        <w:tc>
          <w:tcPr>
            <w:tcW w:w="554" w:type="dxa"/>
            <w:tcBorders>
              <w:top w:val="nil"/>
              <w:left w:val="single" w:sz="2" w:space="0" w:color="000000"/>
              <w:bottom w:val="single" w:sz="2" w:space="0" w:color="000000"/>
              <w:right w:val="nil"/>
            </w:tcBorders>
            <w:shd w:val="clear" w:color="auto" w:fill="FFFFFF"/>
          </w:tcPr>
          <w:p w:rsidR="007D5ABC" w:rsidRPr="00851837" w:rsidRDefault="007D5ABC" w:rsidP="007D5ABC">
            <w:pPr>
              <w:snapToGrid w:val="0"/>
              <w:jc w:val="center"/>
              <w:rPr>
                <w:rFonts w:cs="Times New Roman"/>
                <w:lang w:val="en-US"/>
              </w:rPr>
            </w:pPr>
          </w:p>
        </w:tc>
        <w:tc>
          <w:tcPr>
            <w:tcW w:w="5836" w:type="dxa"/>
            <w:tcBorders>
              <w:top w:val="nil"/>
              <w:left w:val="single" w:sz="2" w:space="0" w:color="000000"/>
              <w:bottom w:val="single" w:sz="2" w:space="0" w:color="000000"/>
              <w:right w:val="nil"/>
            </w:tcBorders>
            <w:shd w:val="clear" w:color="auto" w:fill="FFFFFF"/>
            <w:vAlign w:val="center"/>
          </w:tcPr>
          <w:p w:rsidR="007D5ABC" w:rsidRPr="00851837" w:rsidRDefault="007D5ABC" w:rsidP="007D5ABC">
            <w:pPr>
              <w:pStyle w:val="S6"/>
              <w:spacing w:line="240" w:lineRule="auto"/>
              <w:ind w:firstLine="0"/>
            </w:pPr>
          </w:p>
        </w:tc>
        <w:tc>
          <w:tcPr>
            <w:tcW w:w="1134" w:type="dxa"/>
            <w:tcBorders>
              <w:top w:val="nil"/>
              <w:left w:val="single" w:sz="2" w:space="0" w:color="000000"/>
              <w:bottom w:val="single" w:sz="2" w:space="0" w:color="000000"/>
              <w:right w:val="nil"/>
            </w:tcBorders>
            <w:shd w:val="clear" w:color="auto" w:fill="FFFFFF"/>
            <w:vAlign w:val="center"/>
          </w:tcPr>
          <w:p w:rsidR="007D5ABC" w:rsidRPr="00851837" w:rsidRDefault="007D5ABC" w:rsidP="007D5ABC">
            <w:pPr>
              <w:snapToGrid w:val="0"/>
              <w:jc w:val="center"/>
              <w:rPr>
                <w:rFonts w:cs="Times New Roman"/>
              </w:rPr>
            </w:pPr>
          </w:p>
        </w:tc>
        <w:tc>
          <w:tcPr>
            <w:tcW w:w="1701" w:type="dxa"/>
            <w:tcBorders>
              <w:top w:val="nil"/>
              <w:left w:val="single" w:sz="2" w:space="0" w:color="000000"/>
              <w:bottom w:val="single" w:sz="2" w:space="0" w:color="000000"/>
              <w:right w:val="single" w:sz="2" w:space="0" w:color="000000"/>
            </w:tcBorders>
            <w:shd w:val="clear" w:color="auto" w:fill="FFFFFF"/>
            <w:vAlign w:val="center"/>
          </w:tcPr>
          <w:p w:rsidR="007D5ABC" w:rsidRPr="00851837" w:rsidRDefault="007D5ABC" w:rsidP="007D5ABC">
            <w:pPr>
              <w:snapToGrid w:val="0"/>
              <w:jc w:val="center"/>
              <w:rPr>
                <w:rFonts w:cs="Times New Roman"/>
              </w:rPr>
            </w:pPr>
          </w:p>
        </w:tc>
      </w:tr>
      <w:tr w:rsidR="007D5ABC" w:rsidRPr="00403925" w:rsidTr="007D5ABC">
        <w:trPr>
          <w:trHeight w:val="300"/>
          <w:jc w:val="center"/>
        </w:trPr>
        <w:tc>
          <w:tcPr>
            <w:tcW w:w="554" w:type="dxa"/>
            <w:tcBorders>
              <w:top w:val="nil"/>
              <w:left w:val="single" w:sz="2" w:space="0" w:color="000000"/>
              <w:bottom w:val="single" w:sz="2" w:space="0" w:color="000000"/>
              <w:right w:val="nil"/>
            </w:tcBorders>
            <w:shd w:val="clear" w:color="auto" w:fill="FFFFFF"/>
            <w:vAlign w:val="center"/>
            <w:hideMark/>
          </w:tcPr>
          <w:p w:rsidR="007D5ABC" w:rsidRPr="00851837" w:rsidRDefault="007D5ABC" w:rsidP="007D5ABC">
            <w:pPr>
              <w:snapToGrid w:val="0"/>
              <w:jc w:val="center"/>
              <w:rPr>
                <w:rFonts w:cs="Times New Roman"/>
                <w:lang w:val="en-US"/>
              </w:rPr>
            </w:pPr>
            <w:r w:rsidRPr="00851837">
              <w:rPr>
                <w:rFonts w:cs="Times New Roman"/>
                <w:lang w:val="en-US"/>
              </w:rPr>
              <w:t>4.2</w:t>
            </w:r>
          </w:p>
        </w:tc>
        <w:tc>
          <w:tcPr>
            <w:tcW w:w="5836" w:type="dxa"/>
            <w:tcBorders>
              <w:top w:val="nil"/>
              <w:left w:val="single" w:sz="2" w:space="0" w:color="000000"/>
              <w:bottom w:val="single" w:sz="2" w:space="0" w:color="000000"/>
              <w:right w:val="nil"/>
            </w:tcBorders>
            <w:shd w:val="clear" w:color="auto" w:fill="FFFFFF"/>
            <w:vAlign w:val="center"/>
            <w:hideMark/>
          </w:tcPr>
          <w:p w:rsidR="007D5ABC" w:rsidRPr="00851837" w:rsidRDefault="007D5ABC" w:rsidP="007D5ABC">
            <w:pPr>
              <w:snapToGrid w:val="0"/>
              <w:jc w:val="center"/>
              <w:rPr>
                <w:rFonts w:cs="Times New Roman"/>
                <w:b/>
                <w:lang w:val="en-US"/>
              </w:rPr>
            </w:pPr>
            <w:r w:rsidRPr="00851837">
              <w:rPr>
                <w:rFonts w:cs="Times New Roman"/>
                <w:b/>
                <w:lang w:val="en-US"/>
              </w:rPr>
              <w:t>УЧРЕЖДЕНИЯ КУЛЬТУРЫ И ИСКУССТВА</w:t>
            </w:r>
          </w:p>
        </w:tc>
        <w:tc>
          <w:tcPr>
            <w:tcW w:w="1134" w:type="dxa"/>
            <w:tcBorders>
              <w:top w:val="nil"/>
              <w:left w:val="single" w:sz="2" w:space="0" w:color="000000"/>
              <w:bottom w:val="single" w:sz="2" w:space="0" w:color="000000"/>
              <w:right w:val="nil"/>
            </w:tcBorders>
            <w:shd w:val="clear" w:color="auto" w:fill="FFFFFF"/>
            <w:vAlign w:val="center"/>
          </w:tcPr>
          <w:p w:rsidR="007D5ABC" w:rsidRPr="00851837" w:rsidRDefault="007D5ABC" w:rsidP="007D5ABC">
            <w:pPr>
              <w:snapToGrid w:val="0"/>
              <w:jc w:val="center"/>
              <w:rPr>
                <w:rFonts w:cs="Times New Roman"/>
                <w:lang w:val="en-US"/>
              </w:rPr>
            </w:pPr>
          </w:p>
        </w:tc>
        <w:tc>
          <w:tcPr>
            <w:tcW w:w="1701" w:type="dxa"/>
            <w:tcBorders>
              <w:top w:val="nil"/>
              <w:left w:val="single" w:sz="2" w:space="0" w:color="000000"/>
              <w:bottom w:val="single" w:sz="2" w:space="0" w:color="000000"/>
              <w:right w:val="single" w:sz="2" w:space="0" w:color="000000"/>
            </w:tcBorders>
            <w:shd w:val="clear" w:color="auto" w:fill="FFFFFF"/>
            <w:vAlign w:val="center"/>
          </w:tcPr>
          <w:p w:rsidR="007D5ABC" w:rsidRPr="00851837" w:rsidRDefault="007D5ABC" w:rsidP="007D5ABC">
            <w:pPr>
              <w:snapToGrid w:val="0"/>
              <w:jc w:val="center"/>
              <w:rPr>
                <w:rFonts w:cs="Times New Roman"/>
                <w:lang w:val="en-US"/>
              </w:rPr>
            </w:pPr>
          </w:p>
        </w:tc>
      </w:tr>
      <w:tr w:rsidR="007D5ABC" w:rsidRPr="00403925" w:rsidTr="007D5ABC">
        <w:trPr>
          <w:trHeight w:val="334"/>
          <w:jc w:val="center"/>
        </w:trPr>
        <w:tc>
          <w:tcPr>
            <w:tcW w:w="554" w:type="dxa"/>
            <w:tcBorders>
              <w:top w:val="nil"/>
              <w:left w:val="single" w:sz="2" w:space="0" w:color="000000"/>
              <w:bottom w:val="single" w:sz="2" w:space="0" w:color="000000"/>
              <w:right w:val="nil"/>
            </w:tcBorders>
            <w:shd w:val="clear" w:color="auto" w:fill="FFFFFF"/>
            <w:vAlign w:val="center"/>
          </w:tcPr>
          <w:p w:rsidR="007D5ABC" w:rsidRPr="00851837" w:rsidRDefault="007D5ABC" w:rsidP="007D5ABC">
            <w:pPr>
              <w:snapToGrid w:val="0"/>
              <w:jc w:val="center"/>
              <w:rPr>
                <w:rFonts w:cs="Times New Roman"/>
                <w:lang w:val="en-US"/>
              </w:rPr>
            </w:pPr>
          </w:p>
        </w:tc>
        <w:tc>
          <w:tcPr>
            <w:tcW w:w="5836" w:type="dxa"/>
            <w:tcBorders>
              <w:top w:val="nil"/>
              <w:left w:val="single" w:sz="2" w:space="0" w:color="000000"/>
              <w:bottom w:val="single" w:sz="2" w:space="0" w:color="000000"/>
              <w:right w:val="nil"/>
            </w:tcBorders>
            <w:shd w:val="clear" w:color="auto" w:fill="FFFFFF"/>
            <w:vAlign w:val="center"/>
            <w:hideMark/>
          </w:tcPr>
          <w:p w:rsidR="007D5ABC" w:rsidRPr="00851837" w:rsidRDefault="007D5ABC" w:rsidP="007D5ABC">
            <w:pPr>
              <w:rPr>
                <w:rFonts w:cs="Times New Roman"/>
                <w:lang w:eastAsia="ru-RU"/>
              </w:rPr>
            </w:pPr>
            <w:r w:rsidRPr="00851837">
              <w:rPr>
                <w:rFonts w:cs="Times New Roman"/>
                <w:lang w:eastAsia="ru-RU"/>
              </w:rPr>
              <w:t>СДК</w:t>
            </w:r>
          </w:p>
        </w:tc>
        <w:tc>
          <w:tcPr>
            <w:tcW w:w="1134" w:type="dxa"/>
            <w:tcBorders>
              <w:top w:val="nil"/>
              <w:left w:val="single" w:sz="2" w:space="0" w:color="000000"/>
              <w:bottom w:val="single" w:sz="2" w:space="0" w:color="000000"/>
              <w:right w:val="nil"/>
            </w:tcBorders>
            <w:shd w:val="clear" w:color="auto" w:fill="FFFFFF"/>
            <w:vAlign w:val="center"/>
            <w:hideMark/>
          </w:tcPr>
          <w:p w:rsidR="007D5ABC" w:rsidRPr="00851837" w:rsidRDefault="007D5ABC" w:rsidP="007D5ABC">
            <w:pPr>
              <w:snapToGrid w:val="0"/>
              <w:jc w:val="center"/>
              <w:rPr>
                <w:rFonts w:cs="Times New Roman"/>
              </w:rPr>
            </w:pPr>
          </w:p>
        </w:tc>
        <w:tc>
          <w:tcPr>
            <w:tcW w:w="1701" w:type="dxa"/>
            <w:tcBorders>
              <w:top w:val="nil"/>
              <w:left w:val="single" w:sz="2" w:space="0" w:color="000000"/>
              <w:bottom w:val="single" w:sz="2" w:space="0" w:color="000000"/>
              <w:right w:val="single" w:sz="2" w:space="0" w:color="000000"/>
            </w:tcBorders>
            <w:shd w:val="clear" w:color="auto" w:fill="FFFFFF"/>
            <w:vAlign w:val="center"/>
            <w:hideMark/>
          </w:tcPr>
          <w:p w:rsidR="007D5ABC" w:rsidRPr="0039479A" w:rsidRDefault="0039479A" w:rsidP="007D5ABC">
            <w:pPr>
              <w:snapToGrid w:val="0"/>
              <w:jc w:val="center"/>
              <w:rPr>
                <w:rFonts w:cs="Times New Roman"/>
              </w:rPr>
            </w:pPr>
            <w:r>
              <w:rPr>
                <w:rFonts w:cs="Times New Roman"/>
              </w:rPr>
              <w:t>сущ.</w:t>
            </w:r>
          </w:p>
        </w:tc>
      </w:tr>
      <w:tr w:rsidR="007D5ABC" w:rsidRPr="00403925" w:rsidTr="007D5ABC">
        <w:trPr>
          <w:trHeight w:val="334"/>
          <w:jc w:val="center"/>
        </w:trPr>
        <w:tc>
          <w:tcPr>
            <w:tcW w:w="554" w:type="dxa"/>
            <w:tcBorders>
              <w:top w:val="nil"/>
              <w:left w:val="single" w:sz="2" w:space="0" w:color="000000"/>
              <w:bottom w:val="single" w:sz="2" w:space="0" w:color="000000"/>
              <w:right w:val="nil"/>
            </w:tcBorders>
            <w:shd w:val="clear" w:color="auto" w:fill="FFFFFF"/>
            <w:vAlign w:val="center"/>
          </w:tcPr>
          <w:p w:rsidR="007D5ABC" w:rsidRPr="00851837" w:rsidRDefault="007D5ABC" w:rsidP="007D5ABC">
            <w:pPr>
              <w:snapToGrid w:val="0"/>
              <w:jc w:val="center"/>
              <w:rPr>
                <w:rFonts w:cs="Times New Roman"/>
                <w:lang w:val="en-US"/>
              </w:rPr>
            </w:pPr>
          </w:p>
        </w:tc>
        <w:tc>
          <w:tcPr>
            <w:tcW w:w="5836" w:type="dxa"/>
            <w:tcBorders>
              <w:top w:val="nil"/>
              <w:left w:val="single" w:sz="2" w:space="0" w:color="000000"/>
              <w:bottom w:val="single" w:sz="2" w:space="0" w:color="000000"/>
              <w:right w:val="nil"/>
            </w:tcBorders>
            <w:shd w:val="clear" w:color="auto" w:fill="FFFFFF"/>
            <w:vAlign w:val="center"/>
            <w:hideMark/>
          </w:tcPr>
          <w:p w:rsidR="007D5ABC" w:rsidRPr="00851837" w:rsidRDefault="007D5ABC" w:rsidP="007D5ABC">
            <w:pPr>
              <w:rPr>
                <w:rFonts w:cs="Times New Roman"/>
                <w:lang w:eastAsia="ru-RU"/>
              </w:rPr>
            </w:pPr>
            <w:r w:rsidRPr="00851837">
              <w:rPr>
                <w:rFonts w:cs="Times New Roman"/>
                <w:lang w:eastAsia="ru-RU"/>
              </w:rPr>
              <w:t>библиотека</w:t>
            </w:r>
          </w:p>
        </w:tc>
        <w:tc>
          <w:tcPr>
            <w:tcW w:w="1134" w:type="dxa"/>
            <w:tcBorders>
              <w:top w:val="nil"/>
              <w:left w:val="single" w:sz="2" w:space="0" w:color="000000"/>
              <w:bottom w:val="single" w:sz="2" w:space="0" w:color="000000"/>
              <w:right w:val="nil"/>
            </w:tcBorders>
            <w:shd w:val="clear" w:color="auto" w:fill="FFFFFF"/>
            <w:vAlign w:val="center"/>
            <w:hideMark/>
          </w:tcPr>
          <w:p w:rsidR="007D5ABC" w:rsidRPr="00851837" w:rsidRDefault="007D5ABC" w:rsidP="007D5ABC">
            <w:pPr>
              <w:snapToGrid w:val="0"/>
              <w:jc w:val="center"/>
              <w:rPr>
                <w:rFonts w:cs="Times New Roman"/>
              </w:rPr>
            </w:pPr>
          </w:p>
        </w:tc>
        <w:tc>
          <w:tcPr>
            <w:tcW w:w="1701" w:type="dxa"/>
            <w:tcBorders>
              <w:top w:val="nil"/>
              <w:left w:val="single" w:sz="2" w:space="0" w:color="000000"/>
              <w:bottom w:val="single" w:sz="2" w:space="0" w:color="000000"/>
              <w:right w:val="single" w:sz="2" w:space="0" w:color="000000"/>
            </w:tcBorders>
            <w:shd w:val="clear" w:color="auto" w:fill="FFFFFF"/>
            <w:vAlign w:val="center"/>
            <w:hideMark/>
          </w:tcPr>
          <w:p w:rsidR="007D5ABC" w:rsidRPr="00851837" w:rsidRDefault="007D5ABC" w:rsidP="007D5ABC">
            <w:pPr>
              <w:snapToGrid w:val="0"/>
              <w:jc w:val="center"/>
              <w:rPr>
                <w:rFonts w:cs="Times New Roman"/>
                <w:lang w:val="en-US"/>
              </w:rPr>
            </w:pPr>
            <w:proofErr w:type="spellStart"/>
            <w:proofErr w:type="gramStart"/>
            <w:r w:rsidRPr="00851837">
              <w:rPr>
                <w:rFonts w:cs="Times New Roman"/>
                <w:lang w:val="en-US"/>
              </w:rPr>
              <w:t>сущ</w:t>
            </w:r>
            <w:proofErr w:type="spellEnd"/>
            <w:proofErr w:type="gramEnd"/>
            <w:r w:rsidRPr="00851837">
              <w:rPr>
                <w:rFonts w:cs="Times New Roman"/>
                <w:lang w:val="en-US"/>
              </w:rPr>
              <w:t>.</w:t>
            </w:r>
          </w:p>
        </w:tc>
      </w:tr>
      <w:tr w:rsidR="007D5ABC" w:rsidRPr="00403925" w:rsidTr="007D5ABC">
        <w:trPr>
          <w:trHeight w:val="334"/>
          <w:jc w:val="center"/>
        </w:trPr>
        <w:tc>
          <w:tcPr>
            <w:tcW w:w="554" w:type="dxa"/>
            <w:tcBorders>
              <w:top w:val="nil"/>
              <w:left w:val="single" w:sz="2" w:space="0" w:color="000000"/>
              <w:bottom w:val="single" w:sz="2" w:space="0" w:color="000000"/>
              <w:right w:val="nil"/>
            </w:tcBorders>
            <w:shd w:val="clear" w:color="auto" w:fill="FFFFFF"/>
            <w:vAlign w:val="center"/>
          </w:tcPr>
          <w:p w:rsidR="007D5ABC" w:rsidRPr="00851837" w:rsidRDefault="007D5ABC" w:rsidP="007D5ABC">
            <w:pPr>
              <w:snapToGrid w:val="0"/>
              <w:jc w:val="center"/>
              <w:rPr>
                <w:rFonts w:cs="Times New Roman"/>
                <w:lang w:val="en-US"/>
              </w:rPr>
            </w:pPr>
          </w:p>
        </w:tc>
        <w:tc>
          <w:tcPr>
            <w:tcW w:w="5836" w:type="dxa"/>
            <w:tcBorders>
              <w:top w:val="nil"/>
              <w:left w:val="single" w:sz="2" w:space="0" w:color="000000"/>
              <w:bottom w:val="single" w:sz="2" w:space="0" w:color="000000"/>
              <w:right w:val="nil"/>
            </w:tcBorders>
            <w:shd w:val="clear" w:color="auto" w:fill="FFFFFF"/>
            <w:vAlign w:val="center"/>
            <w:hideMark/>
          </w:tcPr>
          <w:p w:rsidR="007D5ABC" w:rsidRPr="00851837" w:rsidRDefault="007D5ABC" w:rsidP="007D5ABC">
            <w:pPr>
              <w:rPr>
                <w:rFonts w:cs="Times New Roman"/>
                <w:lang w:eastAsia="ru-RU"/>
              </w:rPr>
            </w:pPr>
            <w:r w:rsidRPr="00851837">
              <w:rPr>
                <w:rFonts w:cs="Times New Roman"/>
                <w:lang w:eastAsia="ru-RU"/>
              </w:rPr>
              <w:t xml:space="preserve">музей им. Генерала </w:t>
            </w:r>
            <w:proofErr w:type="spellStart"/>
            <w:r w:rsidRPr="00851837">
              <w:rPr>
                <w:rFonts w:cs="Times New Roman"/>
                <w:lang w:eastAsia="ru-RU"/>
              </w:rPr>
              <w:t>М.Г.Ефремова</w:t>
            </w:r>
            <w:proofErr w:type="spellEnd"/>
          </w:p>
        </w:tc>
        <w:tc>
          <w:tcPr>
            <w:tcW w:w="1134" w:type="dxa"/>
            <w:tcBorders>
              <w:top w:val="nil"/>
              <w:left w:val="single" w:sz="2" w:space="0" w:color="000000"/>
              <w:bottom w:val="single" w:sz="2" w:space="0" w:color="000000"/>
              <w:right w:val="nil"/>
            </w:tcBorders>
            <w:shd w:val="clear" w:color="auto" w:fill="FFFFFF"/>
            <w:vAlign w:val="center"/>
            <w:hideMark/>
          </w:tcPr>
          <w:p w:rsidR="007D5ABC" w:rsidRPr="00851837" w:rsidRDefault="007D5ABC" w:rsidP="007D5ABC">
            <w:pPr>
              <w:snapToGrid w:val="0"/>
              <w:jc w:val="center"/>
              <w:rPr>
                <w:rFonts w:cs="Times New Roman"/>
              </w:rPr>
            </w:pPr>
          </w:p>
        </w:tc>
        <w:tc>
          <w:tcPr>
            <w:tcW w:w="1701" w:type="dxa"/>
            <w:tcBorders>
              <w:top w:val="nil"/>
              <w:left w:val="single" w:sz="2" w:space="0" w:color="000000"/>
              <w:bottom w:val="single" w:sz="2" w:space="0" w:color="000000"/>
              <w:right w:val="single" w:sz="2" w:space="0" w:color="000000"/>
            </w:tcBorders>
            <w:shd w:val="clear" w:color="auto" w:fill="FFFFFF"/>
            <w:vAlign w:val="center"/>
            <w:hideMark/>
          </w:tcPr>
          <w:p w:rsidR="007D5ABC" w:rsidRPr="00851837" w:rsidRDefault="007D5ABC" w:rsidP="007D5ABC">
            <w:pPr>
              <w:snapToGrid w:val="0"/>
              <w:jc w:val="center"/>
              <w:rPr>
                <w:rFonts w:cs="Times New Roman"/>
                <w:lang w:val="en-US"/>
              </w:rPr>
            </w:pPr>
            <w:proofErr w:type="spellStart"/>
            <w:proofErr w:type="gramStart"/>
            <w:r w:rsidRPr="00851837">
              <w:rPr>
                <w:rFonts w:cs="Times New Roman"/>
                <w:lang w:val="en-US"/>
              </w:rPr>
              <w:t>сущ</w:t>
            </w:r>
            <w:proofErr w:type="spellEnd"/>
            <w:proofErr w:type="gramEnd"/>
            <w:r w:rsidRPr="00851837">
              <w:rPr>
                <w:rFonts w:cs="Times New Roman"/>
                <w:lang w:val="en-US"/>
              </w:rPr>
              <w:t>.</w:t>
            </w:r>
          </w:p>
        </w:tc>
      </w:tr>
      <w:tr w:rsidR="007D5ABC" w:rsidRPr="00403925" w:rsidTr="007D5ABC">
        <w:trPr>
          <w:trHeight w:val="300"/>
          <w:jc w:val="center"/>
        </w:trPr>
        <w:tc>
          <w:tcPr>
            <w:tcW w:w="554" w:type="dxa"/>
            <w:tcBorders>
              <w:top w:val="nil"/>
              <w:left w:val="single" w:sz="2" w:space="0" w:color="000000"/>
              <w:bottom w:val="single" w:sz="4" w:space="0" w:color="auto"/>
              <w:right w:val="nil"/>
            </w:tcBorders>
            <w:shd w:val="clear" w:color="auto" w:fill="FFFFFF"/>
            <w:vAlign w:val="center"/>
            <w:hideMark/>
          </w:tcPr>
          <w:p w:rsidR="007D5ABC" w:rsidRPr="00851837" w:rsidRDefault="007D5ABC" w:rsidP="007D5ABC">
            <w:pPr>
              <w:snapToGrid w:val="0"/>
              <w:jc w:val="center"/>
              <w:rPr>
                <w:rFonts w:cs="Times New Roman"/>
                <w:lang w:val="en-US"/>
              </w:rPr>
            </w:pPr>
            <w:r w:rsidRPr="00851837">
              <w:rPr>
                <w:rFonts w:cs="Times New Roman"/>
                <w:lang w:val="en-US"/>
              </w:rPr>
              <w:t>4.3</w:t>
            </w:r>
          </w:p>
        </w:tc>
        <w:tc>
          <w:tcPr>
            <w:tcW w:w="5836" w:type="dxa"/>
            <w:tcBorders>
              <w:top w:val="nil"/>
              <w:left w:val="single" w:sz="2" w:space="0" w:color="000000"/>
              <w:bottom w:val="single" w:sz="4" w:space="0" w:color="auto"/>
              <w:right w:val="nil"/>
            </w:tcBorders>
            <w:shd w:val="clear" w:color="auto" w:fill="FFFFFF"/>
            <w:vAlign w:val="center"/>
            <w:hideMark/>
          </w:tcPr>
          <w:p w:rsidR="007D5ABC" w:rsidRPr="00851837" w:rsidRDefault="007D5ABC" w:rsidP="007D5ABC">
            <w:pPr>
              <w:snapToGrid w:val="0"/>
              <w:jc w:val="center"/>
              <w:rPr>
                <w:rFonts w:cs="Times New Roman"/>
              </w:rPr>
            </w:pPr>
            <w:r w:rsidRPr="00851837">
              <w:rPr>
                <w:rFonts w:cs="Times New Roman"/>
                <w:b/>
                <w:bCs/>
              </w:rPr>
              <w:t>ПРЕДПРИЯТИЯ ТОРГОВЛИ, ОБЩЕСТВЕННОГО ПИТАНИЯ, БЫТОВОГО И КОММУНАЛЬНОГО ОБСЛУЖИВАНИЯ</w:t>
            </w:r>
          </w:p>
        </w:tc>
        <w:tc>
          <w:tcPr>
            <w:tcW w:w="1134" w:type="dxa"/>
            <w:tcBorders>
              <w:top w:val="nil"/>
              <w:left w:val="single" w:sz="2" w:space="0" w:color="000000"/>
              <w:bottom w:val="single" w:sz="4" w:space="0" w:color="auto"/>
              <w:right w:val="nil"/>
            </w:tcBorders>
            <w:shd w:val="clear" w:color="auto" w:fill="FFFFFF"/>
            <w:vAlign w:val="center"/>
          </w:tcPr>
          <w:p w:rsidR="007D5ABC" w:rsidRPr="00851837" w:rsidRDefault="007D5ABC" w:rsidP="007D5ABC">
            <w:pPr>
              <w:snapToGrid w:val="0"/>
              <w:jc w:val="center"/>
              <w:rPr>
                <w:rFonts w:cs="Times New Roman"/>
              </w:rPr>
            </w:pPr>
          </w:p>
        </w:tc>
        <w:tc>
          <w:tcPr>
            <w:tcW w:w="1701" w:type="dxa"/>
            <w:tcBorders>
              <w:top w:val="nil"/>
              <w:left w:val="single" w:sz="2" w:space="0" w:color="000000"/>
              <w:bottom w:val="single" w:sz="4" w:space="0" w:color="auto"/>
              <w:right w:val="single" w:sz="2" w:space="0" w:color="000000"/>
            </w:tcBorders>
            <w:shd w:val="clear" w:color="auto" w:fill="FFFFFF"/>
            <w:vAlign w:val="center"/>
          </w:tcPr>
          <w:p w:rsidR="007D5ABC" w:rsidRPr="00851837" w:rsidRDefault="007D5ABC" w:rsidP="007D5ABC">
            <w:pPr>
              <w:snapToGrid w:val="0"/>
              <w:jc w:val="center"/>
              <w:rPr>
                <w:rFonts w:cs="Times New Roman"/>
              </w:rPr>
            </w:pPr>
          </w:p>
        </w:tc>
      </w:tr>
      <w:tr w:rsidR="007D5ABC" w:rsidRPr="00403925" w:rsidTr="007D5ABC">
        <w:trPr>
          <w:trHeight w:val="300"/>
          <w:jc w:val="center"/>
        </w:trPr>
        <w:tc>
          <w:tcPr>
            <w:tcW w:w="554" w:type="dxa"/>
            <w:tcBorders>
              <w:top w:val="single" w:sz="4" w:space="0" w:color="auto"/>
              <w:left w:val="single" w:sz="4" w:space="0" w:color="auto"/>
              <w:bottom w:val="single" w:sz="4" w:space="0" w:color="auto"/>
              <w:right w:val="single" w:sz="4" w:space="0" w:color="auto"/>
            </w:tcBorders>
            <w:shd w:val="clear" w:color="auto" w:fill="FFFFFF"/>
            <w:vAlign w:val="center"/>
          </w:tcPr>
          <w:p w:rsidR="007D5ABC" w:rsidRPr="00851837" w:rsidRDefault="007D5ABC" w:rsidP="007D5ABC">
            <w:pPr>
              <w:rPr>
                <w:rFonts w:cs="Times New Roman"/>
                <w:lang w:eastAsia="ru-RU"/>
              </w:rPr>
            </w:pPr>
          </w:p>
        </w:tc>
        <w:tc>
          <w:tcPr>
            <w:tcW w:w="58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5ABC" w:rsidRPr="00851837" w:rsidRDefault="007D5ABC" w:rsidP="007D5ABC">
            <w:pPr>
              <w:rPr>
                <w:rFonts w:cs="Times New Roman"/>
                <w:lang w:eastAsia="ru-RU"/>
              </w:rPr>
            </w:pPr>
            <w:r w:rsidRPr="00851837">
              <w:rPr>
                <w:rFonts w:cs="Times New Roman"/>
                <w:lang w:eastAsia="ru-RU"/>
              </w:rPr>
              <w:t>Объект торговли</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5ABC" w:rsidRPr="00851837" w:rsidRDefault="007D5ABC" w:rsidP="007D5ABC">
            <w:pPr>
              <w:pStyle w:val="3f1"/>
              <w:jc w:val="center"/>
              <w:rPr>
                <w:sz w:val="24"/>
                <w:szCs w:val="24"/>
              </w:rPr>
            </w:pPr>
            <w:r w:rsidRPr="00851837">
              <w:rPr>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5ABC" w:rsidRPr="00851837" w:rsidRDefault="007D5ABC" w:rsidP="007D5ABC">
            <w:pPr>
              <w:jc w:val="center"/>
              <w:rPr>
                <w:rFonts w:cs="Times New Roman"/>
              </w:rPr>
            </w:pPr>
            <w:proofErr w:type="spellStart"/>
            <w:proofErr w:type="gramStart"/>
            <w:r w:rsidRPr="00851837">
              <w:rPr>
                <w:rFonts w:cs="Times New Roman"/>
                <w:lang w:val="en-US"/>
              </w:rPr>
              <w:t>сущ</w:t>
            </w:r>
            <w:proofErr w:type="spellEnd"/>
            <w:proofErr w:type="gramEnd"/>
            <w:r w:rsidRPr="00851837">
              <w:rPr>
                <w:rFonts w:cs="Times New Roman"/>
                <w:lang w:val="en-US"/>
              </w:rPr>
              <w:t>.</w:t>
            </w:r>
          </w:p>
        </w:tc>
      </w:tr>
      <w:tr w:rsidR="007D5ABC" w:rsidRPr="009248BB" w:rsidTr="007D5ABC">
        <w:trPr>
          <w:trHeight w:val="300"/>
          <w:jc w:val="center"/>
        </w:trPr>
        <w:tc>
          <w:tcPr>
            <w:tcW w:w="554" w:type="dxa"/>
            <w:tcBorders>
              <w:top w:val="single" w:sz="4" w:space="0" w:color="auto"/>
              <w:left w:val="single" w:sz="4" w:space="0" w:color="auto"/>
              <w:bottom w:val="single" w:sz="4" w:space="0" w:color="auto"/>
              <w:right w:val="single" w:sz="4" w:space="0" w:color="auto"/>
            </w:tcBorders>
            <w:shd w:val="clear" w:color="auto" w:fill="FFFFFF"/>
            <w:vAlign w:val="center"/>
          </w:tcPr>
          <w:p w:rsidR="007D5ABC" w:rsidRPr="00851837" w:rsidRDefault="007D5ABC" w:rsidP="007D5ABC">
            <w:pPr>
              <w:rPr>
                <w:rFonts w:cs="Times New Roman"/>
                <w:lang w:eastAsia="ru-RU"/>
              </w:rPr>
            </w:pPr>
          </w:p>
        </w:tc>
        <w:tc>
          <w:tcPr>
            <w:tcW w:w="58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5ABC" w:rsidRPr="00851837" w:rsidRDefault="007D5ABC" w:rsidP="007D5ABC">
            <w:pPr>
              <w:rPr>
                <w:rFonts w:cs="Times New Roman"/>
                <w:lang w:eastAsia="ru-RU"/>
              </w:rPr>
            </w:pPr>
            <w:r w:rsidRPr="00851837">
              <w:rPr>
                <w:rFonts w:cs="Times New Roman"/>
                <w:lang w:eastAsia="ru-RU"/>
              </w:rPr>
              <w:t>ОПС Климов Завод</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5ABC" w:rsidRPr="00851837" w:rsidRDefault="007D5ABC" w:rsidP="007D5ABC">
            <w:pPr>
              <w:pStyle w:val="3f1"/>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5ABC" w:rsidRPr="00851837" w:rsidRDefault="007D5ABC" w:rsidP="007D5ABC">
            <w:pPr>
              <w:jc w:val="center"/>
              <w:rPr>
                <w:rFonts w:cs="Times New Roman"/>
                <w:lang w:val="en-US"/>
              </w:rPr>
            </w:pPr>
            <w:proofErr w:type="spellStart"/>
            <w:proofErr w:type="gramStart"/>
            <w:r w:rsidRPr="00851837">
              <w:rPr>
                <w:rFonts w:cs="Times New Roman"/>
                <w:lang w:val="en-US"/>
              </w:rPr>
              <w:t>сущ</w:t>
            </w:r>
            <w:proofErr w:type="spellEnd"/>
            <w:proofErr w:type="gramEnd"/>
            <w:r w:rsidRPr="00851837">
              <w:rPr>
                <w:rFonts w:cs="Times New Roman"/>
                <w:lang w:val="en-US"/>
              </w:rPr>
              <w:t>.</w:t>
            </w:r>
          </w:p>
        </w:tc>
      </w:tr>
    </w:tbl>
    <w:p w:rsidR="00A25EB3" w:rsidRPr="005347F9" w:rsidRDefault="00A25EB3" w:rsidP="00A25EB3">
      <w:pPr>
        <w:rPr>
          <w:rFonts w:cs="Times New Roman"/>
        </w:rPr>
      </w:pPr>
    </w:p>
    <w:p w:rsidR="00A25EB3" w:rsidRPr="005347F9" w:rsidRDefault="00A25EB3" w:rsidP="005347F9">
      <w:pPr>
        <w:pStyle w:val="11"/>
      </w:pPr>
      <w:bookmarkStart w:id="68" w:name="_Toc9845032"/>
      <w:bookmarkStart w:id="69" w:name="_Toc161306669"/>
      <w:r w:rsidRPr="005347F9">
        <w:t>7. Общий перечень планируемых объектов местного значения для включения в Генеральный план</w:t>
      </w:r>
      <w:bookmarkEnd w:id="68"/>
      <w:bookmarkEnd w:id="69"/>
    </w:p>
    <w:p w:rsidR="00555E4F" w:rsidRPr="005347F9" w:rsidRDefault="00555E4F" w:rsidP="00D545B1">
      <w:pPr>
        <w:pStyle w:val="26"/>
        <w:widowControl w:val="0"/>
        <w:spacing w:after="0" w:line="240" w:lineRule="auto"/>
        <w:ind w:firstLine="709"/>
        <w:jc w:val="both"/>
        <w:rPr>
          <w:rFonts w:cs="Times New Roman"/>
        </w:rPr>
      </w:pPr>
      <w:r w:rsidRPr="005347F9">
        <w:rPr>
          <w:rFonts w:cs="Times New Roman"/>
        </w:rPr>
        <w:t xml:space="preserve">Общий перечень основных видов объектов местного значения, с учетом полномочий МО, установленных Федеральным законом от 6 октября 2003 года N 131-ФЗ "Об общих принципах организации местного самоуправления в Российской Федерации", а </w:t>
      </w:r>
      <w:proofErr w:type="gramStart"/>
      <w:r w:rsidRPr="005347F9">
        <w:rPr>
          <w:rFonts w:cs="Times New Roman"/>
        </w:rPr>
        <w:t>так же</w:t>
      </w:r>
      <w:proofErr w:type="gramEnd"/>
      <w:r w:rsidRPr="005347F9">
        <w:rPr>
          <w:rFonts w:cs="Times New Roman"/>
        </w:rPr>
        <w:t xml:space="preserve"> федеральным и региональным законодательством о градостроительной деятельности, представлен </w:t>
      </w:r>
      <w:r w:rsidRPr="005347F9">
        <w:rPr>
          <w:rFonts w:cs="Times New Roman"/>
          <w:bCs/>
        </w:rPr>
        <w:t xml:space="preserve">в таблице </w:t>
      </w:r>
      <w:r w:rsidR="00D545B1" w:rsidRPr="005347F9">
        <w:rPr>
          <w:rFonts w:cs="Times New Roman"/>
          <w:bCs/>
        </w:rPr>
        <w:t>7</w:t>
      </w:r>
      <w:r w:rsidRPr="005347F9">
        <w:rPr>
          <w:rFonts w:cs="Times New Roman"/>
          <w:bCs/>
        </w:rPr>
        <w:t>.1.</w:t>
      </w:r>
    </w:p>
    <w:p w:rsidR="00555E4F" w:rsidRPr="005347F9" w:rsidRDefault="00555E4F" w:rsidP="004C316D">
      <w:pPr>
        <w:pStyle w:val="7"/>
      </w:pPr>
      <w:r w:rsidRPr="005347F9">
        <w:t xml:space="preserve">Таблица </w:t>
      </w:r>
      <w:r w:rsidR="00642785" w:rsidRPr="005347F9">
        <w:t>7</w:t>
      </w:r>
      <w:r w:rsidRPr="005347F9">
        <w:t>.1.</w:t>
      </w:r>
    </w:p>
    <w:p w:rsidR="00555E4F" w:rsidRPr="005347F9" w:rsidRDefault="00555E4F" w:rsidP="00D545B1">
      <w:pPr>
        <w:pStyle w:val="26"/>
        <w:widowControl w:val="0"/>
        <w:spacing w:after="0" w:line="240" w:lineRule="auto"/>
        <w:ind w:firstLine="567"/>
        <w:jc w:val="center"/>
        <w:rPr>
          <w:rFonts w:cs="Times New Roman"/>
        </w:rPr>
      </w:pPr>
      <w:r w:rsidRPr="005347F9">
        <w:rPr>
          <w:rFonts w:cs="Times New Roman"/>
        </w:rPr>
        <w:t>Общий перечень основных видов объектов местного значения</w:t>
      </w:r>
    </w:p>
    <w:p w:rsidR="00555E4F" w:rsidRPr="005347F9" w:rsidRDefault="00555E4F" w:rsidP="00D545B1">
      <w:pPr>
        <w:pStyle w:val="26"/>
        <w:widowControl w:val="0"/>
        <w:spacing w:after="0" w:line="240" w:lineRule="auto"/>
        <w:ind w:firstLine="567"/>
        <w:jc w:val="center"/>
        <w:rPr>
          <w:rFonts w:cs="Times New Roman"/>
        </w:rPr>
      </w:pPr>
      <w:r w:rsidRPr="005347F9">
        <w:rPr>
          <w:rFonts w:cs="Times New Roman"/>
        </w:rPr>
        <w:lastRenderedPageBreak/>
        <w:t>с учетом полномочий МО</w:t>
      </w:r>
    </w:p>
    <w:tbl>
      <w:tblPr>
        <w:tblStyle w:val="afc"/>
        <w:tblW w:w="0" w:type="auto"/>
        <w:jc w:val="center"/>
        <w:tblLook w:val="04A0" w:firstRow="1" w:lastRow="0" w:firstColumn="1" w:lastColumn="0" w:noHBand="0" w:noVBand="1"/>
      </w:tblPr>
      <w:tblGrid>
        <w:gridCol w:w="959"/>
        <w:gridCol w:w="4536"/>
        <w:gridCol w:w="4216"/>
      </w:tblGrid>
      <w:tr w:rsidR="00555E4F" w:rsidRPr="005347F9" w:rsidTr="00D545B1">
        <w:trPr>
          <w:tblHeader/>
          <w:jc w:val="center"/>
        </w:trPr>
        <w:tc>
          <w:tcPr>
            <w:tcW w:w="959" w:type="dxa"/>
            <w:vAlign w:val="center"/>
          </w:tcPr>
          <w:p w:rsidR="00555E4F" w:rsidRPr="005347F9" w:rsidRDefault="00555E4F" w:rsidP="00D545B1">
            <w:pPr>
              <w:pStyle w:val="26"/>
              <w:widowControl w:val="0"/>
              <w:spacing w:after="0" w:line="240" w:lineRule="auto"/>
              <w:ind w:hanging="70"/>
              <w:jc w:val="center"/>
              <w:rPr>
                <w:rFonts w:cs="Times New Roman"/>
                <w:b/>
              </w:rPr>
            </w:pPr>
            <w:r w:rsidRPr="005347F9">
              <w:rPr>
                <w:rFonts w:cs="Times New Roman"/>
                <w:b/>
              </w:rPr>
              <w:t>№ п/п</w:t>
            </w:r>
          </w:p>
        </w:tc>
        <w:tc>
          <w:tcPr>
            <w:tcW w:w="4536" w:type="dxa"/>
            <w:vAlign w:val="center"/>
          </w:tcPr>
          <w:p w:rsidR="00555E4F" w:rsidRPr="005347F9" w:rsidRDefault="00555E4F" w:rsidP="00D545B1">
            <w:pPr>
              <w:pStyle w:val="26"/>
              <w:widowControl w:val="0"/>
              <w:spacing w:after="0" w:line="240" w:lineRule="auto"/>
              <w:ind w:firstLine="709"/>
              <w:jc w:val="center"/>
              <w:rPr>
                <w:rFonts w:cs="Times New Roman"/>
                <w:b/>
              </w:rPr>
            </w:pPr>
            <w:r w:rsidRPr="005347F9">
              <w:rPr>
                <w:rFonts w:cs="Times New Roman"/>
                <w:b/>
              </w:rPr>
              <w:t>Краткое содержание полномочий</w:t>
            </w:r>
          </w:p>
        </w:tc>
        <w:tc>
          <w:tcPr>
            <w:tcW w:w="4216" w:type="dxa"/>
            <w:vAlign w:val="center"/>
          </w:tcPr>
          <w:p w:rsidR="00555E4F" w:rsidRPr="005347F9" w:rsidRDefault="00555E4F" w:rsidP="00D545B1">
            <w:pPr>
              <w:pStyle w:val="26"/>
              <w:widowControl w:val="0"/>
              <w:spacing w:after="0" w:line="240" w:lineRule="auto"/>
              <w:ind w:firstLine="709"/>
              <w:jc w:val="center"/>
              <w:rPr>
                <w:rFonts w:cs="Times New Roman"/>
                <w:b/>
              </w:rPr>
            </w:pPr>
            <w:r w:rsidRPr="005347F9">
              <w:rPr>
                <w:rFonts w:cs="Times New Roman"/>
                <w:b/>
              </w:rPr>
              <w:t>Основные объекты капитального строительства, в том числе линейные объекты, необходимые для исполнения полномочий</w:t>
            </w:r>
          </w:p>
        </w:tc>
      </w:tr>
      <w:tr w:rsidR="00555E4F" w:rsidRPr="005347F9" w:rsidTr="00D545B1">
        <w:trPr>
          <w:jc w:val="center"/>
        </w:trPr>
        <w:tc>
          <w:tcPr>
            <w:tcW w:w="9711" w:type="dxa"/>
            <w:gridSpan w:val="3"/>
          </w:tcPr>
          <w:p w:rsidR="00555E4F" w:rsidRPr="005347F9" w:rsidRDefault="00555E4F" w:rsidP="00D545B1">
            <w:pPr>
              <w:pStyle w:val="26"/>
              <w:widowControl w:val="0"/>
              <w:spacing w:after="0" w:line="240" w:lineRule="auto"/>
              <w:ind w:firstLine="709"/>
              <w:rPr>
                <w:rFonts w:cs="Times New Roman"/>
              </w:rPr>
            </w:pPr>
            <w:r w:rsidRPr="005347F9">
              <w:rPr>
                <w:rFonts w:cs="Times New Roman"/>
              </w:rPr>
              <w:t>Статья 14. Вопросы местного значения городского, сельского поселения</w:t>
            </w: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t>1</w:t>
            </w:r>
          </w:p>
        </w:tc>
        <w:tc>
          <w:tcPr>
            <w:tcW w:w="4536" w:type="dxa"/>
          </w:tcPr>
          <w:p w:rsidR="00555E4F" w:rsidRPr="005347F9" w:rsidRDefault="00555E4F" w:rsidP="00D545B1">
            <w:pPr>
              <w:pStyle w:val="26"/>
              <w:widowControl w:val="0"/>
              <w:tabs>
                <w:tab w:val="left" w:pos="503"/>
              </w:tabs>
              <w:spacing w:after="0" w:line="240" w:lineRule="auto"/>
              <w:ind w:firstLine="709"/>
              <w:rPr>
                <w:rFonts w:cs="Times New Roman"/>
              </w:rPr>
            </w:pPr>
            <w:r w:rsidRPr="005347F9">
              <w:rPr>
                <w:rFonts w:cs="Times New Roman"/>
              </w:rPr>
              <w:t xml:space="preserve">3) </w:t>
            </w:r>
            <w:r w:rsidRPr="005347F9">
              <w:rPr>
                <w:rFonts w:cs="Times New Roman"/>
                <w:bCs/>
              </w:rPr>
              <w:t>владение, пользование и распоряжение имуществом</w:t>
            </w:r>
            <w:r w:rsidRPr="005347F9">
              <w:rPr>
                <w:rFonts w:cs="Times New Roman"/>
              </w:rPr>
              <w:t xml:space="preserve">, находящимся в муниципальной собственности МО; </w:t>
            </w:r>
          </w:p>
        </w:tc>
        <w:tc>
          <w:tcPr>
            <w:tcW w:w="4216" w:type="dxa"/>
          </w:tcPr>
          <w:p w:rsidR="00555E4F" w:rsidRPr="005347F9" w:rsidRDefault="00555E4F" w:rsidP="00D545B1">
            <w:pPr>
              <w:pStyle w:val="Default"/>
              <w:ind w:firstLine="709"/>
            </w:pPr>
            <w:r w:rsidRPr="005347F9">
              <w:t xml:space="preserve">Административные здания органов местного самоуправления </w:t>
            </w:r>
          </w:p>
          <w:p w:rsidR="00555E4F" w:rsidRPr="005347F9" w:rsidRDefault="00555E4F" w:rsidP="00D545B1">
            <w:pPr>
              <w:pStyle w:val="Default"/>
              <w:ind w:firstLine="709"/>
            </w:pPr>
            <w:r w:rsidRPr="005347F9">
              <w:t xml:space="preserve">и пр. </w:t>
            </w:r>
          </w:p>
          <w:p w:rsidR="00555E4F" w:rsidRPr="005347F9" w:rsidRDefault="00555E4F" w:rsidP="00D545B1">
            <w:pPr>
              <w:pStyle w:val="26"/>
              <w:widowControl w:val="0"/>
              <w:spacing w:after="0" w:line="240" w:lineRule="auto"/>
              <w:ind w:firstLine="709"/>
              <w:rPr>
                <w:rFonts w:cs="Times New Roman"/>
              </w:rPr>
            </w:pP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t>2</w:t>
            </w:r>
          </w:p>
        </w:tc>
        <w:tc>
          <w:tcPr>
            <w:tcW w:w="4536" w:type="dxa"/>
          </w:tcPr>
          <w:p w:rsidR="00555E4F" w:rsidRPr="005347F9" w:rsidRDefault="00555E4F" w:rsidP="00D545B1">
            <w:pPr>
              <w:pStyle w:val="Default"/>
              <w:ind w:firstLine="709"/>
            </w:pPr>
            <w:r w:rsidRPr="005347F9">
              <w:t xml:space="preserve">4) </w:t>
            </w:r>
            <w:r w:rsidRPr="005347F9">
              <w:rPr>
                <w:bCs/>
              </w:rPr>
              <w:t xml:space="preserve">организация в границах МО </w:t>
            </w:r>
            <w:r w:rsidRPr="005347F9">
              <w:t xml:space="preserve">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том числе: </w:t>
            </w:r>
          </w:p>
        </w:tc>
        <w:tc>
          <w:tcPr>
            <w:tcW w:w="4216" w:type="dxa"/>
          </w:tcPr>
          <w:p w:rsidR="00555E4F" w:rsidRPr="005347F9" w:rsidRDefault="00555E4F" w:rsidP="00D545B1">
            <w:pPr>
              <w:pStyle w:val="26"/>
              <w:widowControl w:val="0"/>
              <w:spacing w:after="0" w:line="240" w:lineRule="auto"/>
              <w:ind w:firstLine="709"/>
              <w:rPr>
                <w:rFonts w:cs="Times New Roman"/>
              </w:rPr>
            </w:pP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p>
        </w:tc>
        <w:tc>
          <w:tcPr>
            <w:tcW w:w="4536" w:type="dxa"/>
          </w:tcPr>
          <w:p w:rsidR="00555E4F" w:rsidRPr="005347F9" w:rsidRDefault="00555E4F" w:rsidP="00D545B1">
            <w:pPr>
              <w:pStyle w:val="Default"/>
              <w:ind w:firstLine="709"/>
            </w:pPr>
            <w:r w:rsidRPr="005347F9">
              <w:t xml:space="preserve">Электроснабжение </w:t>
            </w:r>
          </w:p>
          <w:p w:rsidR="00555E4F" w:rsidRPr="005347F9" w:rsidRDefault="00555E4F" w:rsidP="00D545B1">
            <w:pPr>
              <w:pStyle w:val="Default"/>
              <w:ind w:firstLine="709"/>
            </w:pPr>
          </w:p>
        </w:tc>
        <w:tc>
          <w:tcPr>
            <w:tcW w:w="4216" w:type="dxa"/>
          </w:tcPr>
          <w:p w:rsidR="00555E4F" w:rsidRPr="005347F9" w:rsidRDefault="00555E4F" w:rsidP="00D545B1">
            <w:pPr>
              <w:pStyle w:val="Default"/>
              <w:ind w:firstLine="709"/>
            </w:pPr>
            <w:r w:rsidRPr="005347F9">
              <w:t xml:space="preserve">Трансформаторные подстанции, воздушные и подземные (кабельные) линии электропередачи, линии освещения и пр. </w:t>
            </w: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p>
        </w:tc>
        <w:tc>
          <w:tcPr>
            <w:tcW w:w="4536" w:type="dxa"/>
          </w:tcPr>
          <w:p w:rsidR="00555E4F" w:rsidRPr="005347F9" w:rsidRDefault="00555E4F" w:rsidP="00D545B1">
            <w:pPr>
              <w:pStyle w:val="Default"/>
              <w:tabs>
                <w:tab w:val="left" w:pos="3070"/>
              </w:tabs>
              <w:ind w:firstLine="709"/>
            </w:pPr>
            <w:r w:rsidRPr="005347F9">
              <w:tab/>
            </w:r>
          </w:p>
          <w:p w:rsidR="00555E4F" w:rsidRPr="005347F9" w:rsidRDefault="00555E4F" w:rsidP="00D545B1">
            <w:pPr>
              <w:pStyle w:val="Default"/>
              <w:ind w:firstLine="709"/>
            </w:pPr>
            <w:r w:rsidRPr="005347F9">
              <w:t xml:space="preserve">Теплоснабжение </w:t>
            </w:r>
          </w:p>
          <w:p w:rsidR="00555E4F" w:rsidRPr="005347F9" w:rsidRDefault="00555E4F" w:rsidP="00D545B1">
            <w:pPr>
              <w:pStyle w:val="Default"/>
              <w:tabs>
                <w:tab w:val="left" w:pos="3070"/>
              </w:tabs>
              <w:ind w:firstLine="709"/>
            </w:pPr>
          </w:p>
        </w:tc>
        <w:tc>
          <w:tcPr>
            <w:tcW w:w="4216" w:type="dxa"/>
          </w:tcPr>
          <w:p w:rsidR="00555E4F" w:rsidRPr="005347F9" w:rsidRDefault="00555E4F" w:rsidP="00D545B1">
            <w:pPr>
              <w:pStyle w:val="Default"/>
              <w:tabs>
                <w:tab w:val="left" w:pos="1032"/>
              </w:tabs>
              <w:ind w:firstLine="709"/>
            </w:pPr>
            <w:r w:rsidRPr="005347F9">
              <w:tab/>
            </w:r>
          </w:p>
          <w:p w:rsidR="00555E4F" w:rsidRPr="005347F9" w:rsidRDefault="00555E4F" w:rsidP="00D545B1">
            <w:pPr>
              <w:pStyle w:val="Default"/>
              <w:ind w:firstLine="709"/>
            </w:pPr>
            <w:r w:rsidRPr="005347F9">
              <w:t xml:space="preserve">Котельные, теплосети и пр. </w:t>
            </w:r>
          </w:p>
          <w:p w:rsidR="00555E4F" w:rsidRPr="005347F9" w:rsidRDefault="00555E4F" w:rsidP="00D545B1">
            <w:pPr>
              <w:pStyle w:val="Default"/>
              <w:tabs>
                <w:tab w:val="left" w:pos="1032"/>
              </w:tabs>
              <w:ind w:firstLine="709"/>
            </w:pP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p>
        </w:tc>
        <w:tc>
          <w:tcPr>
            <w:tcW w:w="4536" w:type="dxa"/>
          </w:tcPr>
          <w:p w:rsidR="00555E4F" w:rsidRPr="005347F9" w:rsidRDefault="00555E4F" w:rsidP="00D545B1">
            <w:pPr>
              <w:pStyle w:val="Default"/>
              <w:tabs>
                <w:tab w:val="left" w:pos="530"/>
              </w:tabs>
              <w:ind w:firstLine="709"/>
            </w:pPr>
            <w:r w:rsidRPr="005347F9">
              <w:tab/>
            </w:r>
          </w:p>
          <w:p w:rsidR="00555E4F" w:rsidRPr="005347F9" w:rsidRDefault="00555E4F" w:rsidP="00D545B1">
            <w:pPr>
              <w:pStyle w:val="Default"/>
              <w:ind w:firstLine="709"/>
            </w:pPr>
            <w:r w:rsidRPr="005347F9">
              <w:t xml:space="preserve">Газоснабжение </w:t>
            </w:r>
          </w:p>
          <w:p w:rsidR="00555E4F" w:rsidRPr="005347F9" w:rsidRDefault="00555E4F" w:rsidP="00D545B1">
            <w:pPr>
              <w:pStyle w:val="Default"/>
              <w:tabs>
                <w:tab w:val="left" w:pos="530"/>
              </w:tabs>
              <w:ind w:firstLine="709"/>
            </w:pPr>
          </w:p>
        </w:tc>
        <w:tc>
          <w:tcPr>
            <w:tcW w:w="4216" w:type="dxa"/>
          </w:tcPr>
          <w:p w:rsidR="00555E4F" w:rsidRPr="005347F9" w:rsidRDefault="00555E4F" w:rsidP="00D545B1">
            <w:pPr>
              <w:pStyle w:val="Default"/>
              <w:ind w:firstLine="709"/>
            </w:pPr>
            <w:r w:rsidRPr="005347F9">
              <w:t xml:space="preserve">ГРПБ, распределительные газопроводы, магистральные газопроводы и пр. </w:t>
            </w:r>
          </w:p>
          <w:p w:rsidR="00555E4F" w:rsidRPr="005347F9" w:rsidRDefault="00555E4F" w:rsidP="00D545B1">
            <w:pPr>
              <w:pStyle w:val="Default"/>
              <w:ind w:firstLine="709"/>
            </w:pP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p>
        </w:tc>
        <w:tc>
          <w:tcPr>
            <w:tcW w:w="4536" w:type="dxa"/>
          </w:tcPr>
          <w:p w:rsidR="00555E4F" w:rsidRPr="005347F9" w:rsidRDefault="00555E4F" w:rsidP="00D545B1">
            <w:pPr>
              <w:pStyle w:val="Default"/>
              <w:ind w:firstLine="709"/>
            </w:pPr>
            <w:r w:rsidRPr="005347F9">
              <w:t xml:space="preserve">Водоснабжение </w:t>
            </w:r>
          </w:p>
          <w:p w:rsidR="00555E4F" w:rsidRPr="005347F9" w:rsidRDefault="00555E4F" w:rsidP="00D545B1">
            <w:pPr>
              <w:pStyle w:val="Default"/>
              <w:ind w:firstLine="709"/>
            </w:pPr>
          </w:p>
        </w:tc>
        <w:tc>
          <w:tcPr>
            <w:tcW w:w="4216" w:type="dxa"/>
          </w:tcPr>
          <w:p w:rsidR="00555E4F" w:rsidRPr="005347F9" w:rsidRDefault="00555E4F" w:rsidP="00D545B1">
            <w:pPr>
              <w:pStyle w:val="Default"/>
              <w:ind w:firstLine="709"/>
            </w:pPr>
            <w:r w:rsidRPr="005347F9">
              <w:t xml:space="preserve">Водозаборы, скважины, </w:t>
            </w:r>
            <w:proofErr w:type="spellStart"/>
            <w:r w:rsidRPr="005347F9">
              <w:t>повысительные</w:t>
            </w:r>
            <w:proofErr w:type="spellEnd"/>
            <w:r w:rsidRPr="005347F9">
              <w:t xml:space="preserve"> станции, водонапорные башни, станции ХВО, распределительные сети, водоводы, магистральные сети и пр. </w:t>
            </w: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p>
        </w:tc>
        <w:tc>
          <w:tcPr>
            <w:tcW w:w="4536" w:type="dxa"/>
          </w:tcPr>
          <w:p w:rsidR="00555E4F" w:rsidRPr="005347F9" w:rsidRDefault="00555E4F" w:rsidP="00D545B1">
            <w:pPr>
              <w:pStyle w:val="Default"/>
              <w:ind w:firstLine="709"/>
            </w:pPr>
            <w:r w:rsidRPr="005347F9">
              <w:t xml:space="preserve">Водоотведение </w:t>
            </w:r>
          </w:p>
          <w:p w:rsidR="00555E4F" w:rsidRPr="005347F9" w:rsidRDefault="00555E4F" w:rsidP="00D545B1">
            <w:pPr>
              <w:pStyle w:val="Default"/>
              <w:ind w:firstLine="709"/>
            </w:pPr>
          </w:p>
        </w:tc>
        <w:tc>
          <w:tcPr>
            <w:tcW w:w="4216" w:type="dxa"/>
          </w:tcPr>
          <w:p w:rsidR="00555E4F" w:rsidRPr="005347F9" w:rsidRDefault="00555E4F" w:rsidP="00D545B1">
            <w:pPr>
              <w:pStyle w:val="Default"/>
              <w:ind w:firstLine="709"/>
            </w:pPr>
            <w:r w:rsidRPr="005347F9">
              <w:t xml:space="preserve">Распределительные сети, магистральные сети, самотечный коллектор, напорный коллектор, очистные сооружения, КНС, </w:t>
            </w:r>
          </w:p>
          <w:p w:rsidR="00555E4F" w:rsidRPr="005347F9" w:rsidRDefault="00555E4F" w:rsidP="00D545B1">
            <w:pPr>
              <w:pStyle w:val="Default"/>
              <w:ind w:firstLine="709"/>
            </w:pPr>
            <w:r w:rsidRPr="005347F9">
              <w:t xml:space="preserve">дождевая (ливневая) канализация и пр. </w:t>
            </w: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p>
        </w:tc>
        <w:tc>
          <w:tcPr>
            <w:tcW w:w="4536" w:type="dxa"/>
          </w:tcPr>
          <w:p w:rsidR="00555E4F" w:rsidRPr="005347F9" w:rsidRDefault="00555E4F" w:rsidP="00D545B1">
            <w:pPr>
              <w:pStyle w:val="Default"/>
              <w:ind w:firstLine="709"/>
            </w:pPr>
            <w:r w:rsidRPr="005347F9">
              <w:t xml:space="preserve">Снабжение населения топливом </w:t>
            </w:r>
          </w:p>
          <w:p w:rsidR="00555E4F" w:rsidRPr="005347F9" w:rsidRDefault="00555E4F" w:rsidP="00D545B1">
            <w:pPr>
              <w:pStyle w:val="Default"/>
              <w:ind w:firstLine="709"/>
            </w:pPr>
          </w:p>
        </w:tc>
        <w:tc>
          <w:tcPr>
            <w:tcW w:w="4216" w:type="dxa"/>
          </w:tcPr>
          <w:p w:rsidR="00555E4F" w:rsidRPr="005347F9" w:rsidRDefault="00555E4F" w:rsidP="00D545B1">
            <w:pPr>
              <w:pStyle w:val="Default"/>
              <w:tabs>
                <w:tab w:val="left" w:pos="802"/>
              </w:tabs>
              <w:ind w:firstLine="709"/>
            </w:pPr>
          </w:p>
          <w:p w:rsidR="00555E4F" w:rsidRPr="005347F9" w:rsidRDefault="00555E4F" w:rsidP="00D545B1">
            <w:pPr>
              <w:pStyle w:val="Default"/>
              <w:ind w:firstLine="709"/>
            </w:pPr>
            <w:r w:rsidRPr="005347F9">
              <w:t xml:space="preserve">Здания или площадки для временного хранения топлива и пр. </w:t>
            </w:r>
          </w:p>
          <w:p w:rsidR="00555E4F" w:rsidRPr="005347F9" w:rsidRDefault="00555E4F" w:rsidP="00D545B1">
            <w:pPr>
              <w:pStyle w:val="Default"/>
              <w:tabs>
                <w:tab w:val="left" w:pos="802"/>
              </w:tabs>
              <w:ind w:firstLine="709"/>
            </w:pP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t>3</w:t>
            </w:r>
          </w:p>
        </w:tc>
        <w:tc>
          <w:tcPr>
            <w:tcW w:w="4536" w:type="dxa"/>
          </w:tcPr>
          <w:p w:rsidR="00555E4F" w:rsidRPr="005347F9" w:rsidRDefault="00555E4F" w:rsidP="00D545B1">
            <w:pPr>
              <w:pStyle w:val="Default"/>
              <w:ind w:firstLine="709"/>
            </w:pPr>
            <w:r w:rsidRPr="005347F9">
              <w:t xml:space="preserve">5) </w:t>
            </w:r>
            <w:r w:rsidRPr="005347F9">
              <w:rPr>
                <w:bCs/>
              </w:rPr>
              <w:t xml:space="preserve">дорожная деятельность в отношении </w:t>
            </w:r>
            <w:r w:rsidRPr="005347F9">
              <w:t xml:space="preserve">автомобильных дорог местного значения в границах населенных пунктов МО и </w:t>
            </w:r>
            <w:r w:rsidRPr="005347F9">
              <w:rPr>
                <w:bCs/>
              </w:rPr>
              <w:t xml:space="preserve">обеспечение безопасности </w:t>
            </w:r>
            <w:r w:rsidRPr="005347F9">
              <w:t xml:space="preserve">дорожного движения на них, включая создание и </w:t>
            </w:r>
            <w:r w:rsidRPr="005347F9">
              <w:rPr>
                <w:bCs/>
              </w:rPr>
              <w:t xml:space="preserve">обеспечение функционирования парковок </w:t>
            </w:r>
            <w:r w:rsidRPr="005347F9">
              <w:t xml:space="preserve">(парковочных мест), </w:t>
            </w:r>
            <w:r w:rsidRPr="005347F9">
              <w:rPr>
                <w:bCs/>
              </w:rPr>
              <w:t xml:space="preserve">осуществление </w:t>
            </w:r>
            <w:r w:rsidRPr="005347F9">
              <w:lastRenderedPageBreak/>
              <w:t xml:space="preserve">муниципального контроля за сохранностью автомобильных дорог местного значения в границах населенных пунктов МО, а также </w:t>
            </w:r>
            <w:r w:rsidRPr="005347F9">
              <w:rPr>
                <w:bCs/>
              </w:rPr>
              <w:t xml:space="preserve">осуществление иных полномочий </w:t>
            </w:r>
            <w:r w:rsidRPr="005347F9">
              <w:t xml:space="preserve">в области использования автомобильных </w:t>
            </w:r>
          </w:p>
          <w:p w:rsidR="00555E4F" w:rsidRPr="005347F9" w:rsidRDefault="00555E4F" w:rsidP="00D545B1">
            <w:pPr>
              <w:pStyle w:val="Default"/>
              <w:ind w:firstLine="709"/>
            </w:pPr>
            <w:r w:rsidRPr="005347F9">
              <w:t xml:space="preserve">дорог и </w:t>
            </w:r>
            <w:r w:rsidRPr="005347F9">
              <w:rPr>
                <w:bCs/>
              </w:rPr>
              <w:t xml:space="preserve">осуществления дорожной деятельности </w:t>
            </w:r>
            <w:r w:rsidRPr="005347F9">
              <w:t xml:space="preserve">в соответствии с законодательством Российской Федерации; </w:t>
            </w:r>
          </w:p>
        </w:tc>
        <w:tc>
          <w:tcPr>
            <w:tcW w:w="4216" w:type="dxa"/>
          </w:tcPr>
          <w:p w:rsidR="00555E4F" w:rsidRPr="005347F9" w:rsidRDefault="00555E4F" w:rsidP="00D545B1">
            <w:pPr>
              <w:pStyle w:val="Default"/>
              <w:ind w:firstLine="709"/>
            </w:pPr>
            <w:r w:rsidRPr="005347F9">
              <w:lastRenderedPageBreak/>
              <w:t xml:space="preserve">Устройство дорог, реконструкция дорог местного значения в границах населенных пунктов МО (улично-дорожной сети), </w:t>
            </w:r>
          </w:p>
          <w:p w:rsidR="00555E4F" w:rsidRPr="005347F9" w:rsidRDefault="00555E4F" w:rsidP="00D545B1">
            <w:pPr>
              <w:pStyle w:val="26"/>
              <w:widowControl w:val="0"/>
              <w:spacing w:after="0" w:line="240" w:lineRule="auto"/>
              <w:ind w:firstLine="709"/>
              <w:rPr>
                <w:rFonts w:cs="Times New Roman"/>
              </w:rPr>
            </w:pPr>
            <w:r w:rsidRPr="005347F9">
              <w:rPr>
                <w:rFonts w:cs="Times New Roman"/>
              </w:rPr>
              <w:t xml:space="preserve">объекты обеспечения безопасности дорожного движения, парковки, </w:t>
            </w: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t>4</w:t>
            </w:r>
          </w:p>
        </w:tc>
        <w:tc>
          <w:tcPr>
            <w:tcW w:w="4536" w:type="dxa"/>
          </w:tcPr>
          <w:p w:rsidR="00555E4F" w:rsidRPr="005347F9" w:rsidRDefault="00555E4F" w:rsidP="00D545B1">
            <w:pPr>
              <w:pStyle w:val="Default"/>
              <w:ind w:firstLine="709"/>
            </w:pPr>
            <w:r w:rsidRPr="005347F9">
              <w:t xml:space="preserve">6) </w:t>
            </w:r>
            <w:r w:rsidRPr="005347F9">
              <w:rPr>
                <w:bCs/>
              </w:rPr>
              <w:t xml:space="preserve">обеспечение </w:t>
            </w:r>
            <w:r w:rsidRPr="005347F9">
              <w:t xml:space="preserve">проживающих в МО и нуждающихся в жилых помещениях малоимущих граждан </w:t>
            </w:r>
            <w:r w:rsidRPr="005347F9">
              <w:rPr>
                <w:bCs/>
              </w:rPr>
              <w:t>жилыми помещениями</w:t>
            </w:r>
            <w:r w:rsidRPr="005347F9">
              <w:t xml:space="preserve">, </w:t>
            </w:r>
            <w:r w:rsidRPr="005347F9">
              <w:rPr>
                <w:bCs/>
              </w:rPr>
              <w:t xml:space="preserve">организация строительства </w:t>
            </w:r>
            <w:r w:rsidRPr="005347F9">
              <w:t xml:space="preserve">и содержания </w:t>
            </w:r>
            <w:r w:rsidRPr="005347F9">
              <w:rPr>
                <w:bCs/>
              </w:rPr>
              <w:t>муниципального жилищного фонда</w:t>
            </w:r>
            <w:r w:rsidRPr="005347F9">
              <w:t xml:space="preserve">, </w:t>
            </w:r>
            <w:r w:rsidRPr="005347F9">
              <w:rPr>
                <w:bCs/>
              </w:rPr>
              <w:t>создание условий для жилищного строительства</w:t>
            </w:r>
            <w:r w:rsidRPr="005347F9">
              <w:t xml:space="preserve">, </w:t>
            </w:r>
            <w:r w:rsidRPr="005347F9">
              <w:rPr>
                <w:bCs/>
              </w:rPr>
              <w:t xml:space="preserve">осуществление </w:t>
            </w:r>
            <w:r w:rsidRPr="005347F9">
              <w:t xml:space="preserve">муниципального жилищного контроля, а также иных полномочий органов местного самоуправления в соответствии с жилищным законодательством; </w:t>
            </w:r>
          </w:p>
        </w:tc>
        <w:tc>
          <w:tcPr>
            <w:tcW w:w="4216" w:type="dxa"/>
          </w:tcPr>
          <w:p w:rsidR="00555E4F" w:rsidRPr="005347F9" w:rsidRDefault="00555E4F" w:rsidP="00D545B1">
            <w:pPr>
              <w:pStyle w:val="Default"/>
              <w:ind w:firstLine="709"/>
            </w:pPr>
            <w:r w:rsidRPr="005347F9">
              <w:t xml:space="preserve">Строительство муниципального жилищного фонда, объекты </w:t>
            </w:r>
          </w:p>
          <w:p w:rsidR="00555E4F" w:rsidRPr="005347F9" w:rsidRDefault="00555E4F" w:rsidP="00D545B1">
            <w:pPr>
              <w:pStyle w:val="26"/>
              <w:widowControl w:val="0"/>
              <w:spacing w:after="0" w:line="240" w:lineRule="auto"/>
              <w:ind w:firstLine="709"/>
              <w:rPr>
                <w:rFonts w:cs="Times New Roman"/>
              </w:rPr>
            </w:pPr>
            <w:r w:rsidRPr="005347F9">
              <w:rPr>
                <w:rFonts w:cs="Times New Roman"/>
              </w:rPr>
              <w:t xml:space="preserve">инженерной и транспортной инфраструктуры и пр. </w:t>
            </w: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t>5</w:t>
            </w:r>
          </w:p>
        </w:tc>
        <w:tc>
          <w:tcPr>
            <w:tcW w:w="4536" w:type="dxa"/>
          </w:tcPr>
          <w:p w:rsidR="00555E4F" w:rsidRPr="005347F9" w:rsidRDefault="00555E4F" w:rsidP="00D545B1">
            <w:pPr>
              <w:pStyle w:val="Default"/>
              <w:ind w:firstLine="709"/>
            </w:pPr>
            <w:r w:rsidRPr="005347F9">
              <w:t xml:space="preserve">9) </w:t>
            </w:r>
            <w:r w:rsidRPr="005347F9">
              <w:rPr>
                <w:bCs/>
              </w:rPr>
              <w:t xml:space="preserve">обеспечение первичных мер пожарной безопасности </w:t>
            </w:r>
            <w:r w:rsidRPr="005347F9">
              <w:t xml:space="preserve">в границах населенных пунктов МО; </w:t>
            </w:r>
          </w:p>
        </w:tc>
        <w:tc>
          <w:tcPr>
            <w:tcW w:w="4216" w:type="dxa"/>
          </w:tcPr>
          <w:p w:rsidR="00555E4F" w:rsidRPr="005347F9" w:rsidRDefault="00555E4F" w:rsidP="00D545B1">
            <w:pPr>
              <w:pStyle w:val="Default"/>
              <w:ind w:firstLine="709"/>
            </w:pPr>
            <w:r w:rsidRPr="005347F9">
              <w:t xml:space="preserve">Пожарный водоем (как ОКС), противопожарный водопровод и пр. </w:t>
            </w:r>
          </w:p>
          <w:p w:rsidR="00555E4F" w:rsidRPr="005347F9" w:rsidRDefault="00555E4F" w:rsidP="00D545B1">
            <w:pPr>
              <w:pStyle w:val="26"/>
              <w:widowControl w:val="0"/>
              <w:spacing w:after="0" w:line="240" w:lineRule="auto"/>
              <w:ind w:firstLine="709"/>
              <w:rPr>
                <w:rFonts w:cs="Times New Roman"/>
              </w:rPr>
            </w:pP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t>6</w:t>
            </w:r>
          </w:p>
        </w:tc>
        <w:tc>
          <w:tcPr>
            <w:tcW w:w="4536" w:type="dxa"/>
          </w:tcPr>
          <w:p w:rsidR="00555E4F" w:rsidRPr="005347F9" w:rsidRDefault="00555E4F" w:rsidP="00D545B1">
            <w:pPr>
              <w:pStyle w:val="Default"/>
              <w:ind w:firstLine="709"/>
            </w:pPr>
            <w:r w:rsidRPr="005347F9">
              <w:t xml:space="preserve">11) </w:t>
            </w:r>
            <w:r w:rsidRPr="005347F9">
              <w:rPr>
                <w:bCs/>
              </w:rPr>
              <w:t xml:space="preserve">организация библиотечного обслуживания </w:t>
            </w:r>
            <w:r w:rsidRPr="005347F9">
              <w:t xml:space="preserve">населения, комплектование и </w:t>
            </w:r>
            <w:r w:rsidRPr="005347F9">
              <w:rPr>
                <w:bCs/>
              </w:rPr>
              <w:t xml:space="preserve">обеспечение сохранности библиотечных </w:t>
            </w:r>
            <w:r w:rsidRPr="005347F9">
              <w:t xml:space="preserve">фондов библиотек МО; </w:t>
            </w:r>
          </w:p>
        </w:tc>
        <w:tc>
          <w:tcPr>
            <w:tcW w:w="4216" w:type="dxa"/>
          </w:tcPr>
          <w:p w:rsidR="00555E4F" w:rsidRPr="005347F9" w:rsidRDefault="00555E4F" w:rsidP="00D545B1">
            <w:pPr>
              <w:pStyle w:val="Default"/>
              <w:ind w:firstLine="709"/>
            </w:pPr>
            <w:r w:rsidRPr="005347F9">
              <w:t xml:space="preserve">Здание библиотеки и пр. </w:t>
            </w:r>
          </w:p>
          <w:p w:rsidR="00555E4F" w:rsidRPr="005347F9" w:rsidRDefault="00555E4F" w:rsidP="00D545B1">
            <w:pPr>
              <w:pStyle w:val="26"/>
              <w:widowControl w:val="0"/>
              <w:spacing w:after="0" w:line="240" w:lineRule="auto"/>
              <w:ind w:firstLine="709"/>
              <w:rPr>
                <w:rFonts w:cs="Times New Roman"/>
              </w:rPr>
            </w:pP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t>7</w:t>
            </w:r>
          </w:p>
        </w:tc>
        <w:tc>
          <w:tcPr>
            <w:tcW w:w="4536" w:type="dxa"/>
          </w:tcPr>
          <w:p w:rsidR="00555E4F" w:rsidRPr="005347F9" w:rsidRDefault="00555E4F" w:rsidP="00D545B1">
            <w:pPr>
              <w:pStyle w:val="Default"/>
              <w:ind w:firstLine="709"/>
            </w:pPr>
            <w:r w:rsidRPr="005347F9">
              <w:t>12</w:t>
            </w:r>
            <w:r w:rsidRPr="005347F9">
              <w:rPr>
                <w:bCs/>
              </w:rPr>
              <w:t xml:space="preserve">) создание условий </w:t>
            </w:r>
            <w:r w:rsidRPr="005347F9">
              <w:t xml:space="preserve">для организации досуга и </w:t>
            </w:r>
            <w:r w:rsidRPr="005347F9">
              <w:rPr>
                <w:bCs/>
              </w:rPr>
              <w:t xml:space="preserve">обеспечения жителей МО услугами </w:t>
            </w:r>
            <w:r w:rsidRPr="005347F9">
              <w:t xml:space="preserve">организаций культуры; </w:t>
            </w:r>
          </w:p>
        </w:tc>
        <w:tc>
          <w:tcPr>
            <w:tcW w:w="4216" w:type="dxa"/>
          </w:tcPr>
          <w:p w:rsidR="00555E4F" w:rsidRPr="005347F9" w:rsidRDefault="00555E4F" w:rsidP="00D545B1">
            <w:pPr>
              <w:pStyle w:val="Default"/>
              <w:ind w:firstLine="709"/>
            </w:pPr>
            <w:r w:rsidRPr="005347F9">
              <w:t xml:space="preserve">Дом культуры и пр. </w:t>
            </w:r>
          </w:p>
          <w:p w:rsidR="00555E4F" w:rsidRPr="005347F9" w:rsidRDefault="00555E4F" w:rsidP="00D545B1">
            <w:pPr>
              <w:pStyle w:val="26"/>
              <w:widowControl w:val="0"/>
              <w:spacing w:after="0" w:line="240" w:lineRule="auto"/>
              <w:ind w:firstLine="709"/>
              <w:rPr>
                <w:rFonts w:cs="Times New Roman"/>
              </w:rPr>
            </w:pP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t>8</w:t>
            </w:r>
          </w:p>
        </w:tc>
        <w:tc>
          <w:tcPr>
            <w:tcW w:w="4536" w:type="dxa"/>
          </w:tcPr>
          <w:p w:rsidR="00555E4F" w:rsidRPr="005347F9" w:rsidRDefault="00555E4F" w:rsidP="00D545B1">
            <w:pPr>
              <w:pStyle w:val="Default"/>
              <w:ind w:firstLine="709"/>
            </w:pPr>
            <w:r w:rsidRPr="005347F9">
              <w:t xml:space="preserve">14) </w:t>
            </w:r>
            <w:r w:rsidRPr="005347F9">
              <w:rPr>
                <w:bCs/>
              </w:rPr>
              <w:t xml:space="preserve">обеспечение условий для развития </w:t>
            </w:r>
            <w:r w:rsidRPr="005347F9">
              <w:t xml:space="preserve">на территории МО физической культуры и массового спорта, организация проведения официальных физкультурно-оздоровительных и спортивных мероприятий МО; </w:t>
            </w:r>
          </w:p>
        </w:tc>
        <w:tc>
          <w:tcPr>
            <w:tcW w:w="4216" w:type="dxa"/>
          </w:tcPr>
          <w:p w:rsidR="00555E4F" w:rsidRPr="005347F9" w:rsidRDefault="00555E4F" w:rsidP="00D545B1">
            <w:pPr>
              <w:pStyle w:val="Default"/>
              <w:ind w:firstLine="709"/>
            </w:pPr>
            <w:r w:rsidRPr="005347F9">
              <w:t xml:space="preserve">Дома спорта, бассейны, спортивные центры, спортивные площадки, спортивные трассы и пр. </w:t>
            </w:r>
          </w:p>
          <w:p w:rsidR="00555E4F" w:rsidRPr="005347F9" w:rsidRDefault="00555E4F" w:rsidP="00D545B1">
            <w:pPr>
              <w:pStyle w:val="26"/>
              <w:widowControl w:val="0"/>
              <w:spacing w:after="0" w:line="240" w:lineRule="auto"/>
              <w:ind w:firstLine="709"/>
              <w:rPr>
                <w:rFonts w:cs="Times New Roman"/>
              </w:rPr>
            </w:pP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t>9</w:t>
            </w:r>
          </w:p>
        </w:tc>
        <w:tc>
          <w:tcPr>
            <w:tcW w:w="4536" w:type="dxa"/>
          </w:tcPr>
          <w:p w:rsidR="00555E4F" w:rsidRPr="005347F9" w:rsidRDefault="00555E4F" w:rsidP="00D545B1">
            <w:pPr>
              <w:pStyle w:val="Default"/>
              <w:ind w:firstLine="709"/>
            </w:pPr>
            <w:r w:rsidRPr="005347F9">
              <w:t xml:space="preserve">17) </w:t>
            </w:r>
            <w:r w:rsidRPr="005347F9">
              <w:rPr>
                <w:bCs/>
              </w:rPr>
              <w:t xml:space="preserve">формирование архивных </w:t>
            </w:r>
            <w:r w:rsidRPr="005347F9">
              <w:t xml:space="preserve">фондов МО; </w:t>
            </w:r>
          </w:p>
        </w:tc>
        <w:tc>
          <w:tcPr>
            <w:tcW w:w="4216" w:type="dxa"/>
          </w:tcPr>
          <w:p w:rsidR="00555E4F" w:rsidRPr="005347F9" w:rsidRDefault="00555E4F" w:rsidP="00D545B1">
            <w:pPr>
              <w:pStyle w:val="Default"/>
              <w:ind w:firstLine="709"/>
            </w:pPr>
            <w:r w:rsidRPr="005347F9">
              <w:t xml:space="preserve">Здание архивного фонда и пр. </w:t>
            </w:r>
          </w:p>
          <w:p w:rsidR="00555E4F" w:rsidRPr="005347F9" w:rsidRDefault="00555E4F" w:rsidP="00D545B1">
            <w:pPr>
              <w:pStyle w:val="26"/>
              <w:widowControl w:val="0"/>
              <w:spacing w:after="0" w:line="240" w:lineRule="auto"/>
              <w:ind w:firstLine="709"/>
              <w:rPr>
                <w:rFonts w:cs="Times New Roman"/>
              </w:rPr>
            </w:pP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t>10</w:t>
            </w:r>
          </w:p>
        </w:tc>
        <w:tc>
          <w:tcPr>
            <w:tcW w:w="4536" w:type="dxa"/>
          </w:tcPr>
          <w:p w:rsidR="00555E4F" w:rsidRPr="005347F9" w:rsidRDefault="00555E4F" w:rsidP="00943F49">
            <w:pPr>
              <w:pStyle w:val="Default"/>
              <w:ind w:firstLine="709"/>
            </w:pPr>
            <w:r w:rsidRPr="005347F9">
              <w:t xml:space="preserve">18) </w:t>
            </w:r>
            <w:r w:rsidRPr="005347F9">
              <w:rPr>
                <w:bCs/>
              </w:rPr>
              <w:t xml:space="preserve">организация </w:t>
            </w:r>
            <w:r w:rsidR="00943F49">
              <w:rPr>
                <w:bCs/>
              </w:rPr>
              <w:t>накопления, сбора и вывоза твердых коммунальных отходов и крупногабаритных отходов</w:t>
            </w:r>
            <w:r w:rsidRPr="005347F9">
              <w:t xml:space="preserve">; </w:t>
            </w:r>
          </w:p>
        </w:tc>
        <w:tc>
          <w:tcPr>
            <w:tcW w:w="4216" w:type="dxa"/>
          </w:tcPr>
          <w:p w:rsidR="00555E4F" w:rsidRPr="005347F9" w:rsidRDefault="00555E4F" w:rsidP="00943F49">
            <w:pPr>
              <w:pStyle w:val="Default"/>
              <w:ind w:firstLine="709"/>
            </w:pPr>
            <w:r w:rsidRPr="005347F9">
              <w:t xml:space="preserve">Площадки для </w:t>
            </w:r>
            <w:r w:rsidR="00943F49">
              <w:t>накопления твердых коммунальных отходов и крупногабаритных отходов и пр.</w:t>
            </w:r>
            <w:r w:rsidRPr="005347F9">
              <w:t xml:space="preserve"> </w:t>
            </w: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t>11</w:t>
            </w:r>
          </w:p>
        </w:tc>
        <w:tc>
          <w:tcPr>
            <w:tcW w:w="4536" w:type="dxa"/>
          </w:tcPr>
          <w:p w:rsidR="00555E4F" w:rsidRPr="005347F9" w:rsidRDefault="00555E4F" w:rsidP="00D545B1">
            <w:pPr>
              <w:pStyle w:val="Default"/>
              <w:ind w:firstLine="709"/>
            </w:pPr>
            <w:r w:rsidRPr="005347F9">
              <w:t>19) …………</w:t>
            </w:r>
            <w:proofErr w:type="gramStart"/>
            <w:r w:rsidRPr="005347F9">
              <w:t>…….</w:t>
            </w:r>
            <w:proofErr w:type="gramEnd"/>
            <w:r w:rsidRPr="005347F9">
              <w:t xml:space="preserve"> </w:t>
            </w:r>
            <w:r w:rsidRPr="005347F9">
              <w:rPr>
                <w:bCs/>
              </w:rPr>
              <w:t xml:space="preserve">организация благоустройства </w:t>
            </w:r>
            <w:r w:rsidRPr="005347F9">
              <w:t xml:space="preserve">территории МО </w:t>
            </w:r>
            <w:r w:rsidRPr="005347F9">
              <w:lastRenderedPageBreak/>
              <w:t>(</w:t>
            </w:r>
            <w:r w:rsidRPr="005347F9">
              <w:rPr>
                <w:bCs/>
              </w:rPr>
              <w:t>включая освещение улиц</w:t>
            </w:r>
            <w:r w:rsidRPr="005347F9">
              <w:t xml:space="preserve">, озеленение территории, установку указателей с наименованиями улиц и номерами домов, размещение и содержание малых архитектурных форм), а также </w:t>
            </w:r>
            <w:r w:rsidRPr="005347F9">
              <w:rPr>
                <w:bCs/>
              </w:rPr>
              <w:t xml:space="preserve">использования, охраны, защиты, </w:t>
            </w:r>
            <w:r w:rsidRPr="005347F9">
              <w:t xml:space="preserve">воспроизводства городских лесов, лесов </w:t>
            </w:r>
          </w:p>
          <w:p w:rsidR="00555E4F" w:rsidRPr="005347F9" w:rsidRDefault="00555E4F" w:rsidP="00D545B1">
            <w:pPr>
              <w:pStyle w:val="Default"/>
              <w:ind w:firstLine="709"/>
            </w:pPr>
            <w:r w:rsidRPr="005347F9">
              <w:t xml:space="preserve">особо охраняемых природных территорий, </w:t>
            </w:r>
            <w:r w:rsidRPr="005347F9">
              <w:rPr>
                <w:bCs/>
              </w:rPr>
              <w:t>расположенных в границах населенных пунктов МО</w:t>
            </w:r>
          </w:p>
        </w:tc>
        <w:tc>
          <w:tcPr>
            <w:tcW w:w="4216" w:type="dxa"/>
          </w:tcPr>
          <w:p w:rsidR="00555E4F" w:rsidRPr="005347F9" w:rsidRDefault="00555E4F" w:rsidP="00D545B1">
            <w:pPr>
              <w:pStyle w:val="26"/>
              <w:widowControl w:val="0"/>
              <w:tabs>
                <w:tab w:val="left" w:pos="1535"/>
              </w:tabs>
              <w:spacing w:after="0" w:line="240" w:lineRule="auto"/>
              <w:ind w:firstLine="709"/>
              <w:rPr>
                <w:rFonts w:cs="Times New Roman"/>
              </w:rPr>
            </w:pPr>
            <w:r w:rsidRPr="005347F9">
              <w:rPr>
                <w:rFonts w:cs="Times New Roman"/>
              </w:rPr>
              <w:lastRenderedPageBreak/>
              <w:tab/>
            </w:r>
          </w:p>
          <w:p w:rsidR="00555E4F" w:rsidRPr="005347F9" w:rsidRDefault="00555E4F" w:rsidP="00D545B1">
            <w:pPr>
              <w:pStyle w:val="Default"/>
              <w:ind w:firstLine="709"/>
            </w:pPr>
            <w:r w:rsidRPr="005347F9">
              <w:t xml:space="preserve">Линии освещение улиц и пр. </w:t>
            </w:r>
          </w:p>
          <w:p w:rsidR="00555E4F" w:rsidRPr="005347F9" w:rsidRDefault="00555E4F" w:rsidP="00D545B1">
            <w:pPr>
              <w:pStyle w:val="26"/>
              <w:widowControl w:val="0"/>
              <w:tabs>
                <w:tab w:val="left" w:pos="1535"/>
              </w:tabs>
              <w:spacing w:after="0" w:line="240" w:lineRule="auto"/>
              <w:ind w:firstLine="709"/>
              <w:rPr>
                <w:rFonts w:cs="Times New Roman"/>
              </w:rPr>
            </w:pP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lastRenderedPageBreak/>
              <w:t>12</w:t>
            </w:r>
          </w:p>
        </w:tc>
        <w:tc>
          <w:tcPr>
            <w:tcW w:w="4536" w:type="dxa"/>
          </w:tcPr>
          <w:p w:rsidR="00555E4F" w:rsidRPr="005347F9" w:rsidRDefault="00555E4F" w:rsidP="00D545B1">
            <w:pPr>
              <w:pStyle w:val="Default"/>
              <w:ind w:firstLine="709"/>
            </w:pPr>
            <w:r w:rsidRPr="005347F9">
              <w:t xml:space="preserve">22) </w:t>
            </w:r>
            <w:r w:rsidRPr="005347F9">
              <w:rPr>
                <w:bCs/>
              </w:rPr>
              <w:t xml:space="preserve">организация </w:t>
            </w:r>
            <w:r w:rsidRPr="005347F9">
              <w:t>ритуальных услуг и содержание мест захоронения;</w:t>
            </w:r>
          </w:p>
        </w:tc>
        <w:tc>
          <w:tcPr>
            <w:tcW w:w="4216" w:type="dxa"/>
          </w:tcPr>
          <w:p w:rsidR="00555E4F" w:rsidRPr="005347F9" w:rsidRDefault="00555E4F" w:rsidP="00D545B1">
            <w:pPr>
              <w:pStyle w:val="Default"/>
              <w:ind w:firstLine="709"/>
            </w:pPr>
            <w:r w:rsidRPr="005347F9">
              <w:t xml:space="preserve">Территории кладбищ, здания специального назначения и пр. </w:t>
            </w: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t>13</w:t>
            </w:r>
          </w:p>
        </w:tc>
        <w:tc>
          <w:tcPr>
            <w:tcW w:w="4536" w:type="dxa"/>
          </w:tcPr>
          <w:p w:rsidR="00555E4F" w:rsidRPr="005347F9" w:rsidRDefault="00555E4F" w:rsidP="00D545B1">
            <w:pPr>
              <w:pStyle w:val="Default"/>
              <w:ind w:firstLine="709"/>
            </w:pPr>
            <w:r w:rsidRPr="005347F9">
              <w:t xml:space="preserve">23) </w:t>
            </w:r>
            <w:r w:rsidRPr="005347F9">
              <w:rPr>
                <w:bCs/>
              </w:rPr>
              <w:t>организация и осуществление мероприятий по территориальной обороне и гражданской обороне</w:t>
            </w:r>
            <w:r w:rsidRPr="005347F9">
              <w:t>, защите населения и территории МО от чрезвычайных ситуаций природного и техногенного характера;</w:t>
            </w:r>
          </w:p>
        </w:tc>
        <w:tc>
          <w:tcPr>
            <w:tcW w:w="4216" w:type="dxa"/>
          </w:tcPr>
          <w:p w:rsidR="00555E4F" w:rsidRPr="005347F9" w:rsidRDefault="00555E4F" w:rsidP="00D545B1">
            <w:pPr>
              <w:pStyle w:val="Default"/>
              <w:ind w:firstLine="709"/>
            </w:pPr>
            <w:r w:rsidRPr="005347F9">
              <w:t xml:space="preserve">Объекты в соответствии с мероприятиями, предусмотренными «Паспортом безопасности» и мероприятиями по территориальной обороне и гражданской обороне и пр. </w:t>
            </w:r>
          </w:p>
          <w:p w:rsidR="00555E4F" w:rsidRPr="005347F9" w:rsidRDefault="00555E4F" w:rsidP="00D545B1">
            <w:pPr>
              <w:pStyle w:val="26"/>
              <w:widowControl w:val="0"/>
              <w:spacing w:after="0" w:line="240" w:lineRule="auto"/>
              <w:ind w:firstLine="709"/>
              <w:rPr>
                <w:rFonts w:cs="Times New Roman"/>
              </w:rPr>
            </w:pP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t>14</w:t>
            </w:r>
          </w:p>
        </w:tc>
        <w:tc>
          <w:tcPr>
            <w:tcW w:w="4536" w:type="dxa"/>
          </w:tcPr>
          <w:p w:rsidR="00555E4F" w:rsidRPr="005347F9" w:rsidRDefault="00555E4F" w:rsidP="00D545B1">
            <w:pPr>
              <w:pStyle w:val="Default"/>
              <w:ind w:firstLine="709"/>
            </w:pPr>
            <w:r w:rsidRPr="005347F9">
              <w:t xml:space="preserve">24) </w:t>
            </w:r>
            <w:r w:rsidRPr="005347F9">
              <w:rPr>
                <w:bCs/>
              </w:rPr>
              <w:t xml:space="preserve">создание, содержание и организация деятельности </w:t>
            </w:r>
            <w:r w:rsidRPr="005347F9">
              <w:t>аварийно-спасательных служб и (или) аварийно-спасательных формирований на территории МО;</w:t>
            </w:r>
          </w:p>
        </w:tc>
        <w:tc>
          <w:tcPr>
            <w:tcW w:w="4216" w:type="dxa"/>
          </w:tcPr>
          <w:p w:rsidR="00555E4F" w:rsidRPr="005347F9" w:rsidRDefault="00555E4F" w:rsidP="00D545B1">
            <w:pPr>
              <w:pStyle w:val="Default"/>
              <w:ind w:firstLine="709"/>
            </w:pPr>
            <w:r w:rsidRPr="005347F9">
              <w:t xml:space="preserve">Здание для аварийно-спасательных служб и (или) аварийно-спасательных формирований и пр. </w:t>
            </w:r>
          </w:p>
          <w:p w:rsidR="00555E4F" w:rsidRPr="005347F9" w:rsidRDefault="00555E4F" w:rsidP="00D545B1">
            <w:pPr>
              <w:pStyle w:val="26"/>
              <w:widowControl w:val="0"/>
              <w:spacing w:after="0" w:line="240" w:lineRule="auto"/>
              <w:ind w:firstLine="709"/>
              <w:rPr>
                <w:rFonts w:cs="Times New Roman"/>
              </w:rPr>
            </w:pP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t>15</w:t>
            </w:r>
          </w:p>
        </w:tc>
        <w:tc>
          <w:tcPr>
            <w:tcW w:w="4536" w:type="dxa"/>
          </w:tcPr>
          <w:p w:rsidR="00555E4F" w:rsidRPr="005347F9" w:rsidRDefault="00555E4F" w:rsidP="00D545B1">
            <w:pPr>
              <w:pStyle w:val="Default"/>
              <w:ind w:firstLine="709"/>
            </w:pPr>
            <w:r w:rsidRPr="005347F9">
              <w:t xml:space="preserve">26) </w:t>
            </w:r>
            <w:r w:rsidRPr="005347F9">
              <w:rPr>
                <w:bCs/>
              </w:rPr>
              <w:t xml:space="preserve">осуществление мероприятий по обеспечению безопасности людей на водных </w:t>
            </w:r>
            <w:r w:rsidRPr="005347F9">
              <w:t xml:space="preserve">объектах, </w:t>
            </w:r>
            <w:r w:rsidRPr="005347F9">
              <w:rPr>
                <w:bCs/>
              </w:rPr>
              <w:t xml:space="preserve">охране </w:t>
            </w:r>
            <w:r w:rsidRPr="005347F9">
              <w:t>их жизни и здоровья;</w:t>
            </w:r>
          </w:p>
        </w:tc>
        <w:tc>
          <w:tcPr>
            <w:tcW w:w="4216" w:type="dxa"/>
          </w:tcPr>
          <w:p w:rsidR="00555E4F" w:rsidRPr="005347F9" w:rsidRDefault="00555E4F" w:rsidP="00D545B1">
            <w:pPr>
              <w:pStyle w:val="Default"/>
              <w:ind w:firstLine="709"/>
            </w:pPr>
            <w:r w:rsidRPr="005347F9">
              <w:t xml:space="preserve">Пляж как объект и пр. </w:t>
            </w:r>
          </w:p>
          <w:p w:rsidR="00555E4F" w:rsidRPr="005347F9" w:rsidRDefault="00555E4F" w:rsidP="00D545B1">
            <w:pPr>
              <w:pStyle w:val="26"/>
              <w:widowControl w:val="0"/>
              <w:spacing w:after="0" w:line="240" w:lineRule="auto"/>
              <w:ind w:firstLine="709"/>
              <w:rPr>
                <w:rFonts w:cs="Times New Roman"/>
              </w:rPr>
            </w:pP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t>16</w:t>
            </w:r>
          </w:p>
        </w:tc>
        <w:tc>
          <w:tcPr>
            <w:tcW w:w="4536" w:type="dxa"/>
          </w:tcPr>
          <w:p w:rsidR="00555E4F" w:rsidRPr="005347F9" w:rsidRDefault="00555E4F" w:rsidP="00D545B1">
            <w:pPr>
              <w:pStyle w:val="26"/>
              <w:widowControl w:val="0"/>
              <w:tabs>
                <w:tab w:val="left" w:pos="869"/>
              </w:tabs>
              <w:spacing w:after="0" w:line="240" w:lineRule="auto"/>
              <w:ind w:firstLine="709"/>
              <w:rPr>
                <w:rFonts w:cs="Times New Roman"/>
              </w:rPr>
            </w:pPr>
            <w:r w:rsidRPr="005347F9">
              <w:rPr>
                <w:rFonts w:cs="Times New Roman"/>
              </w:rPr>
              <w:t xml:space="preserve">27) </w:t>
            </w:r>
            <w:r w:rsidRPr="005347F9">
              <w:rPr>
                <w:rFonts w:cs="Times New Roman"/>
                <w:bCs/>
              </w:rPr>
              <w:t xml:space="preserve">создание, развитие и обеспечение </w:t>
            </w:r>
            <w:r w:rsidRPr="005347F9">
              <w:rPr>
                <w:rFonts w:cs="Times New Roman"/>
              </w:rPr>
              <w:t xml:space="preserve">охраны лечебно-оздоровительных местностей и курортов местного значения на территории МО, а также осуществление муниципального контроля в области использования и охраны особо охраняемых природных территорий местного значения; </w:t>
            </w:r>
          </w:p>
        </w:tc>
        <w:tc>
          <w:tcPr>
            <w:tcW w:w="4216" w:type="dxa"/>
          </w:tcPr>
          <w:p w:rsidR="00555E4F" w:rsidRPr="005347F9" w:rsidRDefault="00555E4F" w:rsidP="00D545B1">
            <w:pPr>
              <w:pStyle w:val="Default"/>
              <w:ind w:firstLine="709"/>
            </w:pPr>
            <w:r w:rsidRPr="005347F9">
              <w:t xml:space="preserve">Объекты капитального строительства, предусмотренные соответствующими мероприятиями </w:t>
            </w:r>
          </w:p>
          <w:p w:rsidR="00555E4F" w:rsidRPr="005347F9" w:rsidRDefault="00555E4F" w:rsidP="00D545B1">
            <w:pPr>
              <w:pStyle w:val="26"/>
              <w:widowControl w:val="0"/>
              <w:spacing w:after="0" w:line="240" w:lineRule="auto"/>
              <w:ind w:firstLine="709"/>
              <w:rPr>
                <w:rFonts w:cs="Times New Roman"/>
              </w:rPr>
            </w:pP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t>17</w:t>
            </w:r>
          </w:p>
        </w:tc>
        <w:tc>
          <w:tcPr>
            <w:tcW w:w="4536" w:type="dxa"/>
          </w:tcPr>
          <w:p w:rsidR="00555E4F" w:rsidRPr="005347F9" w:rsidRDefault="00555E4F" w:rsidP="00D545B1">
            <w:pPr>
              <w:pStyle w:val="26"/>
              <w:widowControl w:val="0"/>
              <w:tabs>
                <w:tab w:val="left" w:pos="611"/>
              </w:tabs>
              <w:spacing w:after="0" w:line="240" w:lineRule="auto"/>
              <w:ind w:firstLine="709"/>
              <w:rPr>
                <w:rFonts w:cs="Times New Roman"/>
              </w:rPr>
            </w:pPr>
            <w:r w:rsidRPr="005347F9">
              <w:rPr>
                <w:rFonts w:cs="Times New Roman"/>
              </w:rPr>
              <w:t>37</w:t>
            </w:r>
            <w:r w:rsidRPr="005347F9">
              <w:rPr>
                <w:rFonts w:cs="Times New Roman"/>
                <w:bCs/>
              </w:rPr>
              <w:t>) обеспечение выполнения работ</w:t>
            </w:r>
            <w:r w:rsidRPr="005347F9">
              <w:rPr>
                <w:rFonts w:cs="Times New Roman"/>
              </w:rPr>
              <w:t xml:space="preserve">, необходимых для создания искусственных земельных участков для нужд МО, проведение открытого аукциона на право заключить договор о создании искусственного земельного участка в соответствии с федеральным законом; </w:t>
            </w:r>
          </w:p>
        </w:tc>
        <w:tc>
          <w:tcPr>
            <w:tcW w:w="4216" w:type="dxa"/>
          </w:tcPr>
          <w:p w:rsidR="00555E4F" w:rsidRPr="005347F9" w:rsidRDefault="00555E4F" w:rsidP="00D545B1">
            <w:pPr>
              <w:pStyle w:val="Default"/>
              <w:ind w:firstLine="709"/>
            </w:pPr>
            <w:r w:rsidRPr="005347F9">
              <w:t xml:space="preserve">Объекты капитального строительства, предусмотренные соответствующими мероприятиями </w:t>
            </w:r>
          </w:p>
          <w:p w:rsidR="00555E4F" w:rsidRPr="005347F9" w:rsidRDefault="00555E4F" w:rsidP="00D545B1">
            <w:pPr>
              <w:pStyle w:val="26"/>
              <w:widowControl w:val="0"/>
              <w:spacing w:after="0" w:line="240" w:lineRule="auto"/>
              <w:ind w:firstLine="709"/>
              <w:rPr>
                <w:rFonts w:cs="Times New Roman"/>
              </w:rPr>
            </w:pPr>
          </w:p>
        </w:tc>
      </w:tr>
      <w:tr w:rsidR="00555E4F" w:rsidRPr="005347F9" w:rsidTr="00D545B1">
        <w:trPr>
          <w:jc w:val="center"/>
        </w:trPr>
        <w:tc>
          <w:tcPr>
            <w:tcW w:w="9711" w:type="dxa"/>
            <w:gridSpan w:val="3"/>
          </w:tcPr>
          <w:p w:rsidR="00555E4F" w:rsidRPr="005347F9" w:rsidRDefault="00555E4F" w:rsidP="00D545B1">
            <w:pPr>
              <w:pStyle w:val="Default"/>
              <w:ind w:firstLine="709"/>
            </w:pPr>
            <w:r w:rsidRPr="005347F9">
              <w:rPr>
                <w:bCs/>
              </w:rPr>
              <w:t>Статья 14.1. Права органов местного самоуправления городского, сельского поселения на решение вопросов, не отнесенных к вопросам местного значения МО</w:t>
            </w: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t>1</w:t>
            </w:r>
          </w:p>
        </w:tc>
        <w:tc>
          <w:tcPr>
            <w:tcW w:w="4536" w:type="dxa"/>
          </w:tcPr>
          <w:p w:rsidR="00555E4F" w:rsidRPr="005347F9" w:rsidRDefault="00555E4F" w:rsidP="00D545B1">
            <w:pPr>
              <w:pStyle w:val="Default"/>
              <w:ind w:firstLine="709"/>
            </w:pPr>
            <w:r w:rsidRPr="005347F9">
              <w:t xml:space="preserve">1) </w:t>
            </w:r>
            <w:r w:rsidRPr="005347F9">
              <w:rPr>
                <w:bCs/>
              </w:rPr>
              <w:t xml:space="preserve">создание </w:t>
            </w:r>
            <w:r w:rsidRPr="005347F9">
              <w:t xml:space="preserve">музеев МО; </w:t>
            </w:r>
          </w:p>
          <w:p w:rsidR="00555E4F" w:rsidRPr="005347F9" w:rsidRDefault="00555E4F" w:rsidP="00D545B1">
            <w:pPr>
              <w:pStyle w:val="26"/>
              <w:widowControl w:val="0"/>
              <w:spacing w:after="0" w:line="240" w:lineRule="auto"/>
              <w:ind w:firstLine="709"/>
              <w:rPr>
                <w:rFonts w:cs="Times New Roman"/>
              </w:rPr>
            </w:pPr>
          </w:p>
        </w:tc>
        <w:tc>
          <w:tcPr>
            <w:tcW w:w="4216" w:type="dxa"/>
          </w:tcPr>
          <w:p w:rsidR="00555E4F" w:rsidRPr="005347F9" w:rsidRDefault="00555E4F" w:rsidP="00D545B1">
            <w:pPr>
              <w:pStyle w:val="Default"/>
              <w:ind w:firstLine="709"/>
            </w:pPr>
            <w:r w:rsidRPr="005347F9">
              <w:t xml:space="preserve">Здание музея и пр. </w:t>
            </w: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lastRenderedPageBreak/>
              <w:t>2</w:t>
            </w:r>
          </w:p>
        </w:tc>
        <w:tc>
          <w:tcPr>
            <w:tcW w:w="4536" w:type="dxa"/>
          </w:tcPr>
          <w:p w:rsidR="00555E4F" w:rsidRPr="005347F9" w:rsidRDefault="00555E4F" w:rsidP="00D545B1">
            <w:pPr>
              <w:pStyle w:val="Default"/>
              <w:ind w:firstLine="709"/>
            </w:pPr>
            <w:r w:rsidRPr="005347F9">
              <w:t xml:space="preserve">3) </w:t>
            </w:r>
            <w:r w:rsidRPr="005347F9">
              <w:rPr>
                <w:bCs/>
              </w:rPr>
              <w:t>совершение нотариальных действий</w:t>
            </w:r>
            <w:r w:rsidRPr="005347F9">
              <w:t xml:space="preserve">, предусмотренных законодательством, в случае отсутствия в МО нотариуса; </w:t>
            </w:r>
          </w:p>
        </w:tc>
        <w:tc>
          <w:tcPr>
            <w:tcW w:w="4216" w:type="dxa"/>
          </w:tcPr>
          <w:p w:rsidR="00555E4F" w:rsidRPr="005347F9" w:rsidRDefault="00555E4F" w:rsidP="00D545B1">
            <w:pPr>
              <w:pStyle w:val="Default"/>
              <w:ind w:firstLine="709"/>
            </w:pPr>
            <w:r w:rsidRPr="005347F9">
              <w:t xml:space="preserve">Объекты капитального строительства, необходимые для реализации полномочия и пр. </w:t>
            </w:r>
          </w:p>
          <w:p w:rsidR="00555E4F" w:rsidRPr="005347F9" w:rsidRDefault="00555E4F" w:rsidP="00D545B1">
            <w:pPr>
              <w:pStyle w:val="26"/>
              <w:widowControl w:val="0"/>
              <w:spacing w:after="0" w:line="240" w:lineRule="auto"/>
              <w:ind w:firstLine="709"/>
              <w:rPr>
                <w:rFonts w:cs="Times New Roman"/>
              </w:rPr>
            </w:pPr>
          </w:p>
        </w:tc>
      </w:tr>
      <w:tr w:rsidR="00555E4F" w:rsidRPr="005347F9" w:rsidTr="00D545B1">
        <w:trPr>
          <w:jc w:val="center"/>
        </w:trPr>
        <w:tc>
          <w:tcPr>
            <w:tcW w:w="959" w:type="dxa"/>
          </w:tcPr>
          <w:p w:rsidR="00555E4F" w:rsidRPr="005347F9" w:rsidRDefault="00555E4F" w:rsidP="00444202">
            <w:pPr>
              <w:pStyle w:val="26"/>
              <w:widowControl w:val="0"/>
              <w:spacing w:after="0" w:line="240" w:lineRule="auto"/>
              <w:ind w:firstLine="213"/>
              <w:rPr>
                <w:rFonts w:cs="Times New Roman"/>
              </w:rPr>
            </w:pPr>
            <w:r w:rsidRPr="005347F9">
              <w:rPr>
                <w:rFonts w:cs="Times New Roman"/>
              </w:rPr>
              <w:t>3</w:t>
            </w:r>
          </w:p>
        </w:tc>
        <w:tc>
          <w:tcPr>
            <w:tcW w:w="4536" w:type="dxa"/>
          </w:tcPr>
          <w:p w:rsidR="00555E4F" w:rsidRPr="005347F9" w:rsidRDefault="00555E4F" w:rsidP="00D545B1">
            <w:pPr>
              <w:pStyle w:val="Default"/>
              <w:ind w:firstLine="709"/>
            </w:pPr>
            <w:r w:rsidRPr="005347F9">
              <w:t xml:space="preserve">8.1) </w:t>
            </w:r>
            <w:r w:rsidRPr="005347F9">
              <w:rPr>
                <w:bCs/>
              </w:rPr>
              <w:t xml:space="preserve">создание </w:t>
            </w:r>
            <w:r w:rsidRPr="005347F9">
              <w:t xml:space="preserve">муниципальной пожарной охраны; </w:t>
            </w:r>
          </w:p>
        </w:tc>
        <w:tc>
          <w:tcPr>
            <w:tcW w:w="4216" w:type="dxa"/>
          </w:tcPr>
          <w:p w:rsidR="00555E4F" w:rsidRPr="005347F9" w:rsidRDefault="00555E4F" w:rsidP="00D545B1">
            <w:pPr>
              <w:pStyle w:val="Default"/>
              <w:ind w:firstLine="709"/>
            </w:pPr>
            <w:r w:rsidRPr="005347F9">
              <w:t xml:space="preserve">Здание депо и пр. </w:t>
            </w:r>
          </w:p>
          <w:p w:rsidR="00555E4F" w:rsidRPr="005347F9" w:rsidRDefault="00555E4F" w:rsidP="00D545B1">
            <w:pPr>
              <w:ind w:firstLine="709"/>
              <w:rPr>
                <w:rFonts w:cs="Times New Roman"/>
              </w:rPr>
            </w:pPr>
          </w:p>
        </w:tc>
      </w:tr>
    </w:tbl>
    <w:p w:rsidR="00555E4F" w:rsidRPr="005347F9" w:rsidRDefault="00555E4F" w:rsidP="00555E4F">
      <w:pPr>
        <w:rPr>
          <w:rFonts w:cs="Times New Roman"/>
          <w:color w:val="00B0F0"/>
        </w:rPr>
      </w:pPr>
    </w:p>
    <w:p w:rsidR="00555E4F" w:rsidRPr="005347F9" w:rsidRDefault="00555E4F" w:rsidP="00555E4F">
      <w:pPr>
        <w:rPr>
          <w:rFonts w:cs="Times New Roman"/>
          <w:color w:val="00B0F0"/>
        </w:rPr>
      </w:pPr>
    </w:p>
    <w:p w:rsidR="00555E4F" w:rsidRPr="005347F9" w:rsidRDefault="00555E4F" w:rsidP="00444202">
      <w:pPr>
        <w:pStyle w:val="26"/>
        <w:widowControl w:val="0"/>
        <w:spacing w:after="0" w:line="240" w:lineRule="auto"/>
        <w:ind w:firstLine="709"/>
        <w:jc w:val="both"/>
        <w:rPr>
          <w:rFonts w:cs="Times New Roman"/>
        </w:rPr>
      </w:pPr>
      <w:r w:rsidRPr="005347F9">
        <w:rPr>
          <w:rFonts w:cs="Times New Roman"/>
        </w:rPr>
        <w:t xml:space="preserve">Выше приведенная информация </w:t>
      </w:r>
      <w:proofErr w:type="gramStart"/>
      <w:r w:rsidRPr="005347F9">
        <w:rPr>
          <w:rFonts w:cs="Times New Roman"/>
        </w:rPr>
        <w:t>применятся</w:t>
      </w:r>
      <w:proofErr w:type="gramEnd"/>
      <w:r w:rsidRPr="005347F9">
        <w:rPr>
          <w:rFonts w:cs="Times New Roman"/>
        </w:rPr>
        <w:t xml:space="preserve"> при дальнейшей подготовке материалов по обоснованию </w:t>
      </w:r>
      <w:r w:rsidRPr="005347F9">
        <w:rPr>
          <w:rFonts w:cs="Times New Roman"/>
          <w:bCs/>
        </w:rPr>
        <w:t>Генерального плана</w:t>
      </w:r>
      <w:r w:rsidRPr="005347F9">
        <w:rPr>
          <w:rFonts w:cs="Times New Roman"/>
        </w:rPr>
        <w:t>, в части формирования перечней и определения сведений о видах, назначении и наименованиях планируемых для размещения объектов местного значения МО.</w:t>
      </w:r>
    </w:p>
    <w:p w:rsidR="00555E4F" w:rsidRPr="005347F9" w:rsidRDefault="00555E4F" w:rsidP="004C316D">
      <w:pPr>
        <w:pStyle w:val="7"/>
      </w:pPr>
      <w:r w:rsidRPr="005347F9">
        <w:t xml:space="preserve">Таблица </w:t>
      </w:r>
      <w:r w:rsidR="00642785" w:rsidRPr="005347F9">
        <w:t>7</w:t>
      </w:r>
      <w:r w:rsidRPr="005347F9">
        <w:t>.</w:t>
      </w:r>
      <w:r w:rsidR="00642785" w:rsidRPr="005347F9">
        <w:t>2</w:t>
      </w:r>
      <w:r w:rsidR="004C316D">
        <w:t>.</w:t>
      </w:r>
    </w:p>
    <w:p w:rsidR="00555E4F" w:rsidRPr="005347F9" w:rsidRDefault="00555E4F" w:rsidP="00444202">
      <w:pPr>
        <w:jc w:val="center"/>
        <w:rPr>
          <w:rFonts w:cs="Times New Roman"/>
        </w:rPr>
      </w:pPr>
      <w:r w:rsidRPr="005347F9">
        <w:rPr>
          <w:rFonts w:cs="Times New Roman"/>
        </w:rPr>
        <w:t>Перечень планируемых объектов местного значения</w:t>
      </w:r>
    </w:p>
    <w:p w:rsidR="001C3D1D" w:rsidRDefault="001C3D1D" w:rsidP="00444202">
      <w:pPr>
        <w:jc w:val="center"/>
        <w:rPr>
          <w:rFonts w:cs="Times New Roman"/>
        </w:rPr>
      </w:pPr>
    </w:p>
    <w:tbl>
      <w:tblPr>
        <w:tblW w:w="10176" w:type="dxa"/>
        <w:jc w:val="center"/>
        <w:tblLayout w:type="fixed"/>
        <w:tblCellMar>
          <w:left w:w="102" w:type="dxa"/>
          <w:right w:w="102" w:type="dxa"/>
        </w:tblCellMar>
        <w:tblLook w:val="0000" w:firstRow="0" w:lastRow="0" w:firstColumn="0" w:lastColumn="0" w:noHBand="0" w:noVBand="0"/>
      </w:tblPr>
      <w:tblGrid>
        <w:gridCol w:w="554"/>
        <w:gridCol w:w="2710"/>
        <w:gridCol w:w="567"/>
        <w:gridCol w:w="1276"/>
        <w:gridCol w:w="1310"/>
        <w:gridCol w:w="1134"/>
        <w:gridCol w:w="850"/>
        <w:gridCol w:w="1775"/>
      </w:tblGrid>
      <w:tr w:rsidR="0039479A" w:rsidRPr="005347F9" w:rsidTr="0039479A">
        <w:trPr>
          <w:cantSplit/>
          <w:trHeight w:val="3143"/>
          <w:tblHeader/>
          <w:jc w:val="center"/>
        </w:trPr>
        <w:tc>
          <w:tcPr>
            <w:tcW w:w="554" w:type="dxa"/>
            <w:tcBorders>
              <w:top w:val="single" w:sz="1" w:space="0" w:color="000000"/>
              <w:left w:val="single" w:sz="1" w:space="0" w:color="000000"/>
              <w:bottom w:val="single" w:sz="1" w:space="0" w:color="000000"/>
            </w:tcBorders>
            <w:shd w:val="clear" w:color="auto" w:fill="FFFFFF"/>
            <w:vAlign w:val="center"/>
          </w:tcPr>
          <w:p w:rsidR="0039479A" w:rsidRPr="005347F9" w:rsidRDefault="0039479A" w:rsidP="0039479A">
            <w:pPr>
              <w:snapToGrid w:val="0"/>
              <w:jc w:val="center"/>
              <w:rPr>
                <w:rFonts w:cs="Times New Roman"/>
                <w:b/>
              </w:rPr>
            </w:pPr>
            <w:r w:rsidRPr="005347F9">
              <w:rPr>
                <w:rFonts w:cs="Times New Roman"/>
                <w:b/>
              </w:rPr>
              <w:t>№ п/п</w:t>
            </w:r>
          </w:p>
        </w:tc>
        <w:tc>
          <w:tcPr>
            <w:tcW w:w="2710" w:type="dxa"/>
            <w:tcBorders>
              <w:top w:val="single" w:sz="1" w:space="0" w:color="000000"/>
              <w:left w:val="single" w:sz="1" w:space="0" w:color="000000"/>
              <w:bottom w:val="single" w:sz="1" w:space="0" w:color="000000"/>
            </w:tcBorders>
            <w:shd w:val="clear" w:color="auto" w:fill="FFFFFF"/>
            <w:vAlign w:val="center"/>
          </w:tcPr>
          <w:p w:rsidR="0039479A" w:rsidRPr="005347F9" w:rsidRDefault="0039479A" w:rsidP="0039479A">
            <w:pPr>
              <w:snapToGrid w:val="0"/>
              <w:jc w:val="center"/>
              <w:rPr>
                <w:rFonts w:cs="Times New Roman"/>
                <w:b/>
              </w:rPr>
            </w:pPr>
            <w:r w:rsidRPr="005347F9">
              <w:rPr>
                <w:rFonts w:cs="Times New Roman"/>
                <w:b/>
              </w:rPr>
              <w:t>Наименование</w:t>
            </w:r>
          </w:p>
        </w:tc>
        <w:tc>
          <w:tcPr>
            <w:tcW w:w="567" w:type="dxa"/>
            <w:tcBorders>
              <w:top w:val="single" w:sz="1" w:space="0" w:color="000000"/>
              <w:left w:val="single" w:sz="1" w:space="0" w:color="000000"/>
              <w:bottom w:val="single" w:sz="1" w:space="0" w:color="000000"/>
            </w:tcBorders>
            <w:shd w:val="clear" w:color="auto" w:fill="FFFFFF"/>
            <w:textDirection w:val="btLr"/>
            <w:vAlign w:val="center"/>
          </w:tcPr>
          <w:p w:rsidR="0039479A" w:rsidRPr="005347F9" w:rsidRDefault="0039479A" w:rsidP="0039479A">
            <w:pPr>
              <w:snapToGrid w:val="0"/>
              <w:jc w:val="center"/>
              <w:rPr>
                <w:rFonts w:cs="Times New Roman"/>
                <w:b/>
              </w:rPr>
            </w:pPr>
            <w:r w:rsidRPr="005347F9">
              <w:rPr>
                <w:rFonts w:cs="Times New Roman"/>
                <w:b/>
              </w:rPr>
              <w:t>Кол-во</w:t>
            </w:r>
          </w:p>
        </w:tc>
        <w:tc>
          <w:tcPr>
            <w:tcW w:w="1276"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39479A" w:rsidRPr="005347F9" w:rsidRDefault="0039479A" w:rsidP="0039479A">
            <w:pPr>
              <w:snapToGrid w:val="0"/>
              <w:ind w:left="113" w:right="113"/>
              <w:jc w:val="center"/>
              <w:rPr>
                <w:rFonts w:cs="Times New Roman"/>
                <w:b/>
              </w:rPr>
            </w:pPr>
            <w:r w:rsidRPr="005347F9">
              <w:rPr>
                <w:rFonts w:cs="Times New Roman"/>
                <w:b/>
              </w:rPr>
              <w:t>Основная характеристика объекта</w:t>
            </w:r>
          </w:p>
        </w:tc>
        <w:tc>
          <w:tcPr>
            <w:tcW w:w="1310" w:type="dxa"/>
            <w:tcBorders>
              <w:top w:val="single" w:sz="1" w:space="0" w:color="000000"/>
              <w:left w:val="single" w:sz="1" w:space="0" w:color="000000"/>
              <w:bottom w:val="single" w:sz="1" w:space="0" w:color="000000"/>
            </w:tcBorders>
            <w:shd w:val="clear" w:color="auto" w:fill="FFFFFF"/>
            <w:vAlign w:val="center"/>
          </w:tcPr>
          <w:p w:rsidR="0039479A" w:rsidRPr="005347F9" w:rsidRDefault="0039479A" w:rsidP="0039479A">
            <w:pPr>
              <w:snapToGrid w:val="0"/>
              <w:jc w:val="center"/>
              <w:rPr>
                <w:rFonts w:cs="Times New Roman"/>
                <w:b/>
              </w:rPr>
            </w:pPr>
            <w:r w:rsidRPr="005347F9">
              <w:rPr>
                <w:rFonts w:cs="Times New Roman"/>
                <w:b/>
              </w:rPr>
              <w:t>Местоположение</w:t>
            </w:r>
          </w:p>
        </w:tc>
        <w:tc>
          <w:tcPr>
            <w:tcW w:w="1134"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39479A" w:rsidRPr="005347F9" w:rsidRDefault="0039479A" w:rsidP="0039479A">
            <w:pPr>
              <w:snapToGrid w:val="0"/>
              <w:jc w:val="center"/>
              <w:rPr>
                <w:rFonts w:cs="Times New Roman"/>
                <w:b/>
              </w:rPr>
            </w:pPr>
            <w:r w:rsidRPr="005347F9">
              <w:rPr>
                <w:rFonts w:cs="Times New Roman"/>
                <w:b/>
              </w:rPr>
              <w:t>Примечание</w:t>
            </w:r>
          </w:p>
        </w:tc>
        <w:tc>
          <w:tcPr>
            <w:tcW w:w="850"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39479A" w:rsidRPr="005347F9" w:rsidRDefault="0039479A" w:rsidP="0039479A">
            <w:pPr>
              <w:snapToGrid w:val="0"/>
              <w:jc w:val="center"/>
              <w:rPr>
                <w:rFonts w:cs="Times New Roman"/>
                <w:b/>
              </w:rPr>
            </w:pPr>
            <w:r w:rsidRPr="005347F9">
              <w:rPr>
                <w:rFonts w:cs="Times New Roman"/>
                <w:b/>
              </w:rPr>
              <w:t>Функциональная зона по генеральному плану МО</w:t>
            </w:r>
          </w:p>
        </w:tc>
        <w:tc>
          <w:tcPr>
            <w:tcW w:w="1775"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39479A" w:rsidRPr="005347F9" w:rsidRDefault="0039479A" w:rsidP="0039479A">
            <w:pPr>
              <w:snapToGrid w:val="0"/>
              <w:jc w:val="center"/>
              <w:rPr>
                <w:rFonts w:cs="Times New Roman"/>
                <w:b/>
              </w:rPr>
            </w:pPr>
            <w:r w:rsidRPr="005347F9">
              <w:rPr>
                <w:rFonts w:cs="Times New Roman"/>
                <w:b/>
              </w:rPr>
              <w:t>Наличие зон с особыми условиями использования территории</w:t>
            </w:r>
          </w:p>
        </w:tc>
      </w:tr>
      <w:tr w:rsidR="0039479A" w:rsidRPr="005347F9" w:rsidTr="0039479A">
        <w:trPr>
          <w:trHeight w:val="315"/>
          <w:tblHeader/>
          <w:jc w:val="center"/>
        </w:trPr>
        <w:tc>
          <w:tcPr>
            <w:tcW w:w="554" w:type="dxa"/>
            <w:tcBorders>
              <w:left w:val="single" w:sz="1" w:space="0" w:color="000000"/>
              <w:bottom w:val="single" w:sz="1" w:space="0" w:color="000000"/>
            </w:tcBorders>
            <w:shd w:val="clear" w:color="auto" w:fill="FFFFFF"/>
            <w:vAlign w:val="center"/>
          </w:tcPr>
          <w:p w:rsidR="0039479A" w:rsidRPr="005347F9" w:rsidRDefault="0039479A" w:rsidP="0039479A">
            <w:pPr>
              <w:snapToGrid w:val="0"/>
              <w:jc w:val="center"/>
              <w:rPr>
                <w:rFonts w:cs="Times New Roman"/>
                <w:b/>
              </w:rPr>
            </w:pPr>
            <w:r w:rsidRPr="005347F9">
              <w:rPr>
                <w:rFonts w:cs="Times New Roman"/>
                <w:b/>
              </w:rPr>
              <w:t>1</w:t>
            </w:r>
          </w:p>
        </w:tc>
        <w:tc>
          <w:tcPr>
            <w:tcW w:w="2710" w:type="dxa"/>
            <w:tcBorders>
              <w:left w:val="single" w:sz="1" w:space="0" w:color="000000"/>
              <w:bottom w:val="single" w:sz="1" w:space="0" w:color="000000"/>
            </w:tcBorders>
            <w:shd w:val="clear" w:color="auto" w:fill="FFFFFF"/>
            <w:vAlign w:val="center"/>
          </w:tcPr>
          <w:p w:rsidR="0039479A" w:rsidRPr="005347F9" w:rsidRDefault="0039479A" w:rsidP="0039479A">
            <w:pPr>
              <w:snapToGrid w:val="0"/>
              <w:jc w:val="center"/>
              <w:rPr>
                <w:rFonts w:cs="Times New Roman"/>
                <w:b/>
              </w:rPr>
            </w:pPr>
            <w:r w:rsidRPr="005347F9">
              <w:rPr>
                <w:rFonts w:cs="Times New Roman"/>
                <w:b/>
              </w:rPr>
              <w:t>2</w:t>
            </w:r>
          </w:p>
        </w:tc>
        <w:tc>
          <w:tcPr>
            <w:tcW w:w="567" w:type="dxa"/>
            <w:tcBorders>
              <w:left w:val="single" w:sz="1" w:space="0" w:color="000000"/>
              <w:bottom w:val="single" w:sz="1" w:space="0" w:color="000000"/>
            </w:tcBorders>
            <w:shd w:val="clear" w:color="auto" w:fill="FFFFFF"/>
            <w:vAlign w:val="center"/>
          </w:tcPr>
          <w:p w:rsidR="0039479A" w:rsidRPr="005347F9" w:rsidRDefault="0039479A" w:rsidP="0039479A">
            <w:pPr>
              <w:snapToGrid w:val="0"/>
              <w:jc w:val="center"/>
              <w:rPr>
                <w:rFonts w:cs="Times New Roman"/>
                <w:b/>
              </w:rPr>
            </w:pPr>
            <w:r w:rsidRPr="005347F9">
              <w:rPr>
                <w:rFonts w:cs="Times New Roman"/>
                <w:b/>
              </w:rPr>
              <w:t>3</w:t>
            </w:r>
          </w:p>
        </w:tc>
        <w:tc>
          <w:tcPr>
            <w:tcW w:w="1276" w:type="dxa"/>
            <w:tcBorders>
              <w:left w:val="single" w:sz="1" w:space="0" w:color="000000"/>
              <w:bottom w:val="single" w:sz="1" w:space="0" w:color="000000"/>
              <w:right w:val="single" w:sz="1" w:space="0" w:color="000000"/>
            </w:tcBorders>
            <w:shd w:val="clear" w:color="auto" w:fill="FFFFFF"/>
            <w:vAlign w:val="center"/>
          </w:tcPr>
          <w:p w:rsidR="0039479A" w:rsidRPr="005347F9" w:rsidRDefault="0039479A" w:rsidP="0039479A">
            <w:pPr>
              <w:snapToGrid w:val="0"/>
              <w:jc w:val="center"/>
              <w:rPr>
                <w:rFonts w:cs="Times New Roman"/>
                <w:b/>
              </w:rPr>
            </w:pPr>
            <w:r w:rsidRPr="005347F9">
              <w:rPr>
                <w:rFonts w:cs="Times New Roman"/>
                <w:b/>
              </w:rPr>
              <w:t>4</w:t>
            </w:r>
          </w:p>
        </w:tc>
        <w:tc>
          <w:tcPr>
            <w:tcW w:w="1310" w:type="dxa"/>
            <w:tcBorders>
              <w:left w:val="single" w:sz="1" w:space="0" w:color="000000"/>
              <w:bottom w:val="single" w:sz="1" w:space="0" w:color="000000"/>
            </w:tcBorders>
            <w:shd w:val="clear" w:color="auto" w:fill="FFFFFF"/>
            <w:vAlign w:val="center"/>
          </w:tcPr>
          <w:p w:rsidR="0039479A" w:rsidRPr="005347F9" w:rsidRDefault="0039479A" w:rsidP="0039479A">
            <w:pPr>
              <w:snapToGrid w:val="0"/>
              <w:jc w:val="center"/>
              <w:rPr>
                <w:rFonts w:cs="Times New Roman"/>
                <w:b/>
              </w:rPr>
            </w:pPr>
            <w:r w:rsidRPr="005347F9">
              <w:rPr>
                <w:rFonts w:cs="Times New Roman"/>
                <w:b/>
              </w:rPr>
              <w:t>5</w:t>
            </w:r>
          </w:p>
        </w:tc>
        <w:tc>
          <w:tcPr>
            <w:tcW w:w="1134" w:type="dxa"/>
            <w:tcBorders>
              <w:left w:val="single" w:sz="1" w:space="0" w:color="000000"/>
              <w:bottom w:val="single" w:sz="1" w:space="0" w:color="000000"/>
              <w:right w:val="single" w:sz="1" w:space="0" w:color="000000"/>
            </w:tcBorders>
            <w:shd w:val="clear" w:color="auto" w:fill="FFFFFF"/>
            <w:vAlign w:val="center"/>
          </w:tcPr>
          <w:p w:rsidR="0039479A" w:rsidRPr="005347F9" w:rsidRDefault="0039479A" w:rsidP="0039479A">
            <w:pPr>
              <w:snapToGrid w:val="0"/>
              <w:jc w:val="center"/>
              <w:rPr>
                <w:rFonts w:cs="Times New Roman"/>
                <w:b/>
              </w:rPr>
            </w:pPr>
            <w:r w:rsidRPr="005347F9">
              <w:rPr>
                <w:rFonts w:cs="Times New Roman"/>
                <w:b/>
              </w:rPr>
              <w:t>6</w:t>
            </w:r>
          </w:p>
        </w:tc>
        <w:tc>
          <w:tcPr>
            <w:tcW w:w="850" w:type="dxa"/>
            <w:tcBorders>
              <w:left w:val="single" w:sz="1" w:space="0" w:color="000000"/>
              <w:bottom w:val="single" w:sz="1" w:space="0" w:color="000000"/>
              <w:right w:val="single" w:sz="1" w:space="0" w:color="000000"/>
            </w:tcBorders>
            <w:shd w:val="clear" w:color="auto" w:fill="FFFFFF"/>
            <w:vAlign w:val="center"/>
          </w:tcPr>
          <w:p w:rsidR="0039479A" w:rsidRPr="005347F9" w:rsidRDefault="0039479A" w:rsidP="0039479A">
            <w:pPr>
              <w:snapToGrid w:val="0"/>
              <w:jc w:val="center"/>
              <w:rPr>
                <w:rFonts w:cs="Times New Roman"/>
                <w:b/>
              </w:rPr>
            </w:pPr>
            <w:r w:rsidRPr="005347F9">
              <w:rPr>
                <w:rFonts w:cs="Times New Roman"/>
                <w:b/>
              </w:rPr>
              <w:t>7</w:t>
            </w:r>
          </w:p>
        </w:tc>
        <w:tc>
          <w:tcPr>
            <w:tcW w:w="1775" w:type="dxa"/>
            <w:tcBorders>
              <w:left w:val="single" w:sz="1" w:space="0" w:color="000000"/>
              <w:bottom w:val="single" w:sz="1" w:space="0" w:color="000000"/>
              <w:right w:val="single" w:sz="1" w:space="0" w:color="000000"/>
            </w:tcBorders>
            <w:shd w:val="clear" w:color="auto" w:fill="FFFFFF"/>
            <w:vAlign w:val="center"/>
          </w:tcPr>
          <w:p w:rsidR="0039479A" w:rsidRPr="005347F9" w:rsidRDefault="0039479A" w:rsidP="0039479A">
            <w:pPr>
              <w:snapToGrid w:val="0"/>
              <w:jc w:val="center"/>
              <w:rPr>
                <w:rFonts w:cs="Times New Roman"/>
                <w:b/>
              </w:rPr>
            </w:pPr>
            <w:r w:rsidRPr="005347F9">
              <w:rPr>
                <w:rFonts w:cs="Times New Roman"/>
                <w:b/>
              </w:rPr>
              <w:t>8</w:t>
            </w:r>
          </w:p>
        </w:tc>
      </w:tr>
      <w:tr w:rsidR="0039479A" w:rsidRPr="005347F9" w:rsidTr="0039479A">
        <w:trPr>
          <w:trHeight w:val="300"/>
          <w:jc w:val="center"/>
        </w:trPr>
        <w:tc>
          <w:tcPr>
            <w:tcW w:w="554" w:type="dxa"/>
            <w:tcBorders>
              <w:left w:val="single" w:sz="1" w:space="0" w:color="000000"/>
              <w:bottom w:val="single" w:sz="1" w:space="0" w:color="000000"/>
            </w:tcBorders>
            <w:shd w:val="clear" w:color="auto" w:fill="FFFFFF"/>
            <w:vAlign w:val="center"/>
          </w:tcPr>
          <w:p w:rsidR="0039479A" w:rsidRPr="005347F9" w:rsidRDefault="0039479A" w:rsidP="0039479A">
            <w:pPr>
              <w:snapToGrid w:val="0"/>
              <w:jc w:val="center"/>
              <w:rPr>
                <w:rFonts w:cs="Times New Roman"/>
                <w:b/>
              </w:rPr>
            </w:pPr>
            <w:r>
              <w:rPr>
                <w:rFonts w:cs="Times New Roman"/>
                <w:b/>
              </w:rPr>
              <w:t>1</w:t>
            </w:r>
          </w:p>
        </w:tc>
        <w:tc>
          <w:tcPr>
            <w:tcW w:w="9622" w:type="dxa"/>
            <w:gridSpan w:val="7"/>
            <w:tcBorders>
              <w:left w:val="single" w:sz="1" w:space="0" w:color="000000"/>
              <w:bottom w:val="single" w:sz="1" w:space="0" w:color="000000"/>
              <w:right w:val="single" w:sz="1" w:space="0" w:color="000000"/>
            </w:tcBorders>
            <w:shd w:val="clear" w:color="auto" w:fill="FFFFFF"/>
            <w:vAlign w:val="center"/>
          </w:tcPr>
          <w:p w:rsidR="0039479A" w:rsidRPr="005347F9" w:rsidRDefault="0039479A" w:rsidP="0039479A">
            <w:pPr>
              <w:snapToGrid w:val="0"/>
              <w:jc w:val="center"/>
              <w:rPr>
                <w:rFonts w:cs="Times New Roman"/>
                <w:b/>
                <w:caps/>
              </w:rPr>
            </w:pPr>
            <w:r w:rsidRPr="005347F9">
              <w:rPr>
                <w:rFonts w:cs="Times New Roman"/>
                <w:b/>
                <w:caps/>
              </w:rPr>
              <w:t>Объекты физической культуры и массового спорта, образования, здравоохранения</w:t>
            </w:r>
          </w:p>
        </w:tc>
      </w:tr>
      <w:tr w:rsidR="0039479A" w:rsidRPr="005347F9" w:rsidTr="0039479A">
        <w:trPr>
          <w:trHeight w:val="300"/>
          <w:jc w:val="center"/>
        </w:trPr>
        <w:tc>
          <w:tcPr>
            <w:tcW w:w="554" w:type="dxa"/>
            <w:tcBorders>
              <w:left w:val="single" w:sz="1" w:space="0" w:color="000000"/>
              <w:bottom w:val="single" w:sz="1" w:space="0" w:color="000000"/>
            </w:tcBorders>
            <w:shd w:val="clear" w:color="auto" w:fill="FFFFFF"/>
            <w:vAlign w:val="center"/>
          </w:tcPr>
          <w:p w:rsidR="0039479A" w:rsidRPr="005347F9" w:rsidRDefault="0039479A" w:rsidP="0039479A">
            <w:pPr>
              <w:snapToGrid w:val="0"/>
              <w:jc w:val="center"/>
              <w:rPr>
                <w:rFonts w:cs="Times New Roman"/>
              </w:rPr>
            </w:pPr>
            <w:r>
              <w:rPr>
                <w:rFonts w:cs="Times New Roman"/>
              </w:rPr>
              <w:t>1</w:t>
            </w:r>
            <w:r w:rsidRPr="005347F9">
              <w:rPr>
                <w:rFonts w:cs="Times New Roman"/>
              </w:rPr>
              <w:t>.1</w:t>
            </w:r>
          </w:p>
        </w:tc>
        <w:tc>
          <w:tcPr>
            <w:tcW w:w="9622" w:type="dxa"/>
            <w:gridSpan w:val="7"/>
            <w:tcBorders>
              <w:left w:val="single" w:sz="1" w:space="0" w:color="000000"/>
              <w:bottom w:val="single" w:sz="1" w:space="0" w:color="000000"/>
              <w:right w:val="single" w:sz="1" w:space="0" w:color="000000"/>
            </w:tcBorders>
            <w:shd w:val="clear" w:color="auto" w:fill="FFFFFF"/>
            <w:vAlign w:val="center"/>
          </w:tcPr>
          <w:p w:rsidR="0039479A" w:rsidRPr="005347F9" w:rsidRDefault="0039479A" w:rsidP="0039479A">
            <w:pPr>
              <w:snapToGrid w:val="0"/>
              <w:jc w:val="center"/>
              <w:rPr>
                <w:rFonts w:cs="Times New Roman"/>
                <w:b/>
              </w:rPr>
            </w:pPr>
            <w:r w:rsidRPr="005347F9">
              <w:rPr>
                <w:rFonts w:cs="Times New Roman"/>
                <w:b/>
                <w:smallCaps/>
              </w:rPr>
              <w:t>Объекты физической культуры и массового спорта</w:t>
            </w:r>
          </w:p>
        </w:tc>
      </w:tr>
      <w:tr w:rsidR="0039479A" w:rsidRPr="005347F9" w:rsidTr="0039479A">
        <w:trPr>
          <w:trHeight w:val="300"/>
          <w:jc w:val="center"/>
        </w:trPr>
        <w:tc>
          <w:tcPr>
            <w:tcW w:w="554" w:type="dxa"/>
            <w:tcBorders>
              <w:left w:val="single" w:sz="1" w:space="0" w:color="000000"/>
              <w:bottom w:val="single" w:sz="1" w:space="0" w:color="000000"/>
            </w:tcBorders>
            <w:shd w:val="clear" w:color="auto" w:fill="FFFFFF"/>
            <w:vAlign w:val="center"/>
          </w:tcPr>
          <w:p w:rsidR="0039479A" w:rsidRPr="005347F9" w:rsidRDefault="0039479A" w:rsidP="0039479A">
            <w:pPr>
              <w:snapToGrid w:val="0"/>
              <w:jc w:val="center"/>
              <w:rPr>
                <w:rFonts w:cs="Times New Roman"/>
                <w:b/>
                <w:highlight w:val="cyan"/>
              </w:rPr>
            </w:pPr>
          </w:p>
        </w:tc>
        <w:tc>
          <w:tcPr>
            <w:tcW w:w="2710" w:type="dxa"/>
            <w:tcBorders>
              <w:left w:val="single" w:sz="1" w:space="0" w:color="000000"/>
              <w:bottom w:val="single" w:sz="1" w:space="0" w:color="000000"/>
            </w:tcBorders>
            <w:shd w:val="clear" w:color="auto" w:fill="FFFFFF"/>
            <w:vAlign w:val="center"/>
          </w:tcPr>
          <w:p w:rsidR="0039479A" w:rsidRPr="00057C27" w:rsidRDefault="0039479A" w:rsidP="0039479A">
            <w:pPr>
              <w:autoSpaceDN w:val="0"/>
              <w:adjustRightInd w:val="0"/>
              <w:jc w:val="center"/>
              <w:rPr>
                <w:rFonts w:cs="Times New Roman"/>
              </w:rPr>
            </w:pPr>
            <w:proofErr w:type="gramStart"/>
            <w:r w:rsidRPr="003444C2">
              <w:rPr>
                <w:rFonts w:eastAsia="Calibri" w:cs="Times New Roman"/>
                <w:color w:val="000000"/>
                <w:sz w:val="20"/>
                <w:szCs w:val="20"/>
              </w:rPr>
              <w:t xml:space="preserve">Спортивная </w:t>
            </w:r>
            <w:r>
              <w:rPr>
                <w:rFonts w:eastAsia="Calibri" w:cs="Times New Roman"/>
                <w:color w:val="000000"/>
                <w:sz w:val="20"/>
                <w:szCs w:val="20"/>
              </w:rPr>
              <w:t>,детская</w:t>
            </w:r>
            <w:proofErr w:type="gramEnd"/>
            <w:r>
              <w:rPr>
                <w:rFonts w:eastAsia="Calibri" w:cs="Times New Roman"/>
                <w:color w:val="000000"/>
                <w:sz w:val="20"/>
                <w:szCs w:val="20"/>
              </w:rPr>
              <w:t xml:space="preserve"> площадка</w:t>
            </w:r>
          </w:p>
        </w:tc>
        <w:tc>
          <w:tcPr>
            <w:tcW w:w="567" w:type="dxa"/>
            <w:tcBorders>
              <w:left w:val="single" w:sz="1" w:space="0" w:color="000000"/>
              <w:bottom w:val="single" w:sz="1" w:space="0" w:color="000000"/>
            </w:tcBorders>
            <w:shd w:val="clear" w:color="auto" w:fill="FFFFFF"/>
            <w:vAlign w:val="center"/>
          </w:tcPr>
          <w:p w:rsidR="0039479A" w:rsidRPr="005347F9" w:rsidRDefault="0039479A" w:rsidP="0039479A">
            <w:pPr>
              <w:snapToGrid w:val="0"/>
              <w:jc w:val="center"/>
              <w:rPr>
                <w:rFonts w:cs="Times New Roman"/>
                <w:highlight w:val="yellow"/>
              </w:rPr>
            </w:pPr>
            <w:r w:rsidRPr="002F32A2">
              <w:rPr>
                <w:rFonts w:cs="Times New Roman"/>
                <w:sz w:val="20"/>
              </w:rPr>
              <w:t>1</w:t>
            </w:r>
          </w:p>
        </w:tc>
        <w:tc>
          <w:tcPr>
            <w:tcW w:w="1276" w:type="dxa"/>
            <w:tcBorders>
              <w:left w:val="single" w:sz="1" w:space="0" w:color="000000"/>
              <w:bottom w:val="single" w:sz="1" w:space="0" w:color="000000"/>
              <w:right w:val="single" w:sz="1" w:space="0" w:color="000000"/>
            </w:tcBorders>
            <w:shd w:val="clear" w:color="auto" w:fill="FFFFFF"/>
            <w:vAlign w:val="center"/>
          </w:tcPr>
          <w:p w:rsidR="0039479A" w:rsidRPr="00D01E05" w:rsidRDefault="0039479A" w:rsidP="0039479A">
            <w:pPr>
              <w:jc w:val="center"/>
              <w:rPr>
                <w:rFonts w:cs="Times New Roman"/>
                <w:spacing w:val="-1"/>
              </w:rPr>
            </w:pPr>
            <w:r w:rsidRPr="003444C2">
              <w:rPr>
                <w:rFonts w:eastAsia="Calibri" w:cs="Times New Roman"/>
                <w:color w:val="000000"/>
                <w:sz w:val="20"/>
                <w:szCs w:val="20"/>
              </w:rPr>
              <w:t>площадь 200 м</w:t>
            </w:r>
            <w:r w:rsidRPr="003444C2">
              <w:rPr>
                <w:rFonts w:eastAsia="Calibri" w:cs="Times New Roman"/>
                <w:color w:val="000000"/>
                <w:sz w:val="20"/>
                <w:szCs w:val="20"/>
                <w:vertAlign w:val="superscript"/>
              </w:rPr>
              <w:t>2</w:t>
            </w:r>
          </w:p>
        </w:tc>
        <w:tc>
          <w:tcPr>
            <w:tcW w:w="1310" w:type="dxa"/>
            <w:tcBorders>
              <w:left w:val="single" w:sz="1" w:space="0" w:color="000000"/>
              <w:bottom w:val="single" w:sz="1" w:space="0" w:color="000000"/>
            </w:tcBorders>
            <w:shd w:val="clear" w:color="auto" w:fill="FFFFFF"/>
            <w:vAlign w:val="center"/>
          </w:tcPr>
          <w:p w:rsidR="0039479A" w:rsidRPr="00D01E05" w:rsidRDefault="0039479A" w:rsidP="0039479A">
            <w:pPr>
              <w:autoSpaceDN w:val="0"/>
              <w:adjustRightInd w:val="0"/>
              <w:jc w:val="center"/>
              <w:rPr>
                <w:rFonts w:cs="Times New Roman"/>
                <w:spacing w:val="-1"/>
              </w:rPr>
            </w:pPr>
            <w:r w:rsidRPr="002F32A2">
              <w:rPr>
                <w:rFonts w:cs="Times New Roman"/>
                <w:spacing w:val="-1"/>
                <w:sz w:val="20"/>
              </w:rPr>
              <w:t>с. Климов Завод</w:t>
            </w:r>
          </w:p>
        </w:tc>
        <w:tc>
          <w:tcPr>
            <w:tcW w:w="1134" w:type="dxa"/>
            <w:tcBorders>
              <w:left w:val="single" w:sz="1" w:space="0" w:color="000000"/>
              <w:bottom w:val="single" w:sz="1" w:space="0" w:color="000000"/>
              <w:right w:val="single" w:sz="1" w:space="0" w:color="000000"/>
            </w:tcBorders>
            <w:shd w:val="clear" w:color="auto" w:fill="FFFFFF"/>
            <w:vAlign w:val="center"/>
          </w:tcPr>
          <w:p w:rsidR="0039479A" w:rsidRPr="00D01E05" w:rsidRDefault="0039479A" w:rsidP="0039479A">
            <w:pPr>
              <w:autoSpaceDN w:val="0"/>
              <w:adjustRightInd w:val="0"/>
              <w:jc w:val="center"/>
              <w:rPr>
                <w:rFonts w:cs="Times New Roman"/>
                <w:spacing w:val="-1"/>
              </w:rPr>
            </w:pPr>
            <w:r>
              <w:rPr>
                <w:rFonts w:cs="Times New Roman"/>
                <w:spacing w:val="-1"/>
              </w:rPr>
              <w:t>-</w:t>
            </w:r>
          </w:p>
        </w:tc>
        <w:tc>
          <w:tcPr>
            <w:tcW w:w="850" w:type="dxa"/>
            <w:tcBorders>
              <w:left w:val="single" w:sz="1" w:space="0" w:color="000000"/>
              <w:bottom w:val="single" w:sz="1" w:space="0" w:color="000000"/>
              <w:right w:val="single" w:sz="1" w:space="0" w:color="000000"/>
            </w:tcBorders>
            <w:shd w:val="clear" w:color="auto" w:fill="FFFFFF"/>
            <w:vAlign w:val="center"/>
          </w:tcPr>
          <w:p w:rsidR="0039479A" w:rsidRPr="002F32A2" w:rsidRDefault="0039479A" w:rsidP="0039479A">
            <w:pPr>
              <w:snapToGrid w:val="0"/>
              <w:jc w:val="center"/>
              <w:rPr>
                <w:rFonts w:cs="Times New Roman"/>
                <w:highlight w:val="yellow"/>
              </w:rPr>
            </w:pPr>
            <w:r w:rsidRPr="002F32A2">
              <w:rPr>
                <w:rFonts w:cs="Times New Roman"/>
                <w:sz w:val="20"/>
              </w:rPr>
              <w:t>Общественно-деловая зона</w:t>
            </w:r>
          </w:p>
        </w:tc>
        <w:tc>
          <w:tcPr>
            <w:tcW w:w="1775" w:type="dxa"/>
            <w:tcBorders>
              <w:left w:val="single" w:sz="1" w:space="0" w:color="000000"/>
              <w:bottom w:val="single" w:sz="1" w:space="0" w:color="000000"/>
              <w:right w:val="single" w:sz="1" w:space="0" w:color="000000"/>
            </w:tcBorders>
            <w:shd w:val="clear" w:color="auto" w:fill="FFFFFF"/>
            <w:vAlign w:val="center"/>
          </w:tcPr>
          <w:p w:rsidR="0039479A" w:rsidRPr="005347F9" w:rsidRDefault="0039479A" w:rsidP="0039479A">
            <w:pPr>
              <w:snapToGrid w:val="0"/>
              <w:jc w:val="center"/>
              <w:rPr>
                <w:rFonts w:cs="Times New Roman"/>
                <w:highlight w:val="yellow"/>
              </w:rPr>
            </w:pPr>
            <w:r w:rsidRPr="002F32A2">
              <w:rPr>
                <w:rFonts w:cs="Times New Roman"/>
                <w:sz w:val="20"/>
              </w:rPr>
              <w:t>Не требует установки ЗОУИТ</w:t>
            </w:r>
          </w:p>
        </w:tc>
      </w:tr>
    </w:tbl>
    <w:p w:rsidR="0039479A" w:rsidRPr="005347F9" w:rsidRDefault="0039479A" w:rsidP="00444202">
      <w:pPr>
        <w:jc w:val="center"/>
        <w:rPr>
          <w:rFonts w:cs="Times New Roman"/>
        </w:rPr>
      </w:pPr>
    </w:p>
    <w:p w:rsidR="00A25EB3" w:rsidRPr="005347F9" w:rsidRDefault="00A25EB3" w:rsidP="005347F9">
      <w:pPr>
        <w:pStyle w:val="11"/>
        <w:rPr>
          <w:color w:val="FF0000"/>
        </w:rPr>
      </w:pPr>
      <w:bookmarkStart w:id="70" w:name="_Toc9845038"/>
      <w:bookmarkStart w:id="71" w:name="_Toc161306670"/>
      <w:r w:rsidRPr="005347F9">
        <w:t>8. Обоснование выбранного варианта размещения объектов местного значения</w:t>
      </w:r>
      <w:bookmarkEnd w:id="70"/>
      <w:bookmarkEnd w:id="71"/>
    </w:p>
    <w:p w:rsidR="002126E4" w:rsidRPr="005347F9" w:rsidRDefault="002126E4" w:rsidP="002126E4">
      <w:pPr>
        <w:pStyle w:val="Default"/>
        <w:ind w:firstLine="567"/>
        <w:jc w:val="both"/>
        <w:rPr>
          <w:color w:val="auto"/>
        </w:rPr>
      </w:pPr>
      <w:r w:rsidRPr="005347F9">
        <w:rPr>
          <w:color w:val="auto"/>
        </w:rPr>
        <w:t xml:space="preserve">Обоснование выбранного варианта планируемого размещения объектов местного значения, установленных в планах и программах комплексного социально-экономического развития, выполнялось с соблюдением проведения следующих обязательных этапов: </w:t>
      </w:r>
    </w:p>
    <w:p w:rsidR="002126E4" w:rsidRPr="005347F9" w:rsidRDefault="002126E4" w:rsidP="002126E4">
      <w:pPr>
        <w:pStyle w:val="Default"/>
        <w:ind w:firstLine="567"/>
        <w:jc w:val="both"/>
        <w:rPr>
          <w:color w:val="auto"/>
        </w:rPr>
      </w:pPr>
      <w:r w:rsidRPr="005347F9">
        <w:rPr>
          <w:color w:val="auto"/>
        </w:rPr>
        <w:t xml:space="preserve">- анализ состояния и использования территории; </w:t>
      </w:r>
    </w:p>
    <w:p w:rsidR="002126E4" w:rsidRPr="005347F9" w:rsidRDefault="002126E4" w:rsidP="002126E4">
      <w:pPr>
        <w:pStyle w:val="Default"/>
        <w:ind w:firstLine="567"/>
        <w:jc w:val="both"/>
        <w:rPr>
          <w:color w:val="auto"/>
        </w:rPr>
      </w:pPr>
      <w:r w:rsidRPr="005347F9">
        <w:rPr>
          <w:color w:val="auto"/>
        </w:rPr>
        <w:t xml:space="preserve">- определение возможных направлений развития территории; </w:t>
      </w:r>
    </w:p>
    <w:p w:rsidR="002126E4" w:rsidRPr="005347F9" w:rsidRDefault="002126E4" w:rsidP="002126E4">
      <w:pPr>
        <w:pStyle w:val="Default"/>
        <w:ind w:firstLine="567"/>
        <w:jc w:val="both"/>
        <w:rPr>
          <w:color w:val="auto"/>
        </w:rPr>
      </w:pPr>
      <w:r w:rsidRPr="005347F9">
        <w:rPr>
          <w:color w:val="auto"/>
        </w:rPr>
        <w:t xml:space="preserve">- прогнозируемые ограничения использования территории. </w:t>
      </w:r>
    </w:p>
    <w:p w:rsidR="002126E4" w:rsidRPr="005347F9" w:rsidRDefault="002126E4" w:rsidP="002126E4">
      <w:pPr>
        <w:pStyle w:val="Default"/>
        <w:ind w:firstLine="567"/>
        <w:jc w:val="both"/>
        <w:rPr>
          <w:color w:val="auto"/>
        </w:rPr>
      </w:pPr>
      <w:r w:rsidRPr="005347F9">
        <w:rPr>
          <w:color w:val="auto"/>
        </w:rPr>
        <w:lastRenderedPageBreak/>
        <w:t xml:space="preserve">Обоснование проводилось для каждого рассматриваемого объекта. В случае указания в программе конкретного места размещения объекта, учитывались особенности проведения обоснований в этой ситуации, к которым относится ограниченность по площади территории, которая находится в населённом пункте или другой конкретно указанной части муниципального образования и занимает определенное место в составе принятых в генеральном плане градостроительных решений, учет которых является обязательным условием проведения обоснований. </w:t>
      </w:r>
    </w:p>
    <w:p w:rsidR="002126E4" w:rsidRPr="005347F9" w:rsidRDefault="002126E4" w:rsidP="002126E4">
      <w:pPr>
        <w:pStyle w:val="Default"/>
        <w:ind w:firstLine="567"/>
        <w:jc w:val="both"/>
        <w:rPr>
          <w:color w:val="auto"/>
        </w:rPr>
      </w:pPr>
      <w:r w:rsidRPr="005347F9">
        <w:rPr>
          <w:color w:val="auto"/>
        </w:rPr>
        <w:t xml:space="preserve">При этом определяются: функциональная зона и ограничения по использованию территории. </w:t>
      </w:r>
    </w:p>
    <w:p w:rsidR="002126E4" w:rsidRPr="005347F9" w:rsidRDefault="002126E4" w:rsidP="002126E4">
      <w:pPr>
        <w:pStyle w:val="Default"/>
        <w:ind w:firstLine="567"/>
        <w:jc w:val="both"/>
        <w:rPr>
          <w:color w:val="auto"/>
        </w:rPr>
      </w:pPr>
      <w:r w:rsidRPr="005347F9">
        <w:rPr>
          <w:color w:val="auto"/>
        </w:rPr>
        <w:t xml:space="preserve">Все результаты по обоснованию выбранного варианта планируемого размещения объекта местного значения занесены в сводную </w:t>
      </w:r>
      <w:r w:rsidRPr="005347F9">
        <w:rPr>
          <w:bCs/>
          <w:color w:val="auto"/>
        </w:rPr>
        <w:t xml:space="preserve">таблицу </w:t>
      </w:r>
      <w:r w:rsidR="001F10B0" w:rsidRPr="005347F9">
        <w:rPr>
          <w:bCs/>
          <w:color w:val="auto"/>
        </w:rPr>
        <w:t>8.5</w:t>
      </w:r>
      <w:r w:rsidRPr="005347F9">
        <w:rPr>
          <w:bCs/>
          <w:color w:val="auto"/>
        </w:rPr>
        <w:t>.1.</w:t>
      </w:r>
    </w:p>
    <w:p w:rsidR="002126E4" w:rsidRPr="005347F9" w:rsidRDefault="00555E4F" w:rsidP="008C3C59">
      <w:pPr>
        <w:pStyle w:val="2"/>
        <w:rPr>
          <w:rFonts w:cs="Times New Roman"/>
          <w:sz w:val="24"/>
          <w:szCs w:val="24"/>
        </w:rPr>
      </w:pPr>
      <w:bookmarkStart w:id="72" w:name="_Toc9845039"/>
      <w:bookmarkStart w:id="73" w:name="_Toc161306671"/>
      <w:r w:rsidRPr="005347F9">
        <w:rPr>
          <w:rFonts w:cs="Times New Roman"/>
          <w:sz w:val="24"/>
          <w:szCs w:val="24"/>
        </w:rPr>
        <w:t>8</w:t>
      </w:r>
      <w:r w:rsidR="002126E4" w:rsidRPr="005347F9">
        <w:rPr>
          <w:rFonts w:cs="Times New Roman"/>
          <w:sz w:val="24"/>
          <w:szCs w:val="24"/>
        </w:rPr>
        <w:t>.1 Обоснование выбранного варианта размещения объектов электро-, тепло-,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r>
      <w:bookmarkEnd w:id="72"/>
      <w:bookmarkEnd w:id="73"/>
    </w:p>
    <w:p w:rsidR="00313787" w:rsidRDefault="00444F85" w:rsidP="00313787">
      <w:pPr>
        <w:pStyle w:val="Default"/>
        <w:ind w:firstLine="567"/>
        <w:jc w:val="both"/>
        <w:rPr>
          <w:bCs/>
          <w:color w:val="auto"/>
        </w:rPr>
      </w:pPr>
      <w:r w:rsidRPr="005347F9">
        <w:rPr>
          <w:color w:val="auto"/>
        </w:rPr>
        <w:t>На основании сведений, представленных в разделе 5, в планах и программах комплексного социально-экономического развития муниципального образования</w:t>
      </w:r>
      <w:r w:rsidR="00EE45B3" w:rsidRPr="005347F9">
        <w:rPr>
          <w:color w:val="auto"/>
        </w:rPr>
        <w:t xml:space="preserve"> </w:t>
      </w:r>
      <w:r w:rsidR="00E46640">
        <w:rPr>
          <w:color w:val="auto"/>
        </w:rPr>
        <w:t xml:space="preserve">не </w:t>
      </w:r>
      <w:r w:rsidR="00313787" w:rsidRPr="005347F9">
        <w:rPr>
          <w:bCs/>
          <w:color w:val="auto"/>
        </w:rPr>
        <w:t xml:space="preserve">предусматривается </w:t>
      </w:r>
      <w:r w:rsidR="00313787" w:rsidRPr="005347F9">
        <w:t>размещения объектов электро-, тепло-, газо-, водоснабжения населения, водоотведение</w:t>
      </w:r>
      <w:r w:rsidR="00313787" w:rsidRPr="005347F9">
        <w:rPr>
          <w:bCs/>
          <w:color w:val="auto"/>
        </w:rPr>
        <w:t xml:space="preserve">. </w:t>
      </w:r>
    </w:p>
    <w:p w:rsidR="00444F85" w:rsidRPr="005347F9" w:rsidRDefault="00444F85" w:rsidP="008673B2">
      <w:pPr>
        <w:pStyle w:val="Default"/>
        <w:ind w:firstLine="567"/>
        <w:jc w:val="both"/>
        <w:rPr>
          <w:color w:val="auto"/>
        </w:rPr>
      </w:pPr>
      <w:r w:rsidRPr="005347F9">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444F85" w:rsidRPr="005347F9" w:rsidRDefault="00444F85" w:rsidP="00444F85">
      <w:pPr>
        <w:pStyle w:val="26"/>
        <w:widowControl w:val="0"/>
        <w:spacing w:line="240" w:lineRule="auto"/>
        <w:ind w:firstLine="567"/>
        <w:rPr>
          <w:rFonts w:cs="Times New Roman"/>
        </w:rPr>
      </w:pPr>
      <w:r w:rsidRPr="005347F9">
        <w:rPr>
          <w:rFonts w:cs="Times New Roman"/>
        </w:rPr>
        <w:t>Все результаты по обоснованию выбранного варианта планируемого размещения объекта местного значения должны быть занесены в сводную таблицу 8.5.1.</w:t>
      </w:r>
    </w:p>
    <w:p w:rsidR="002126E4" w:rsidRPr="005347F9" w:rsidRDefault="00555E4F" w:rsidP="008C3C59">
      <w:pPr>
        <w:pStyle w:val="2"/>
        <w:rPr>
          <w:rFonts w:cs="Times New Roman"/>
          <w:sz w:val="24"/>
          <w:szCs w:val="24"/>
        </w:rPr>
      </w:pPr>
      <w:bookmarkStart w:id="74" w:name="_Toc9845040"/>
      <w:bookmarkStart w:id="75" w:name="_Toc161306672"/>
      <w:r w:rsidRPr="005347F9">
        <w:rPr>
          <w:rFonts w:cs="Times New Roman"/>
          <w:sz w:val="24"/>
          <w:szCs w:val="24"/>
        </w:rPr>
        <w:t>8</w:t>
      </w:r>
      <w:r w:rsidR="002126E4" w:rsidRPr="005347F9">
        <w:rPr>
          <w:rFonts w:cs="Times New Roman"/>
          <w:sz w:val="24"/>
          <w:szCs w:val="24"/>
        </w:rPr>
        <w:t>.2 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r>
      <w:bookmarkEnd w:id="74"/>
      <w:bookmarkEnd w:id="75"/>
    </w:p>
    <w:p w:rsidR="009A4B4F" w:rsidRPr="005347F9" w:rsidRDefault="002126E4" w:rsidP="00D67558">
      <w:pPr>
        <w:pStyle w:val="Default"/>
        <w:ind w:firstLine="567"/>
        <w:jc w:val="both"/>
        <w:rPr>
          <w:bCs/>
          <w:color w:val="auto"/>
        </w:rPr>
      </w:pPr>
      <w:r w:rsidRPr="005347F9">
        <w:rPr>
          <w:color w:val="auto"/>
        </w:rPr>
        <w:t xml:space="preserve">На основании сведений, представленных в разделе 5, в планах и программах комплексного социально-экономического развития муниципального образования </w:t>
      </w:r>
      <w:r w:rsidR="00D67558" w:rsidRPr="005347F9">
        <w:rPr>
          <w:color w:val="auto"/>
        </w:rPr>
        <w:t xml:space="preserve">не </w:t>
      </w:r>
      <w:r w:rsidR="00D67558" w:rsidRPr="005347F9">
        <w:rPr>
          <w:bCs/>
          <w:color w:val="auto"/>
        </w:rPr>
        <w:t xml:space="preserve">предусматривается создание </w:t>
      </w:r>
      <w:r w:rsidR="00D67558" w:rsidRPr="005347F9">
        <w:t>объектов</w:t>
      </w:r>
      <w:r w:rsidRPr="005347F9">
        <w:rPr>
          <w:bCs/>
          <w:color w:val="auto"/>
        </w:rPr>
        <w:t xml:space="preserve"> автомобильных дорог</w:t>
      </w:r>
      <w:r w:rsidR="00D67558" w:rsidRPr="005347F9">
        <w:rPr>
          <w:bCs/>
          <w:color w:val="auto"/>
        </w:rPr>
        <w:t>.</w:t>
      </w:r>
      <w:r w:rsidRPr="005347F9">
        <w:rPr>
          <w:bCs/>
          <w:color w:val="auto"/>
        </w:rPr>
        <w:t xml:space="preserve"> </w:t>
      </w:r>
    </w:p>
    <w:p w:rsidR="002126E4" w:rsidRPr="005347F9" w:rsidRDefault="002126E4" w:rsidP="002126E4">
      <w:pPr>
        <w:pStyle w:val="Default"/>
        <w:ind w:firstLine="567"/>
        <w:jc w:val="both"/>
        <w:rPr>
          <w:color w:val="auto"/>
        </w:rPr>
      </w:pPr>
      <w:r w:rsidRPr="005347F9">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2126E4" w:rsidRPr="005347F9" w:rsidRDefault="002126E4" w:rsidP="002126E4">
      <w:pPr>
        <w:pStyle w:val="26"/>
        <w:widowControl w:val="0"/>
        <w:spacing w:line="240" w:lineRule="auto"/>
        <w:ind w:firstLine="567"/>
        <w:rPr>
          <w:rFonts w:cs="Times New Roman"/>
        </w:rPr>
      </w:pPr>
      <w:r w:rsidRPr="005347F9">
        <w:rPr>
          <w:rFonts w:cs="Times New Roman"/>
        </w:rPr>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rsidR="001F10B0" w:rsidRPr="005347F9">
        <w:rPr>
          <w:rFonts w:cs="Times New Roman"/>
        </w:rPr>
        <w:t>8</w:t>
      </w:r>
      <w:r w:rsidRPr="005347F9">
        <w:rPr>
          <w:rFonts w:cs="Times New Roman"/>
        </w:rPr>
        <w:t>.5.1.</w:t>
      </w:r>
    </w:p>
    <w:p w:rsidR="002126E4" w:rsidRPr="005347F9" w:rsidRDefault="00555E4F" w:rsidP="008C3C59">
      <w:pPr>
        <w:pStyle w:val="2"/>
        <w:rPr>
          <w:rFonts w:cs="Times New Roman"/>
          <w:sz w:val="24"/>
          <w:szCs w:val="24"/>
        </w:rPr>
      </w:pPr>
      <w:bookmarkStart w:id="76" w:name="_Toc9845041"/>
      <w:bookmarkStart w:id="77" w:name="_Toc161306673"/>
      <w:r w:rsidRPr="005347F9">
        <w:rPr>
          <w:rFonts w:cs="Times New Roman"/>
          <w:sz w:val="24"/>
          <w:szCs w:val="24"/>
        </w:rPr>
        <w:t>8</w:t>
      </w:r>
      <w:r w:rsidR="002126E4" w:rsidRPr="005347F9">
        <w:rPr>
          <w:rFonts w:cs="Times New Roman"/>
          <w:sz w:val="24"/>
          <w:szCs w:val="24"/>
        </w:rPr>
        <w:t>.3 Обоснование выбранного варианта размещения объектов физической культуры и массового спорта, образования, здравоохранения, установленных в планах и программах комплексного социально-экономического развития муниципального образования</w:t>
      </w:r>
      <w:bookmarkEnd w:id="76"/>
      <w:bookmarkEnd w:id="77"/>
    </w:p>
    <w:p w:rsidR="002126E4" w:rsidRDefault="002126E4" w:rsidP="00B043F8">
      <w:pPr>
        <w:pStyle w:val="Default"/>
        <w:ind w:firstLine="567"/>
        <w:jc w:val="both"/>
        <w:rPr>
          <w:color w:val="auto"/>
          <w:lang w:eastAsia="ar-SA"/>
        </w:rPr>
      </w:pPr>
      <w:r w:rsidRPr="005347F9">
        <w:rPr>
          <w:color w:val="auto"/>
        </w:rPr>
        <w:t xml:space="preserve">На основании сведений, представленных в разделе 5, в планах и программах комплексного </w:t>
      </w:r>
      <w:r w:rsidRPr="005347F9">
        <w:rPr>
          <w:color w:val="auto"/>
          <w:lang w:eastAsia="ar-SA"/>
        </w:rPr>
        <w:t xml:space="preserve">социально-экономического развития муниципального образования </w:t>
      </w:r>
      <w:r w:rsidR="00E46640">
        <w:rPr>
          <w:color w:val="auto"/>
          <w:lang w:eastAsia="ar-SA"/>
        </w:rPr>
        <w:t xml:space="preserve">не </w:t>
      </w:r>
      <w:r w:rsidRPr="005347F9">
        <w:rPr>
          <w:color w:val="auto"/>
          <w:lang w:eastAsia="ar-SA"/>
        </w:rPr>
        <w:t>предусматривается создание объектов физической культуры и массового спорта, образования, здравоохранения</w:t>
      </w:r>
      <w:r w:rsidR="001C3D1D" w:rsidRPr="005347F9">
        <w:rPr>
          <w:color w:val="auto"/>
          <w:lang w:eastAsia="ar-SA"/>
        </w:rPr>
        <w:t>.</w:t>
      </w:r>
    </w:p>
    <w:p w:rsidR="002126E4" w:rsidRPr="005347F9" w:rsidRDefault="002126E4" w:rsidP="00B043F8">
      <w:pPr>
        <w:pStyle w:val="26"/>
        <w:widowControl w:val="0"/>
        <w:spacing w:line="240" w:lineRule="auto"/>
        <w:ind w:firstLine="567"/>
        <w:jc w:val="both"/>
        <w:rPr>
          <w:rFonts w:cs="Times New Roman"/>
        </w:rPr>
      </w:pPr>
      <w:r w:rsidRPr="005347F9">
        <w:rPr>
          <w:rFonts w:cs="Times New Roman"/>
        </w:rPr>
        <w:t xml:space="preserve">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w:t>
      </w:r>
      <w:r w:rsidRPr="005347F9">
        <w:rPr>
          <w:rFonts w:cs="Times New Roman"/>
        </w:rPr>
        <w:lastRenderedPageBreak/>
        <w:t xml:space="preserve">подлежат обязательному обоснованию выбранного варианта размещения объекта и включению в Генеральный план. </w:t>
      </w:r>
    </w:p>
    <w:p w:rsidR="002126E4" w:rsidRPr="005347F9" w:rsidRDefault="002126E4" w:rsidP="00B043F8">
      <w:pPr>
        <w:pStyle w:val="26"/>
        <w:widowControl w:val="0"/>
        <w:spacing w:line="240" w:lineRule="auto"/>
        <w:ind w:firstLine="567"/>
        <w:jc w:val="both"/>
        <w:rPr>
          <w:rFonts w:cs="Times New Roman"/>
        </w:rPr>
      </w:pPr>
      <w:r w:rsidRPr="005347F9">
        <w:rPr>
          <w:rFonts w:cs="Times New Roman"/>
        </w:rPr>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rsidR="001F10B0" w:rsidRPr="005347F9">
        <w:rPr>
          <w:rFonts w:cs="Times New Roman"/>
        </w:rPr>
        <w:t>8.5</w:t>
      </w:r>
      <w:r w:rsidRPr="005347F9">
        <w:rPr>
          <w:rFonts w:cs="Times New Roman"/>
        </w:rPr>
        <w:t>.1.</w:t>
      </w:r>
    </w:p>
    <w:p w:rsidR="002126E4" w:rsidRPr="005347F9" w:rsidRDefault="00555E4F" w:rsidP="008C3C59">
      <w:pPr>
        <w:pStyle w:val="2"/>
        <w:rPr>
          <w:rFonts w:cs="Times New Roman"/>
          <w:sz w:val="24"/>
          <w:szCs w:val="24"/>
        </w:rPr>
      </w:pPr>
      <w:bookmarkStart w:id="78" w:name="_Toc9845042"/>
      <w:bookmarkStart w:id="79" w:name="_Toc161306674"/>
      <w:r w:rsidRPr="005347F9">
        <w:rPr>
          <w:rFonts w:cs="Times New Roman"/>
          <w:sz w:val="24"/>
          <w:szCs w:val="24"/>
        </w:rPr>
        <w:t>8</w:t>
      </w:r>
      <w:r w:rsidR="002126E4" w:rsidRPr="005347F9">
        <w:rPr>
          <w:rFonts w:cs="Times New Roman"/>
          <w:sz w:val="24"/>
          <w:szCs w:val="24"/>
        </w:rPr>
        <w:t>.4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r>
      <w:bookmarkEnd w:id="78"/>
      <w:bookmarkEnd w:id="79"/>
    </w:p>
    <w:p w:rsidR="00B951C5" w:rsidRPr="005347F9" w:rsidRDefault="002126E4" w:rsidP="00B951C5">
      <w:pPr>
        <w:pStyle w:val="Default"/>
        <w:ind w:firstLine="567"/>
        <w:jc w:val="both"/>
        <w:rPr>
          <w:bCs/>
          <w:color w:val="auto"/>
        </w:rPr>
      </w:pPr>
      <w:r w:rsidRPr="005347F9">
        <w:rPr>
          <w:color w:val="auto"/>
        </w:rPr>
        <w:t>На основании сведений, представленных в разделе 5, в планах и программах комплексного социально-экономического развития муниципального образования</w:t>
      </w:r>
      <w:r w:rsidR="000E6D8D" w:rsidRPr="005347F9">
        <w:rPr>
          <w:color w:val="auto"/>
        </w:rPr>
        <w:t xml:space="preserve"> </w:t>
      </w:r>
      <w:r w:rsidR="001C3D1D" w:rsidRPr="005347F9">
        <w:rPr>
          <w:color w:val="auto"/>
        </w:rPr>
        <w:t xml:space="preserve">не </w:t>
      </w:r>
      <w:r w:rsidRPr="005347F9">
        <w:rPr>
          <w:bCs/>
          <w:color w:val="auto"/>
        </w:rPr>
        <w:t>предусматривается создание объектов в иных областях деятельности, необходимых для осуществления полномочий в связи с решением вопросов местного значения МО</w:t>
      </w:r>
      <w:r w:rsidR="001C3D1D" w:rsidRPr="005347F9">
        <w:rPr>
          <w:bCs/>
          <w:color w:val="auto"/>
        </w:rPr>
        <w:t>.</w:t>
      </w:r>
    </w:p>
    <w:p w:rsidR="002126E4" w:rsidRPr="005347F9" w:rsidRDefault="002126E4" w:rsidP="002126E4">
      <w:pPr>
        <w:pStyle w:val="Default"/>
        <w:ind w:firstLine="567"/>
        <w:jc w:val="both"/>
        <w:rPr>
          <w:color w:val="auto"/>
        </w:rPr>
      </w:pPr>
      <w:r w:rsidRPr="005347F9">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2126E4" w:rsidRPr="005347F9" w:rsidRDefault="002126E4" w:rsidP="002126E4">
      <w:pPr>
        <w:pStyle w:val="26"/>
        <w:widowControl w:val="0"/>
        <w:spacing w:line="240" w:lineRule="auto"/>
        <w:ind w:firstLine="567"/>
        <w:rPr>
          <w:rFonts w:cs="Times New Roman"/>
        </w:rPr>
      </w:pPr>
      <w:r w:rsidRPr="005347F9">
        <w:rPr>
          <w:rFonts w:cs="Times New Roman"/>
        </w:rPr>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rsidR="001F10B0" w:rsidRPr="005347F9">
        <w:rPr>
          <w:rFonts w:cs="Times New Roman"/>
        </w:rPr>
        <w:t>8</w:t>
      </w:r>
      <w:r w:rsidRPr="005347F9">
        <w:rPr>
          <w:rFonts w:cs="Times New Roman"/>
        </w:rPr>
        <w:t>.5.1.</w:t>
      </w:r>
    </w:p>
    <w:p w:rsidR="002126E4" w:rsidRPr="005347F9" w:rsidRDefault="00555E4F" w:rsidP="008C3C59">
      <w:pPr>
        <w:pStyle w:val="2"/>
        <w:rPr>
          <w:rFonts w:cs="Times New Roman"/>
          <w:sz w:val="24"/>
          <w:szCs w:val="24"/>
        </w:rPr>
      </w:pPr>
      <w:bookmarkStart w:id="80" w:name="_Toc9845044"/>
      <w:bookmarkStart w:id="81" w:name="_Toc161306675"/>
      <w:r w:rsidRPr="005347F9">
        <w:rPr>
          <w:rFonts w:cs="Times New Roman"/>
          <w:sz w:val="24"/>
          <w:szCs w:val="24"/>
        </w:rPr>
        <w:t>8</w:t>
      </w:r>
      <w:r w:rsidR="002126E4" w:rsidRPr="005347F9">
        <w:rPr>
          <w:rFonts w:cs="Times New Roman"/>
          <w:sz w:val="24"/>
          <w:szCs w:val="24"/>
        </w:rPr>
        <w:t>.5 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bookmarkEnd w:id="80"/>
      <w:bookmarkEnd w:id="81"/>
    </w:p>
    <w:p w:rsidR="002126E4" w:rsidRPr="005347F9" w:rsidRDefault="002126E4" w:rsidP="004C316D">
      <w:pPr>
        <w:pStyle w:val="7"/>
      </w:pPr>
      <w:r w:rsidRPr="005347F9">
        <w:t xml:space="preserve">Таблица </w:t>
      </w:r>
      <w:r w:rsidR="001F10B0" w:rsidRPr="005347F9">
        <w:t>8.5</w:t>
      </w:r>
      <w:r w:rsidRPr="005347F9">
        <w:t xml:space="preserve">.1 </w:t>
      </w:r>
    </w:p>
    <w:p w:rsidR="002126E4" w:rsidRPr="005347F9" w:rsidRDefault="002126E4" w:rsidP="00B043F8">
      <w:pPr>
        <w:jc w:val="center"/>
        <w:rPr>
          <w:rFonts w:cs="Times New Roman"/>
        </w:rPr>
      </w:pPr>
      <w:r w:rsidRPr="005347F9">
        <w:rPr>
          <w:rFonts w:cs="Times New Roman"/>
        </w:rPr>
        <w:t>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p>
    <w:tbl>
      <w:tblPr>
        <w:tblW w:w="10176" w:type="dxa"/>
        <w:jc w:val="center"/>
        <w:tblLayout w:type="fixed"/>
        <w:tblCellMar>
          <w:left w:w="102" w:type="dxa"/>
          <w:right w:w="102" w:type="dxa"/>
        </w:tblCellMar>
        <w:tblLook w:val="0000" w:firstRow="0" w:lastRow="0" w:firstColumn="0" w:lastColumn="0" w:noHBand="0" w:noVBand="0"/>
      </w:tblPr>
      <w:tblGrid>
        <w:gridCol w:w="554"/>
        <w:gridCol w:w="2710"/>
        <w:gridCol w:w="567"/>
        <w:gridCol w:w="1276"/>
        <w:gridCol w:w="1310"/>
        <w:gridCol w:w="1134"/>
        <w:gridCol w:w="850"/>
        <w:gridCol w:w="1775"/>
      </w:tblGrid>
      <w:tr w:rsidR="006F293E" w:rsidRPr="005347F9" w:rsidTr="00531091">
        <w:trPr>
          <w:cantSplit/>
          <w:trHeight w:val="3143"/>
          <w:tblHeader/>
          <w:jc w:val="center"/>
        </w:trPr>
        <w:tc>
          <w:tcPr>
            <w:tcW w:w="554" w:type="dxa"/>
            <w:tcBorders>
              <w:top w:val="single" w:sz="1" w:space="0" w:color="000000"/>
              <w:left w:val="single" w:sz="1" w:space="0" w:color="000000"/>
              <w:bottom w:val="single" w:sz="1" w:space="0" w:color="000000"/>
            </w:tcBorders>
            <w:shd w:val="clear" w:color="auto" w:fill="FFFFFF"/>
            <w:vAlign w:val="center"/>
          </w:tcPr>
          <w:p w:rsidR="006F293E" w:rsidRPr="005347F9" w:rsidRDefault="006F293E" w:rsidP="00531091">
            <w:pPr>
              <w:snapToGrid w:val="0"/>
              <w:jc w:val="center"/>
              <w:rPr>
                <w:rFonts w:cs="Times New Roman"/>
                <w:b/>
              </w:rPr>
            </w:pPr>
            <w:r w:rsidRPr="005347F9">
              <w:rPr>
                <w:rFonts w:cs="Times New Roman"/>
                <w:b/>
              </w:rPr>
              <w:t>№ п/п</w:t>
            </w:r>
          </w:p>
        </w:tc>
        <w:tc>
          <w:tcPr>
            <w:tcW w:w="2710" w:type="dxa"/>
            <w:tcBorders>
              <w:top w:val="single" w:sz="1" w:space="0" w:color="000000"/>
              <w:left w:val="single" w:sz="1" w:space="0" w:color="000000"/>
              <w:bottom w:val="single" w:sz="1" w:space="0" w:color="000000"/>
            </w:tcBorders>
            <w:shd w:val="clear" w:color="auto" w:fill="FFFFFF"/>
            <w:vAlign w:val="center"/>
          </w:tcPr>
          <w:p w:rsidR="006F293E" w:rsidRPr="005347F9" w:rsidRDefault="006F293E" w:rsidP="00531091">
            <w:pPr>
              <w:snapToGrid w:val="0"/>
              <w:jc w:val="center"/>
              <w:rPr>
                <w:rFonts w:cs="Times New Roman"/>
                <w:b/>
              </w:rPr>
            </w:pPr>
            <w:r w:rsidRPr="005347F9">
              <w:rPr>
                <w:rFonts w:cs="Times New Roman"/>
                <w:b/>
              </w:rPr>
              <w:t>Наименование</w:t>
            </w:r>
          </w:p>
        </w:tc>
        <w:tc>
          <w:tcPr>
            <w:tcW w:w="567" w:type="dxa"/>
            <w:tcBorders>
              <w:top w:val="single" w:sz="1" w:space="0" w:color="000000"/>
              <w:left w:val="single" w:sz="1" w:space="0" w:color="000000"/>
              <w:bottom w:val="single" w:sz="1" w:space="0" w:color="000000"/>
            </w:tcBorders>
            <w:shd w:val="clear" w:color="auto" w:fill="FFFFFF"/>
            <w:textDirection w:val="btLr"/>
            <w:vAlign w:val="center"/>
          </w:tcPr>
          <w:p w:rsidR="006F293E" w:rsidRPr="005347F9" w:rsidRDefault="006F293E" w:rsidP="00531091">
            <w:pPr>
              <w:snapToGrid w:val="0"/>
              <w:jc w:val="center"/>
              <w:rPr>
                <w:rFonts w:cs="Times New Roman"/>
                <w:b/>
              </w:rPr>
            </w:pPr>
            <w:r w:rsidRPr="005347F9">
              <w:rPr>
                <w:rFonts w:cs="Times New Roman"/>
                <w:b/>
              </w:rPr>
              <w:t>Кол-во</w:t>
            </w:r>
          </w:p>
        </w:tc>
        <w:tc>
          <w:tcPr>
            <w:tcW w:w="1276"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6F293E" w:rsidRPr="005347F9" w:rsidRDefault="006F293E" w:rsidP="00531091">
            <w:pPr>
              <w:snapToGrid w:val="0"/>
              <w:ind w:left="113" w:right="113"/>
              <w:jc w:val="center"/>
              <w:rPr>
                <w:rFonts w:cs="Times New Roman"/>
                <w:b/>
              </w:rPr>
            </w:pPr>
            <w:r w:rsidRPr="005347F9">
              <w:rPr>
                <w:rFonts w:cs="Times New Roman"/>
                <w:b/>
              </w:rPr>
              <w:t>Основная характеристика объекта</w:t>
            </w:r>
          </w:p>
        </w:tc>
        <w:tc>
          <w:tcPr>
            <w:tcW w:w="1310" w:type="dxa"/>
            <w:tcBorders>
              <w:top w:val="single" w:sz="1" w:space="0" w:color="000000"/>
              <w:left w:val="single" w:sz="1" w:space="0" w:color="000000"/>
              <w:bottom w:val="single" w:sz="1" w:space="0" w:color="000000"/>
            </w:tcBorders>
            <w:shd w:val="clear" w:color="auto" w:fill="FFFFFF"/>
            <w:vAlign w:val="center"/>
          </w:tcPr>
          <w:p w:rsidR="006F293E" w:rsidRPr="005347F9" w:rsidRDefault="006F293E" w:rsidP="00531091">
            <w:pPr>
              <w:snapToGrid w:val="0"/>
              <w:jc w:val="center"/>
              <w:rPr>
                <w:rFonts w:cs="Times New Roman"/>
                <w:b/>
              </w:rPr>
            </w:pPr>
            <w:r w:rsidRPr="005347F9">
              <w:rPr>
                <w:rFonts w:cs="Times New Roman"/>
                <w:b/>
              </w:rPr>
              <w:t>Местоположение</w:t>
            </w:r>
          </w:p>
        </w:tc>
        <w:tc>
          <w:tcPr>
            <w:tcW w:w="1134"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6F293E" w:rsidRPr="005347F9" w:rsidRDefault="006F293E" w:rsidP="00531091">
            <w:pPr>
              <w:snapToGrid w:val="0"/>
              <w:jc w:val="center"/>
              <w:rPr>
                <w:rFonts w:cs="Times New Roman"/>
                <w:b/>
              </w:rPr>
            </w:pPr>
            <w:r w:rsidRPr="005347F9">
              <w:rPr>
                <w:rFonts w:cs="Times New Roman"/>
                <w:b/>
              </w:rPr>
              <w:t>Примечание</w:t>
            </w:r>
          </w:p>
        </w:tc>
        <w:tc>
          <w:tcPr>
            <w:tcW w:w="850"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6F293E" w:rsidRPr="005347F9" w:rsidRDefault="006F293E" w:rsidP="00531091">
            <w:pPr>
              <w:snapToGrid w:val="0"/>
              <w:jc w:val="center"/>
              <w:rPr>
                <w:rFonts w:cs="Times New Roman"/>
                <w:b/>
              </w:rPr>
            </w:pPr>
            <w:r w:rsidRPr="005347F9">
              <w:rPr>
                <w:rFonts w:cs="Times New Roman"/>
                <w:b/>
              </w:rPr>
              <w:t>Функциональная зона по генеральному плану МО</w:t>
            </w:r>
          </w:p>
        </w:tc>
        <w:tc>
          <w:tcPr>
            <w:tcW w:w="1775"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6F293E" w:rsidRPr="005347F9" w:rsidRDefault="006F293E" w:rsidP="00531091">
            <w:pPr>
              <w:snapToGrid w:val="0"/>
              <w:jc w:val="center"/>
              <w:rPr>
                <w:rFonts w:cs="Times New Roman"/>
                <w:b/>
              </w:rPr>
            </w:pPr>
            <w:r w:rsidRPr="005347F9">
              <w:rPr>
                <w:rFonts w:cs="Times New Roman"/>
                <w:b/>
              </w:rPr>
              <w:t>Наличие зон с особыми условиями использования территории</w:t>
            </w:r>
          </w:p>
        </w:tc>
      </w:tr>
      <w:tr w:rsidR="006F293E" w:rsidRPr="005347F9" w:rsidTr="00531091">
        <w:trPr>
          <w:trHeight w:val="315"/>
          <w:tblHeader/>
          <w:jc w:val="center"/>
        </w:trPr>
        <w:tc>
          <w:tcPr>
            <w:tcW w:w="554" w:type="dxa"/>
            <w:tcBorders>
              <w:left w:val="single" w:sz="1" w:space="0" w:color="000000"/>
              <w:bottom w:val="single" w:sz="1" w:space="0" w:color="000000"/>
            </w:tcBorders>
            <w:shd w:val="clear" w:color="auto" w:fill="FFFFFF"/>
            <w:vAlign w:val="center"/>
          </w:tcPr>
          <w:p w:rsidR="006F293E" w:rsidRPr="005347F9" w:rsidRDefault="006F293E" w:rsidP="00531091">
            <w:pPr>
              <w:snapToGrid w:val="0"/>
              <w:jc w:val="center"/>
              <w:rPr>
                <w:rFonts w:cs="Times New Roman"/>
                <w:b/>
              </w:rPr>
            </w:pPr>
            <w:r w:rsidRPr="005347F9">
              <w:rPr>
                <w:rFonts w:cs="Times New Roman"/>
                <w:b/>
              </w:rPr>
              <w:t>1</w:t>
            </w:r>
          </w:p>
        </w:tc>
        <w:tc>
          <w:tcPr>
            <w:tcW w:w="2710" w:type="dxa"/>
            <w:tcBorders>
              <w:left w:val="single" w:sz="1" w:space="0" w:color="000000"/>
              <w:bottom w:val="single" w:sz="1" w:space="0" w:color="000000"/>
            </w:tcBorders>
            <w:shd w:val="clear" w:color="auto" w:fill="FFFFFF"/>
            <w:vAlign w:val="center"/>
          </w:tcPr>
          <w:p w:rsidR="006F293E" w:rsidRPr="005347F9" w:rsidRDefault="006F293E" w:rsidP="00531091">
            <w:pPr>
              <w:snapToGrid w:val="0"/>
              <w:jc w:val="center"/>
              <w:rPr>
                <w:rFonts w:cs="Times New Roman"/>
                <w:b/>
              </w:rPr>
            </w:pPr>
            <w:r w:rsidRPr="005347F9">
              <w:rPr>
                <w:rFonts w:cs="Times New Roman"/>
                <w:b/>
              </w:rPr>
              <w:t>2</w:t>
            </w:r>
          </w:p>
        </w:tc>
        <w:tc>
          <w:tcPr>
            <w:tcW w:w="567" w:type="dxa"/>
            <w:tcBorders>
              <w:left w:val="single" w:sz="1" w:space="0" w:color="000000"/>
              <w:bottom w:val="single" w:sz="1" w:space="0" w:color="000000"/>
            </w:tcBorders>
            <w:shd w:val="clear" w:color="auto" w:fill="FFFFFF"/>
            <w:vAlign w:val="center"/>
          </w:tcPr>
          <w:p w:rsidR="006F293E" w:rsidRPr="005347F9" w:rsidRDefault="006F293E" w:rsidP="00531091">
            <w:pPr>
              <w:snapToGrid w:val="0"/>
              <w:jc w:val="center"/>
              <w:rPr>
                <w:rFonts w:cs="Times New Roman"/>
                <w:b/>
              </w:rPr>
            </w:pPr>
            <w:r w:rsidRPr="005347F9">
              <w:rPr>
                <w:rFonts w:cs="Times New Roman"/>
                <w:b/>
              </w:rPr>
              <w:t>3</w:t>
            </w:r>
          </w:p>
        </w:tc>
        <w:tc>
          <w:tcPr>
            <w:tcW w:w="1276" w:type="dxa"/>
            <w:tcBorders>
              <w:left w:val="single" w:sz="1" w:space="0" w:color="000000"/>
              <w:bottom w:val="single" w:sz="1" w:space="0" w:color="000000"/>
              <w:right w:val="single" w:sz="1" w:space="0" w:color="000000"/>
            </w:tcBorders>
            <w:shd w:val="clear" w:color="auto" w:fill="FFFFFF"/>
            <w:vAlign w:val="center"/>
          </w:tcPr>
          <w:p w:rsidR="006F293E" w:rsidRPr="005347F9" w:rsidRDefault="006F293E" w:rsidP="00531091">
            <w:pPr>
              <w:snapToGrid w:val="0"/>
              <w:jc w:val="center"/>
              <w:rPr>
                <w:rFonts w:cs="Times New Roman"/>
                <w:b/>
              </w:rPr>
            </w:pPr>
            <w:r w:rsidRPr="005347F9">
              <w:rPr>
                <w:rFonts w:cs="Times New Roman"/>
                <w:b/>
              </w:rPr>
              <w:t>4</w:t>
            </w:r>
          </w:p>
        </w:tc>
        <w:tc>
          <w:tcPr>
            <w:tcW w:w="1310" w:type="dxa"/>
            <w:tcBorders>
              <w:left w:val="single" w:sz="1" w:space="0" w:color="000000"/>
              <w:bottom w:val="single" w:sz="1" w:space="0" w:color="000000"/>
            </w:tcBorders>
            <w:shd w:val="clear" w:color="auto" w:fill="FFFFFF"/>
            <w:vAlign w:val="center"/>
          </w:tcPr>
          <w:p w:rsidR="006F293E" w:rsidRPr="005347F9" w:rsidRDefault="006F293E" w:rsidP="00531091">
            <w:pPr>
              <w:snapToGrid w:val="0"/>
              <w:jc w:val="center"/>
              <w:rPr>
                <w:rFonts w:cs="Times New Roman"/>
                <w:b/>
              </w:rPr>
            </w:pPr>
            <w:r w:rsidRPr="005347F9">
              <w:rPr>
                <w:rFonts w:cs="Times New Roman"/>
                <w:b/>
              </w:rPr>
              <w:t>5</w:t>
            </w:r>
          </w:p>
        </w:tc>
        <w:tc>
          <w:tcPr>
            <w:tcW w:w="1134" w:type="dxa"/>
            <w:tcBorders>
              <w:left w:val="single" w:sz="1" w:space="0" w:color="000000"/>
              <w:bottom w:val="single" w:sz="1" w:space="0" w:color="000000"/>
              <w:right w:val="single" w:sz="1" w:space="0" w:color="000000"/>
            </w:tcBorders>
            <w:shd w:val="clear" w:color="auto" w:fill="FFFFFF"/>
            <w:vAlign w:val="center"/>
          </w:tcPr>
          <w:p w:rsidR="006F293E" w:rsidRPr="005347F9" w:rsidRDefault="006F293E" w:rsidP="00531091">
            <w:pPr>
              <w:snapToGrid w:val="0"/>
              <w:jc w:val="center"/>
              <w:rPr>
                <w:rFonts w:cs="Times New Roman"/>
                <w:b/>
              </w:rPr>
            </w:pPr>
            <w:r w:rsidRPr="005347F9">
              <w:rPr>
                <w:rFonts w:cs="Times New Roman"/>
                <w:b/>
              </w:rPr>
              <w:t>6</w:t>
            </w:r>
          </w:p>
        </w:tc>
        <w:tc>
          <w:tcPr>
            <w:tcW w:w="850" w:type="dxa"/>
            <w:tcBorders>
              <w:left w:val="single" w:sz="1" w:space="0" w:color="000000"/>
              <w:bottom w:val="single" w:sz="1" w:space="0" w:color="000000"/>
              <w:right w:val="single" w:sz="1" w:space="0" w:color="000000"/>
            </w:tcBorders>
            <w:shd w:val="clear" w:color="auto" w:fill="FFFFFF"/>
            <w:vAlign w:val="center"/>
          </w:tcPr>
          <w:p w:rsidR="006F293E" w:rsidRPr="005347F9" w:rsidRDefault="006F293E" w:rsidP="00531091">
            <w:pPr>
              <w:snapToGrid w:val="0"/>
              <w:jc w:val="center"/>
              <w:rPr>
                <w:rFonts w:cs="Times New Roman"/>
                <w:b/>
              </w:rPr>
            </w:pPr>
            <w:r w:rsidRPr="005347F9">
              <w:rPr>
                <w:rFonts w:cs="Times New Roman"/>
                <w:b/>
              </w:rPr>
              <w:t>7</w:t>
            </w:r>
          </w:p>
        </w:tc>
        <w:tc>
          <w:tcPr>
            <w:tcW w:w="1775" w:type="dxa"/>
            <w:tcBorders>
              <w:left w:val="single" w:sz="1" w:space="0" w:color="000000"/>
              <w:bottom w:val="single" w:sz="1" w:space="0" w:color="000000"/>
              <w:right w:val="single" w:sz="1" w:space="0" w:color="000000"/>
            </w:tcBorders>
            <w:shd w:val="clear" w:color="auto" w:fill="FFFFFF"/>
            <w:vAlign w:val="center"/>
          </w:tcPr>
          <w:p w:rsidR="006F293E" w:rsidRPr="005347F9" w:rsidRDefault="006F293E" w:rsidP="00531091">
            <w:pPr>
              <w:snapToGrid w:val="0"/>
              <w:jc w:val="center"/>
              <w:rPr>
                <w:rFonts w:cs="Times New Roman"/>
                <w:b/>
              </w:rPr>
            </w:pPr>
            <w:r w:rsidRPr="005347F9">
              <w:rPr>
                <w:rFonts w:cs="Times New Roman"/>
                <w:b/>
              </w:rPr>
              <w:t>8</w:t>
            </w:r>
          </w:p>
        </w:tc>
      </w:tr>
      <w:tr w:rsidR="00544174" w:rsidRPr="005347F9" w:rsidTr="00531091">
        <w:trPr>
          <w:trHeight w:val="300"/>
          <w:jc w:val="center"/>
        </w:trPr>
        <w:tc>
          <w:tcPr>
            <w:tcW w:w="554" w:type="dxa"/>
            <w:tcBorders>
              <w:left w:val="single" w:sz="1" w:space="0" w:color="000000"/>
              <w:bottom w:val="single" w:sz="1" w:space="0" w:color="000000"/>
            </w:tcBorders>
            <w:shd w:val="clear" w:color="auto" w:fill="FFFFFF"/>
            <w:vAlign w:val="center"/>
          </w:tcPr>
          <w:p w:rsidR="00544174" w:rsidRPr="005347F9" w:rsidRDefault="0039479A" w:rsidP="00531091">
            <w:pPr>
              <w:snapToGrid w:val="0"/>
              <w:jc w:val="center"/>
              <w:rPr>
                <w:rFonts w:cs="Times New Roman"/>
                <w:b/>
              </w:rPr>
            </w:pPr>
            <w:r>
              <w:rPr>
                <w:rFonts w:cs="Times New Roman"/>
                <w:b/>
              </w:rPr>
              <w:t>1</w:t>
            </w:r>
          </w:p>
        </w:tc>
        <w:tc>
          <w:tcPr>
            <w:tcW w:w="9622" w:type="dxa"/>
            <w:gridSpan w:val="7"/>
            <w:tcBorders>
              <w:left w:val="single" w:sz="1" w:space="0" w:color="000000"/>
              <w:bottom w:val="single" w:sz="1" w:space="0" w:color="000000"/>
              <w:right w:val="single" w:sz="1" w:space="0" w:color="000000"/>
            </w:tcBorders>
            <w:shd w:val="clear" w:color="auto" w:fill="FFFFFF"/>
            <w:vAlign w:val="center"/>
          </w:tcPr>
          <w:p w:rsidR="00544174" w:rsidRPr="005347F9" w:rsidRDefault="00544174" w:rsidP="00531091">
            <w:pPr>
              <w:snapToGrid w:val="0"/>
              <w:jc w:val="center"/>
              <w:rPr>
                <w:rFonts w:cs="Times New Roman"/>
                <w:b/>
                <w:caps/>
              </w:rPr>
            </w:pPr>
            <w:r w:rsidRPr="005347F9">
              <w:rPr>
                <w:rFonts w:cs="Times New Roman"/>
                <w:b/>
                <w:caps/>
              </w:rPr>
              <w:t>Объекты физической культуры и массового спорта, образования, здравоохранения</w:t>
            </w:r>
          </w:p>
        </w:tc>
      </w:tr>
      <w:tr w:rsidR="00544174" w:rsidRPr="005347F9" w:rsidTr="00531091">
        <w:trPr>
          <w:trHeight w:val="300"/>
          <w:jc w:val="center"/>
        </w:trPr>
        <w:tc>
          <w:tcPr>
            <w:tcW w:w="554" w:type="dxa"/>
            <w:tcBorders>
              <w:left w:val="single" w:sz="1" w:space="0" w:color="000000"/>
              <w:bottom w:val="single" w:sz="1" w:space="0" w:color="000000"/>
            </w:tcBorders>
            <w:shd w:val="clear" w:color="auto" w:fill="FFFFFF"/>
            <w:vAlign w:val="center"/>
          </w:tcPr>
          <w:p w:rsidR="00544174" w:rsidRPr="005347F9" w:rsidRDefault="0039479A" w:rsidP="00531091">
            <w:pPr>
              <w:snapToGrid w:val="0"/>
              <w:jc w:val="center"/>
              <w:rPr>
                <w:rFonts w:cs="Times New Roman"/>
              </w:rPr>
            </w:pPr>
            <w:r>
              <w:rPr>
                <w:rFonts w:cs="Times New Roman"/>
              </w:rPr>
              <w:t>1</w:t>
            </w:r>
            <w:r w:rsidR="00544174" w:rsidRPr="005347F9">
              <w:rPr>
                <w:rFonts w:cs="Times New Roman"/>
              </w:rPr>
              <w:t>.1</w:t>
            </w:r>
          </w:p>
        </w:tc>
        <w:tc>
          <w:tcPr>
            <w:tcW w:w="9622" w:type="dxa"/>
            <w:gridSpan w:val="7"/>
            <w:tcBorders>
              <w:left w:val="single" w:sz="1" w:space="0" w:color="000000"/>
              <w:bottom w:val="single" w:sz="1" w:space="0" w:color="000000"/>
              <w:right w:val="single" w:sz="1" w:space="0" w:color="000000"/>
            </w:tcBorders>
            <w:shd w:val="clear" w:color="auto" w:fill="FFFFFF"/>
            <w:vAlign w:val="center"/>
          </w:tcPr>
          <w:p w:rsidR="00544174" w:rsidRPr="005347F9" w:rsidRDefault="00544174" w:rsidP="00531091">
            <w:pPr>
              <w:snapToGrid w:val="0"/>
              <w:jc w:val="center"/>
              <w:rPr>
                <w:rFonts w:cs="Times New Roman"/>
                <w:b/>
              </w:rPr>
            </w:pPr>
            <w:r w:rsidRPr="005347F9">
              <w:rPr>
                <w:rFonts w:cs="Times New Roman"/>
                <w:b/>
                <w:smallCaps/>
              </w:rPr>
              <w:t>Объекты физической культуры и массового спорта</w:t>
            </w:r>
          </w:p>
        </w:tc>
      </w:tr>
      <w:tr w:rsidR="00851837" w:rsidRPr="005347F9" w:rsidTr="004C316D">
        <w:trPr>
          <w:trHeight w:val="300"/>
          <w:jc w:val="center"/>
        </w:trPr>
        <w:tc>
          <w:tcPr>
            <w:tcW w:w="554" w:type="dxa"/>
            <w:tcBorders>
              <w:left w:val="single" w:sz="1" w:space="0" w:color="000000"/>
              <w:bottom w:val="single" w:sz="1" w:space="0" w:color="000000"/>
            </w:tcBorders>
            <w:shd w:val="clear" w:color="auto" w:fill="FFFFFF"/>
            <w:vAlign w:val="center"/>
          </w:tcPr>
          <w:p w:rsidR="00851837" w:rsidRPr="005347F9" w:rsidRDefault="00851837" w:rsidP="00851837">
            <w:pPr>
              <w:snapToGrid w:val="0"/>
              <w:jc w:val="center"/>
              <w:rPr>
                <w:rFonts w:cs="Times New Roman"/>
                <w:b/>
                <w:highlight w:val="cyan"/>
              </w:rPr>
            </w:pPr>
          </w:p>
        </w:tc>
        <w:tc>
          <w:tcPr>
            <w:tcW w:w="2710" w:type="dxa"/>
            <w:tcBorders>
              <w:left w:val="single" w:sz="1" w:space="0" w:color="000000"/>
              <w:bottom w:val="single" w:sz="1" w:space="0" w:color="000000"/>
            </w:tcBorders>
            <w:shd w:val="clear" w:color="auto" w:fill="FFFFFF"/>
            <w:vAlign w:val="center"/>
          </w:tcPr>
          <w:p w:rsidR="00851837" w:rsidRPr="00057C27" w:rsidRDefault="00851837" w:rsidP="00851837">
            <w:pPr>
              <w:autoSpaceDN w:val="0"/>
              <w:adjustRightInd w:val="0"/>
              <w:jc w:val="center"/>
              <w:rPr>
                <w:rFonts w:cs="Times New Roman"/>
              </w:rPr>
            </w:pPr>
            <w:proofErr w:type="gramStart"/>
            <w:r w:rsidRPr="003444C2">
              <w:rPr>
                <w:rFonts w:eastAsia="Calibri" w:cs="Times New Roman"/>
                <w:color w:val="000000"/>
                <w:sz w:val="20"/>
                <w:szCs w:val="20"/>
              </w:rPr>
              <w:t xml:space="preserve">Спортивная </w:t>
            </w:r>
            <w:r>
              <w:rPr>
                <w:rFonts w:eastAsia="Calibri" w:cs="Times New Roman"/>
                <w:color w:val="000000"/>
                <w:sz w:val="20"/>
                <w:szCs w:val="20"/>
              </w:rPr>
              <w:t>,детская</w:t>
            </w:r>
            <w:proofErr w:type="gramEnd"/>
            <w:r>
              <w:rPr>
                <w:rFonts w:eastAsia="Calibri" w:cs="Times New Roman"/>
                <w:color w:val="000000"/>
                <w:sz w:val="20"/>
                <w:szCs w:val="20"/>
              </w:rPr>
              <w:t xml:space="preserve"> площадка</w:t>
            </w:r>
          </w:p>
        </w:tc>
        <w:tc>
          <w:tcPr>
            <w:tcW w:w="567" w:type="dxa"/>
            <w:tcBorders>
              <w:left w:val="single" w:sz="1" w:space="0" w:color="000000"/>
              <w:bottom w:val="single" w:sz="1" w:space="0" w:color="000000"/>
            </w:tcBorders>
            <w:shd w:val="clear" w:color="auto" w:fill="FFFFFF"/>
            <w:vAlign w:val="center"/>
          </w:tcPr>
          <w:p w:rsidR="00851837" w:rsidRPr="005347F9" w:rsidRDefault="00851837" w:rsidP="00851837">
            <w:pPr>
              <w:snapToGrid w:val="0"/>
              <w:jc w:val="center"/>
              <w:rPr>
                <w:rFonts w:cs="Times New Roman"/>
                <w:highlight w:val="yellow"/>
              </w:rPr>
            </w:pPr>
            <w:r w:rsidRPr="002F32A2">
              <w:rPr>
                <w:rFonts w:cs="Times New Roman"/>
                <w:sz w:val="20"/>
              </w:rPr>
              <w:t>1</w:t>
            </w:r>
          </w:p>
        </w:tc>
        <w:tc>
          <w:tcPr>
            <w:tcW w:w="1276" w:type="dxa"/>
            <w:tcBorders>
              <w:left w:val="single" w:sz="1" w:space="0" w:color="000000"/>
              <w:bottom w:val="single" w:sz="1" w:space="0" w:color="000000"/>
              <w:right w:val="single" w:sz="1" w:space="0" w:color="000000"/>
            </w:tcBorders>
            <w:shd w:val="clear" w:color="auto" w:fill="FFFFFF"/>
            <w:vAlign w:val="center"/>
          </w:tcPr>
          <w:p w:rsidR="00851837" w:rsidRPr="00D01E05" w:rsidRDefault="00851837" w:rsidP="00851837">
            <w:pPr>
              <w:jc w:val="center"/>
              <w:rPr>
                <w:rFonts w:cs="Times New Roman"/>
                <w:spacing w:val="-1"/>
              </w:rPr>
            </w:pPr>
            <w:r w:rsidRPr="003444C2">
              <w:rPr>
                <w:rFonts w:eastAsia="Calibri" w:cs="Times New Roman"/>
                <w:color w:val="000000"/>
                <w:sz w:val="20"/>
                <w:szCs w:val="20"/>
              </w:rPr>
              <w:t>площадь 200 м</w:t>
            </w:r>
            <w:r w:rsidRPr="003444C2">
              <w:rPr>
                <w:rFonts w:eastAsia="Calibri" w:cs="Times New Roman"/>
                <w:color w:val="000000"/>
                <w:sz w:val="20"/>
                <w:szCs w:val="20"/>
                <w:vertAlign w:val="superscript"/>
              </w:rPr>
              <w:t>2</w:t>
            </w:r>
          </w:p>
        </w:tc>
        <w:tc>
          <w:tcPr>
            <w:tcW w:w="1310" w:type="dxa"/>
            <w:tcBorders>
              <w:left w:val="single" w:sz="1" w:space="0" w:color="000000"/>
              <w:bottom w:val="single" w:sz="1" w:space="0" w:color="000000"/>
            </w:tcBorders>
            <w:shd w:val="clear" w:color="auto" w:fill="FFFFFF"/>
            <w:vAlign w:val="center"/>
          </w:tcPr>
          <w:p w:rsidR="00851837" w:rsidRPr="00D01E05" w:rsidRDefault="00851837" w:rsidP="00851837">
            <w:pPr>
              <w:autoSpaceDN w:val="0"/>
              <w:adjustRightInd w:val="0"/>
              <w:jc w:val="center"/>
              <w:rPr>
                <w:rFonts w:cs="Times New Roman"/>
                <w:spacing w:val="-1"/>
              </w:rPr>
            </w:pPr>
            <w:r w:rsidRPr="00851837">
              <w:rPr>
                <w:rFonts w:cs="Times New Roman"/>
                <w:sz w:val="20"/>
              </w:rPr>
              <w:t>с. Климов Завод</w:t>
            </w:r>
          </w:p>
        </w:tc>
        <w:tc>
          <w:tcPr>
            <w:tcW w:w="1134" w:type="dxa"/>
            <w:tcBorders>
              <w:left w:val="single" w:sz="1" w:space="0" w:color="000000"/>
              <w:bottom w:val="single" w:sz="1" w:space="0" w:color="000000"/>
              <w:right w:val="single" w:sz="1" w:space="0" w:color="000000"/>
            </w:tcBorders>
            <w:shd w:val="clear" w:color="auto" w:fill="FFFFFF"/>
            <w:vAlign w:val="center"/>
          </w:tcPr>
          <w:p w:rsidR="00851837" w:rsidRPr="00D01E05" w:rsidRDefault="00851837" w:rsidP="00851837">
            <w:pPr>
              <w:autoSpaceDN w:val="0"/>
              <w:adjustRightInd w:val="0"/>
              <w:jc w:val="center"/>
              <w:rPr>
                <w:rFonts w:cs="Times New Roman"/>
                <w:spacing w:val="-1"/>
              </w:rPr>
            </w:pPr>
            <w:r>
              <w:rPr>
                <w:rFonts w:cs="Times New Roman"/>
                <w:spacing w:val="-1"/>
              </w:rPr>
              <w:t>-</w:t>
            </w:r>
          </w:p>
        </w:tc>
        <w:tc>
          <w:tcPr>
            <w:tcW w:w="850" w:type="dxa"/>
            <w:tcBorders>
              <w:left w:val="single" w:sz="1" w:space="0" w:color="000000"/>
              <w:bottom w:val="single" w:sz="1" w:space="0" w:color="000000"/>
              <w:right w:val="single" w:sz="1" w:space="0" w:color="000000"/>
            </w:tcBorders>
            <w:shd w:val="clear" w:color="auto" w:fill="FFFFFF"/>
            <w:vAlign w:val="center"/>
          </w:tcPr>
          <w:p w:rsidR="00851837" w:rsidRPr="002F32A2" w:rsidRDefault="00851837" w:rsidP="00851837">
            <w:pPr>
              <w:snapToGrid w:val="0"/>
              <w:jc w:val="center"/>
              <w:rPr>
                <w:rFonts w:cs="Times New Roman"/>
                <w:highlight w:val="yellow"/>
              </w:rPr>
            </w:pPr>
            <w:r w:rsidRPr="002F32A2">
              <w:rPr>
                <w:rFonts w:cs="Times New Roman"/>
                <w:sz w:val="20"/>
              </w:rPr>
              <w:t>Общественно-деловая зона</w:t>
            </w:r>
          </w:p>
        </w:tc>
        <w:tc>
          <w:tcPr>
            <w:tcW w:w="1775" w:type="dxa"/>
            <w:tcBorders>
              <w:left w:val="single" w:sz="1" w:space="0" w:color="000000"/>
              <w:bottom w:val="single" w:sz="1" w:space="0" w:color="000000"/>
              <w:right w:val="single" w:sz="1" w:space="0" w:color="000000"/>
            </w:tcBorders>
            <w:shd w:val="clear" w:color="auto" w:fill="FFFFFF"/>
            <w:vAlign w:val="center"/>
          </w:tcPr>
          <w:p w:rsidR="00851837" w:rsidRPr="005347F9" w:rsidRDefault="00851837" w:rsidP="00851837">
            <w:pPr>
              <w:snapToGrid w:val="0"/>
              <w:jc w:val="center"/>
              <w:rPr>
                <w:rFonts w:cs="Times New Roman"/>
                <w:highlight w:val="yellow"/>
              </w:rPr>
            </w:pPr>
            <w:r w:rsidRPr="002F32A2">
              <w:rPr>
                <w:rFonts w:cs="Times New Roman"/>
                <w:sz w:val="20"/>
              </w:rPr>
              <w:t>Не требует установки ЗОУИТ</w:t>
            </w:r>
          </w:p>
        </w:tc>
      </w:tr>
    </w:tbl>
    <w:p w:rsidR="00D4007A" w:rsidRDefault="00D4007A" w:rsidP="00B043F8">
      <w:pPr>
        <w:jc w:val="center"/>
        <w:rPr>
          <w:rFonts w:cs="Times New Roman"/>
        </w:rPr>
      </w:pPr>
    </w:p>
    <w:p w:rsidR="000A186A" w:rsidRDefault="000A186A" w:rsidP="00B043F8">
      <w:pPr>
        <w:jc w:val="center"/>
        <w:rPr>
          <w:rFonts w:cs="Times New Roman"/>
        </w:rPr>
      </w:pPr>
    </w:p>
    <w:p w:rsidR="000A186A" w:rsidRDefault="000A186A" w:rsidP="00B043F8">
      <w:pPr>
        <w:jc w:val="center"/>
        <w:rPr>
          <w:rFonts w:cs="Times New Roman"/>
        </w:rPr>
      </w:pPr>
    </w:p>
    <w:p w:rsidR="000A186A" w:rsidRDefault="000A186A" w:rsidP="00B043F8">
      <w:pPr>
        <w:jc w:val="center"/>
        <w:rPr>
          <w:rFonts w:cs="Times New Roman"/>
        </w:rPr>
      </w:pPr>
    </w:p>
    <w:p w:rsidR="000A186A" w:rsidRDefault="000A186A" w:rsidP="00B043F8">
      <w:pPr>
        <w:jc w:val="center"/>
        <w:rPr>
          <w:rFonts w:cs="Times New Roman"/>
        </w:rPr>
      </w:pPr>
    </w:p>
    <w:p w:rsidR="000A186A" w:rsidRDefault="000A186A" w:rsidP="00B043F8">
      <w:pPr>
        <w:jc w:val="center"/>
        <w:rPr>
          <w:rFonts w:cs="Times New Roman"/>
        </w:rPr>
      </w:pPr>
    </w:p>
    <w:p w:rsidR="000A186A" w:rsidRDefault="000A186A" w:rsidP="00B043F8">
      <w:pPr>
        <w:jc w:val="center"/>
        <w:rPr>
          <w:rFonts w:cs="Times New Roman"/>
        </w:rPr>
      </w:pPr>
    </w:p>
    <w:p w:rsidR="000A186A" w:rsidRDefault="000A186A" w:rsidP="00B043F8">
      <w:pPr>
        <w:jc w:val="center"/>
        <w:rPr>
          <w:rFonts w:cs="Times New Roman"/>
        </w:rPr>
      </w:pPr>
    </w:p>
    <w:p w:rsidR="000A186A" w:rsidRDefault="000A186A" w:rsidP="00B043F8">
      <w:pPr>
        <w:jc w:val="center"/>
        <w:rPr>
          <w:rFonts w:cs="Times New Roman"/>
        </w:rPr>
      </w:pPr>
    </w:p>
    <w:p w:rsidR="000A186A" w:rsidRDefault="000A186A" w:rsidP="00B043F8">
      <w:pPr>
        <w:jc w:val="center"/>
        <w:rPr>
          <w:rFonts w:cs="Times New Roman"/>
        </w:rPr>
      </w:pPr>
    </w:p>
    <w:p w:rsidR="000A186A" w:rsidRDefault="000A186A" w:rsidP="00B043F8">
      <w:pPr>
        <w:jc w:val="center"/>
        <w:rPr>
          <w:rFonts w:cs="Times New Roman"/>
        </w:rPr>
      </w:pPr>
    </w:p>
    <w:p w:rsidR="000A186A" w:rsidRDefault="000A186A" w:rsidP="00B043F8">
      <w:pPr>
        <w:jc w:val="center"/>
        <w:rPr>
          <w:rFonts w:cs="Times New Roman"/>
        </w:rPr>
      </w:pPr>
    </w:p>
    <w:p w:rsidR="000A186A" w:rsidRDefault="000A186A" w:rsidP="00B043F8">
      <w:pPr>
        <w:jc w:val="center"/>
        <w:rPr>
          <w:rFonts w:cs="Times New Roman"/>
        </w:rPr>
      </w:pPr>
    </w:p>
    <w:p w:rsidR="000A186A" w:rsidRDefault="000A186A" w:rsidP="00B043F8">
      <w:pPr>
        <w:jc w:val="center"/>
        <w:rPr>
          <w:rFonts w:cs="Times New Roman"/>
        </w:rPr>
      </w:pPr>
    </w:p>
    <w:p w:rsidR="000A186A" w:rsidRPr="005347F9" w:rsidRDefault="000A186A" w:rsidP="00B043F8">
      <w:pPr>
        <w:jc w:val="center"/>
        <w:rPr>
          <w:rFonts w:cs="Times New Roman"/>
        </w:rPr>
      </w:pPr>
    </w:p>
    <w:p w:rsidR="002D3D62" w:rsidRPr="005347F9" w:rsidRDefault="002126E4" w:rsidP="005347F9">
      <w:pPr>
        <w:pStyle w:val="11"/>
      </w:pPr>
      <w:bookmarkStart w:id="82" w:name="_Toc9845045"/>
      <w:bookmarkStart w:id="83" w:name="_Toc161306676"/>
      <w:bookmarkStart w:id="84" w:name="_Toc224462619"/>
      <w:r w:rsidRPr="005347F9">
        <w:t>9</w:t>
      </w:r>
      <w:r w:rsidR="002D3D62" w:rsidRPr="005347F9">
        <w:t>. Оценка возможного влияния планируемых для размещения объектов местного значения на комплексное развитие этих территорий</w:t>
      </w:r>
      <w:bookmarkEnd w:id="82"/>
      <w:bookmarkEnd w:id="83"/>
    </w:p>
    <w:p w:rsidR="00C4105D" w:rsidRPr="009248D5" w:rsidRDefault="00C4105D" w:rsidP="00C4105D">
      <w:pPr>
        <w:pStyle w:val="Default"/>
        <w:ind w:firstLine="567"/>
        <w:jc w:val="both"/>
        <w:rPr>
          <w:bCs/>
        </w:rPr>
      </w:pPr>
      <w:bookmarkStart w:id="85" w:name="_Toc9845046"/>
      <w:r w:rsidRPr="009248D5">
        <w:rPr>
          <w:bCs/>
        </w:rPr>
        <w:t>На территории МО нет планируемых для размещения опасных производственных, особо опасных и потенциально-опасных объектов, технически сложных и уникальных объектов местного значения.</w:t>
      </w:r>
    </w:p>
    <w:p w:rsidR="00C4105D" w:rsidRPr="008A1E08" w:rsidRDefault="00C4105D" w:rsidP="00C4105D">
      <w:pPr>
        <w:suppressAutoHyphens w:val="0"/>
        <w:ind w:firstLine="567"/>
        <w:jc w:val="both"/>
        <w:rPr>
          <w:rFonts w:cs="Times New Roman"/>
          <w:color w:val="FF0000"/>
          <w:szCs w:val="20"/>
          <w:lang w:eastAsia="ru-RU"/>
        </w:rPr>
      </w:pPr>
      <w:r w:rsidRPr="009248D5">
        <w:rPr>
          <w:rFonts w:cs="Times New Roman"/>
          <w:color w:val="000000"/>
          <w:szCs w:val="20"/>
          <w:lang w:eastAsia="ru-RU"/>
        </w:rPr>
        <w:t>В таблице дана оценка возможного влияния всех видов планируемых для размещения объектов местного значения на комплексное развитие территории сельского поселения</w:t>
      </w:r>
      <w:r>
        <w:rPr>
          <w:rFonts w:cs="Times New Roman"/>
          <w:color w:val="000000"/>
          <w:szCs w:val="20"/>
          <w:lang w:eastAsia="ru-RU"/>
        </w:rPr>
        <w:t xml:space="preserve"> «Климов Завод»</w:t>
      </w:r>
      <w:r w:rsidRPr="009248D5">
        <w:rPr>
          <w:rFonts w:cs="Times New Roman"/>
          <w:color w:val="000000"/>
          <w:szCs w:val="20"/>
          <w:lang w:eastAsia="ru-RU"/>
        </w:rPr>
        <w:t>.</w:t>
      </w:r>
    </w:p>
    <w:p w:rsidR="00C4105D" w:rsidRDefault="00C4105D" w:rsidP="00C4105D">
      <w:pPr>
        <w:suppressAutoHyphens w:val="0"/>
        <w:rPr>
          <w:rFonts w:cs="Times New Roman"/>
          <w:szCs w:val="20"/>
          <w:lang w:eastAsia="ru-RU"/>
        </w:rPr>
      </w:pPr>
    </w:p>
    <w:p w:rsidR="00C4105D" w:rsidRPr="008A1E08" w:rsidRDefault="00C4105D" w:rsidP="00C4105D">
      <w:pPr>
        <w:suppressAutoHyphens w:val="0"/>
        <w:rPr>
          <w:rFonts w:cs="Times New Roman"/>
          <w:szCs w:val="20"/>
          <w:lang w:eastAsia="ru-RU"/>
        </w:rPr>
      </w:pPr>
    </w:p>
    <w:tbl>
      <w:tblPr>
        <w:tblStyle w:val="afc"/>
        <w:tblW w:w="10079" w:type="dxa"/>
        <w:jc w:val="center"/>
        <w:tblLook w:val="0000" w:firstRow="0" w:lastRow="0" w:firstColumn="0" w:lastColumn="0" w:noHBand="0" w:noVBand="0"/>
      </w:tblPr>
      <w:tblGrid>
        <w:gridCol w:w="636"/>
        <w:gridCol w:w="2795"/>
        <w:gridCol w:w="3446"/>
        <w:gridCol w:w="3202"/>
      </w:tblGrid>
      <w:tr w:rsidR="00C4105D" w:rsidRPr="00995420" w:rsidTr="003A31DE">
        <w:trPr>
          <w:trHeight w:hRule="exact" w:val="2083"/>
          <w:tblHeader/>
          <w:jc w:val="center"/>
        </w:trPr>
        <w:tc>
          <w:tcPr>
            <w:tcW w:w="636" w:type="dxa"/>
            <w:vAlign w:val="center"/>
          </w:tcPr>
          <w:p w:rsidR="00C4105D" w:rsidRPr="00995420" w:rsidRDefault="00C4105D" w:rsidP="0031646F">
            <w:pPr>
              <w:suppressAutoHyphens w:val="0"/>
              <w:jc w:val="center"/>
              <w:rPr>
                <w:rFonts w:cs="Times New Roman"/>
                <w:b/>
                <w:lang w:eastAsia="ru-RU"/>
              </w:rPr>
            </w:pPr>
            <w:r w:rsidRPr="00995420">
              <w:rPr>
                <w:rFonts w:cs="Times New Roman"/>
                <w:b/>
                <w:lang w:eastAsia="ru-RU"/>
              </w:rPr>
              <w:t>№ п/п</w:t>
            </w:r>
          </w:p>
        </w:tc>
        <w:tc>
          <w:tcPr>
            <w:tcW w:w="2795" w:type="dxa"/>
            <w:vAlign w:val="center"/>
          </w:tcPr>
          <w:p w:rsidR="00C4105D" w:rsidRPr="00995420" w:rsidRDefault="00C4105D" w:rsidP="0031646F">
            <w:pPr>
              <w:suppressAutoHyphens w:val="0"/>
              <w:jc w:val="center"/>
              <w:rPr>
                <w:rFonts w:cs="Times New Roman"/>
                <w:b/>
                <w:lang w:eastAsia="ru-RU"/>
              </w:rPr>
            </w:pPr>
            <w:r w:rsidRPr="00995420">
              <w:rPr>
                <w:rFonts w:cs="Times New Roman"/>
                <w:b/>
                <w:lang w:eastAsia="ru-RU"/>
              </w:rPr>
              <w:t>Виды объектов местного значения</w:t>
            </w:r>
          </w:p>
        </w:tc>
        <w:tc>
          <w:tcPr>
            <w:tcW w:w="3446" w:type="dxa"/>
            <w:vAlign w:val="center"/>
          </w:tcPr>
          <w:p w:rsidR="00C4105D" w:rsidRPr="00995420" w:rsidRDefault="00C4105D" w:rsidP="0031646F">
            <w:pPr>
              <w:suppressAutoHyphens w:val="0"/>
              <w:jc w:val="center"/>
              <w:rPr>
                <w:rFonts w:cs="Times New Roman"/>
                <w:b/>
                <w:lang w:eastAsia="ru-RU"/>
              </w:rPr>
            </w:pPr>
            <w:r w:rsidRPr="00995420">
              <w:rPr>
                <w:rFonts w:cs="Times New Roman"/>
                <w:b/>
                <w:lang w:eastAsia="ru-RU"/>
              </w:rPr>
              <w:t>Наименование объектов</w:t>
            </w:r>
          </w:p>
        </w:tc>
        <w:tc>
          <w:tcPr>
            <w:tcW w:w="3202" w:type="dxa"/>
            <w:vAlign w:val="center"/>
          </w:tcPr>
          <w:p w:rsidR="00C4105D" w:rsidRPr="00995420" w:rsidRDefault="00C4105D" w:rsidP="0031646F">
            <w:pPr>
              <w:suppressAutoHyphens w:val="0"/>
              <w:jc w:val="center"/>
              <w:rPr>
                <w:rFonts w:cs="Times New Roman"/>
                <w:b/>
                <w:lang w:eastAsia="ru-RU"/>
              </w:rPr>
            </w:pPr>
            <w:r w:rsidRPr="00995420">
              <w:rPr>
                <w:rFonts w:cs="Times New Roman"/>
                <w:b/>
                <w:lang w:eastAsia="ru-RU"/>
              </w:rPr>
              <w:t>Оценка возможного влияния на комплексное развитие соответствующей территории Новомихайловского сельского поселения</w:t>
            </w:r>
          </w:p>
        </w:tc>
      </w:tr>
      <w:tr w:rsidR="003A31DE" w:rsidRPr="00995420" w:rsidTr="003A31DE">
        <w:trPr>
          <w:trHeight w:val="4998"/>
          <w:jc w:val="center"/>
        </w:trPr>
        <w:tc>
          <w:tcPr>
            <w:tcW w:w="636" w:type="dxa"/>
            <w:vAlign w:val="center"/>
          </w:tcPr>
          <w:p w:rsidR="003A31DE" w:rsidRPr="00995420" w:rsidRDefault="003A31DE" w:rsidP="0031646F">
            <w:pPr>
              <w:suppressAutoHyphens w:val="0"/>
              <w:jc w:val="center"/>
              <w:rPr>
                <w:rFonts w:eastAsia="Calibri" w:cs="Times New Roman"/>
                <w:lang w:eastAsia="en-US" w:bidi="ru-RU"/>
              </w:rPr>
            </w:pPr>
            <w:r>
              <w:rPr>
                <w:rFonts w:eastAsia="Calibri" w:cs="Times New Roman"/>
                <w:lang w:eastAsia="en-US" w:bidi="ru-RU"/>
              </w:rPr>
              <w:lastRenderedPageBreak/>
              <w:t>1</w:t>
            </w:r>
          </w:p>
        </w:tc>
        <w:tc>
          <w:tcPr>
            <w:tcW w:w="2795" w:type="dxa"/>
            <w:vAlign w:val="center"/>
          </w:tcPr>
          <w:p w:rsidR="003A31DE" w:rsidRPr="00995420" w:rsidRDefault="003A31DE" w:rsidP="0031646F">
            <w:pPr>
              <w:suppressAutoHyphens w:val="0"/>
              <w:jc w:val="center"/>
              <w:rPr>
                <w:rFonts w:eastAsia="Calibri" w:cs="Times New Roman"/>
                <w:lang w:eastAsia="en-US" w:bidi="ru-RU"/>
              </w:rPr>
            </w:pPr>
            <w:r w:rsidRPr="00995420">
              <w:rPr>
                <w:rFonts w:eastAsia="Calibri" w:cs="Times New Roman"/>
                <w:lang w:eastAsia="en-US" w:bidi="ru-RU"/>
              </w:rPr>
              <w:t>Объекты спорта, находящиеся в государственной собственности</w:t>
            </w:r>
          </w:p>
          <w:p w:rsidR="003A31DE" w:rsidRPr="00995420" w:rsidRDefault="003A31DE" w:rsidP="0031646F">
            <w:pPr>
              <w:suppressAutoHyphens w:val="0"/>
              <w:jc w:val="center"/>
              <w:rPr>
                <w:rFonts w:eastAsia="Calibri" w:cs="Times New Roman"/>
                <w:lang w:eastAsia="en-US" w:bidi="ru-RU"/>
              </w:rPr>
            </w:pPr>
            <w:r>
              <w:rPr>
                <w:rFonts w:eastAsia="Calibri" w:cs="Times New Roman"/>
                <w:lang w:eastAsia="en-US" w:bidi="ru-RU"/>
              </w:rPr>
              <w:t>Юхновского</w:t>
            </w:r>
            <w:r w:rsidRPr="00995420">
              <w:rPr>
                <w:rFonts w:eastAsia="Calibri" w:cs="Times New Roman"/>
                <w:lang w:eastAsia="en-US" w:bidi="ru-RU"/>
              </w:rPr>
              <w:t xml:space="preserve"> района и</w:t>
            </w:r>
          </w:p>
          <w:p w:rsidR="003A31DE" w:rsidRPr="00995420" w:rsidRDefault="003A31DE" w:rsidP="0031646F">
            <w:pPr>
              <w:suppressAutoHyphens w:val="0"/>
              <w:jc w:val="center"/>
              <w:rPr>
                <w:rFonts w:eastAsia="Calibri" w:cs="Times New Roman"/>
                <w:lang w:eastAsia="en-US" w:bidi="ru-RU"/>
              </w:rPr>
            </w:pPr>
            <w:r>
              <w:rPr>
                <w:rFonts w:eastAsia="Calibri" w:cs="Times New Roman"/>
                <w:lang w:eastAsia="en-US" w:bidi="ru-RU"/>
              </w:rPr>
              <w:t>Калужской области</w:t>
            </w:r>
          </w:p>
        </w:tc>
        <w:tc>
          <w:tcPr>
            <w:tcW w:w="3446" w:type="dxa"/>
            <w:vAlign w:val="center"/>
          </w:tcPr>
          <w:p w:rsidR="003A31DE" w:rsidRPr="00995420" w:rsidRDefault="003A31DE" w:rsidP="0031646F">
            <w:pPr>
              <w:jc w:val="center"/>
              <w:rPr>
                <w:rFonts w:eastAsia="Calibri" w:cs="Times New Roman"/>
                <w:lang w:eastAsia="en-US" w:bidi="ru-RU"/>
              </w:rPr>
            </w:pPr>
            <w:r>
              <w:rPr>
                <w:rFonts w:eastAsia="Calibri" w:cs="Times New Roman"/>
                <w:lang w:eastAsia="en-US" w:bidi="ru-RU"/>
              </w:rPr>
              <w:t>Спортивная детская площадка</w:t>
            </w:r>
          </w:p>
        </w:tc>
        <w:tc>
          <w:tcPr>
            <w:tcW w:w="3202" w:type="dxa"/>
            <w:vAlign w:val="center"/>
          </w:tcPr>
          <w:p w:rsidR="003A31DE" w:rsidRPr="00995420" w:rsidRDefault="003A31DE" w:rsidP="0031646F">
            <w:pPr>
              <w:suppressAutoHyphens w:val="0"/>
              <w:jc w:val="center"/>
              <w:rPr>
                <w:rFonts w:eastAsia="Calibri" w:cs="Times New Roman"/>
                <w:lang w:eastAsia="en-US" w:bidi="ru-RU"/>
              </w:rPr>
            </w:pPr>
            <w:r w:rsidRPr="00995420">
              <w:rPr>
                <w:rFonts w:eastAsia="Calibri" w:cs="Times New Roman"/>
                <w:lang w:eastAsia="en-US" w:bidi="ru-RU"/>
              </w:rPr>
              <w:t>Повышение доступности и качества услуг учреждений физической культуры и спорта. Привлечение и закрепление на территории молодого населения. Сокращение заболеваемости населения.</w:t>
            </w:r>
          </w:p>
          <w:p w:rsidR="003A31DE" w:rsidRPr="00995420" w:rsidRDefault="003A31DE" w:rsidP="0031646F">
            <w:pPr>
              <w:suppressAutoHyphens w:val="0"/>
              <w:jc w:val="center"/>
              <w:rPr>
                <w:rFonts w:eastAsia="Calibri" w:cs="Times New Roman"/>
                <w:lang w:eastAsia="en-US" w:bidi="ru-RU"/>
              </w:rPr>
            </w:pPr>
            <w:r w:rsidRPr="00995420">
              <w:rPr>
                <w:rFonts w:eastAsia="Calibri" w:cs="Times New Roman"/>
                <w:lang w:eastAsia="en-US" w:bidi="ru-RU"/>
              </w:rPr>
              <w:t>Повышение инвестиционной привлекательности территории городов и районов, и региона в целом</w:t>
            </w:r>
          </w:p>
        </w:tc>
      </w:tr>
    </w:tbl>
    <w:p w:rsidR="002D3D62" w:rsidRPr="005347F9" w:rsidRDefault="002126E4" w:rsidP="005347F9">
      <w:pPr>
        <w:pStyle w:val="11"/>
      </w:pPr>
      <w:bookmarkStart w:id="86" w:name="_Toc161306677"/>
      <w:r w:rsidRPr="005347F9">
        <w:t>10</w:t>
      </w:r>
      <w:r w:rsidR="002D3D62" w:rsidRPr="005347F9">
        <w:t>. Перечень основных факторов риска возникновения чрезвычайных ситуаций природного и техногенного характера</w:t>
      </w:r>
      <w:bookmarkEnd w:id="85"/>
      <w:bookmarkEnd w:id="86"/>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Положения по защите территории от ЧС природного и техногенного характера, проведение мероприятий по ГО и обеспечение пожарной безопасности.</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rsidR="00F806CB" w:rsidRPr="005347F9" w:rsidRDefault="00F806CB" w:rsidP="00F806CB">
      <w:pPr>
        <w:ind w:firstLine="709"/>
        <w:jc w:val="both"/>
        <w:rPr>
          <w:rFonts w:cs="Times New Roman"/>
          <w:b/>
        </w:rPr>
      </w:pPr>
      <w:r w:rsidRPr="005347F9">
        <w:rPr>
          <w:rFonts w:cs="Times New Roman"/>
          <w:b/>
        </w:rPr>
        <w:t>Функции структуры ГО</w:t>
      </w:r>
    </w:p>
    <w:p w:rsidR="00F806CB" w:rsidRPr="005347F9" w:rsidRDefault="00F806CB" w:rsidP="00F806CB">
      <w:pPr>
        <w:ind w:firstLine="709"/>
        <w:jc w:val="both"/>
        <w:rPr>
          <w:rFonts w:cs="Times New Roman"/>
        </w:rPr>
      </w:pPr>
      <w:r w:rsidRPr="005347F9">
        <w:rPr>
          <w:rFonts w:cs="Times New Roman"/>
        </w:rPr>
        <w:t>-создание единой системы оповещения;</w:t>
      </w:r>
    </w:p>
    <w:p w:rsidR="00F806CB" w:rsidRPr="005347F9" w:rsidRDefault="00F806CB" w:rsidP="00F806CB">
      <w:pPr>
        <w:ind w:firstLine="709"/>
        <w:jc w:val="both"/>
        <w:rPr>
          <w:rFonts w:cs="Times New Roman"/>
        </w:rPr>
      </w:pPr>
      <w:r w:rsidRPr="005347F9">
        <w:rPr>
          <w:rFonts w:cs="Times New Roman"/>
        </w:rPr>
        <w:t>-проведение «месячников» (информирование населения о ЧС природного и техногенного характера – через семинары и лекции);</w:t>
      </w:r>
    </w:p>
    <w:p w:rsidR="00F806CB" w:rsidRPr="005347F9" w:rsidRDefault="00F806CB" w:rsidP="00F806CB">
      <w:pPr>
        <w:ind w:firstLine="709"/>
        <w:jc w:val="both"/>
        <w:rPr>
          <w:rFonts w:cs="Times New Roman"/>
        </w:rPr>
      </w:pPr>
      <w:r w:rsidRPr="005347F9">
        <w:rPr>
          <w:rFonts w:cs="Times New Roman"/>
        </w:rPr>
        <w:t>-обеспечение пожарной безопасности (установка пожарной сигнализации, ПГ и ПК, средств пожаротушения);</w:t>
      </w:r>
    </w:p>
    <w:p w:rsidR="00F806CB" w:rsidRPr="005347F9" w:rsidRDefault="00F806CB" w:rsidP="00F806CB">
      <w:pPr>
        <w:ind w:firstLine="709"/>
        <w:jc w:val="both"/>
        <w:rPr>
          <w:rFonts w:cs="Times New Roman"/>
        </w:rPr>
      </w:pPr>
      <w:r w:rsidRPr="005347F9">
        <w:rPr>
          <w:rFonts w:cs="Times New Roman"/>
        </w:rPr>
        <w:lastRenderedPageBreak/>
        <w:t>-обеспечение базы средств индивидуальной защиты и средств массовой защиты;</w:t>
      </w:r>
    </w:p>
    <w:p w:rsidR="00F806CB" w:rsidRPr="005347F9" w:rsidRDefault="00F806CB" w:rsidP="00F806CB">
      <w:pPr>
        <w:ind w:firstLine="709"/>
        <w:jc w:val="both"/>
        <w:rPr>
          <w:rFonts w:cs="Times New Roman"/>
        </w:rPr>
      </w:pPr>
      <w:r w:rsidRPr="005347F9">
        <w:rPr>
          <w:rFonts w:cs="Times New Roman"/>
        </w:rPr>
        <w:t>-ежеквартальная проверка единой системы оповещения населения о ЧС;</w:t>
      </w:r>
    </w:p>
    <w:p w:rsidR="00F806CB" w:rsidRPr="005347F9" w:rsidRDefault="00F806CB" w:rsidP="00F806CB">
      <w:pPr>
        <w:ind w:firstLine="709"/>
        <w:jc w:val="both"/>
        <w:rPr>
          <w:rFonts w:cs="Times New Roman"/>
        </w:rPr>
      </w:pPr>
      <w:r w:rsidRPr="005347F9">
        <w:rPr>
          <w:rFonts w:cs="Times New Roman"/>
        </w:rPr>
        <w:t>-контроль за выполнением требований и обновлением материальной базы по всем вышеперечисленным пунктам.</w:t>
      </w:r>
    </w:p>
    <w:p w:rsidR="00F806CB" w:rsidRPr="005347F9" w:rsidRDefault="00F806CB" w:rsidP="00F806CB">
      <w:pPr>
        <w:ind w:firstLine="709"/>
        <w:jc w:val="both"/>
        <w:rPr>
          <w:rFonts w:cs="Times New Roman"/>
          <w:b/>
        </w:rPr>
      </w:pPr>
      <w:r w:rsidRPr="005347F9">
        <w:rPr>
          <w:rFonts w:cs="Times New Roman"/>
          <w:b/>
        </w:rPr>
        <w:t>Задачи в области гражданской обороны</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Основными задачами в области гражданской обороны являются:</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-обучение населения в области гражданской обороны;</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-эвакуация населения, материальных и культурных ценностей в безопасные районы;</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-предоставление населению убежищ и средств индивидуальной защиты;</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-проведение мероприятий по световой маскировке и другим видам маскировки;</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-борьба с пожарами, возникшими при ведении военных действий или вследствие этих действий;</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-обнаружение и обозначение районов, подвергшихся радиоактивному, химическому, биологическому и иному заражению;</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-санитарная обработка населения, обеззараживание зданий и сооружений, специальная обработка техники и территорий;</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-срочное восстановление функционирования необходимых коммунальных служб в военное время;</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-срочное захоронение трупов в военное время;</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F806CB" w:rsidRPr="005347F9" w:rsidRDefault="00F806CB" w:rsidP="00F806CB">
      <w:pPr>
        <w:ind w:firstLine="709"/>
        <w:jc w:val="both"/>
        <w:rPr>
          <w:rFonts w:cs="Times New Roman"/>
        </w:rPr>
      </w:pPr>
      <w:r w:rsidRPr="005347F9">
        <w:rPr>
          <w:rFonts w:cs="Times New Roman"/>
        </w:rPr>
        <w:t>-обеспечение постоянной готовности сил и средств гражданской обороны</w:t>
      </w:r>
    </w:p>
    <w:p w:rsidR="00F806CB" w:rsidRPr="005347F9" w:rsidRDefault="00F806CB" w:rsidP="00F806CB">
      <w:pPr>
        <w:pStyle w:val="ConsPlusNormal"/>
        <w:widowControl/>
        <w:ind w:firstLine="709"/>
        <w:jc w:val="both"/>
        <w:rPr>
          <w:rFonts w:ascii="Times New Roman" w:hAnsi="Times New Roman" w:cs="Times New Roman"/>
          <w:b/>
          <w:sz w:val="24"/>
          <w:szCs w:val="24"/>
        </w:rPr>
      </w:pPr>
      <w:r w:rsidRPr="005347F9">
        <w:rPr>
          <w:rFonts w:ascii="Times New Roman" w:hAnsi="Times New Roman" w:cs="Times New Roman"/>
          <w:b/>
          <w:sz w:val="24"/>
          <w:szCs w:val="24"/>
        </w:rPr>
        <w:t>Органы исполнительной власти субъектов Российской Федерации:</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-организуют проведение мероприятий по гражданской обороне, разрабатывают и реализовывают планы гражданской обороны и защиты населения;</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-осуществляют меры по поддержанию сил и средств гражданской обороны в состоянии постоянной готовности;</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-организуют подготовку и обучение населения в области гражданской обороны;</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lastRenderedPageBreak/>
        <w:t>-планируют мероприятия по поддержанию устойчивого функционирования организаций в военное время;</w:t>
      </w:r>
    </w:p>
    <w:p w:rsidR="00F806CB" w:rsidRPr="005347F9" w:rsidRDefault="00F806CB" w:rsidP="00F806CB">
      <w:pPr>
        <w:ind w:firstLine="709"/>
        <w:rPr>
          <w:rFonts w:cs="Times New Roman"/>
        </w:rPr>
      </w:pPr>
      <w:r w:rsidRPr="005347F9">
        <w:rPr>
          <w:rFonts w:cs="Times New Roman"/>
        </w:rPr>
        <w:t>-создают и содержат в целях гражданской обороны запасы материально-технических, продовольственных, медицинских и иных средств.</w:t>
      </w:r>
    </w:p>
    <w:p w:rsidR="00F806CB" w:rsidRPr="005347F9" w:rsidRDefault="00F806CB" w:rsidP="00F806CB">
      <w:pPr>
        <w:ind w:firstLine="709"/>
        <w:jc w:val="both"/>
        <w:rPr>
          <w:rFonts w:cs="Times New Roman"/>
          <w:b/>
        </w:rPr>
      </w:pPr>
      <w:r w:rsidRPr="005347F9">
        <w:rPr>
          <w:rFonts w:cs="Times New Roman"/>
          <w:b/>
        </w:rPr>
        <w:t>Формирование структуры ГО</w:t>
      </w:r>
    </w:p>
    <w:p w:rsidR="00F806CB" w:rsidRPr="005347F9" w:rsidRDefault="00F806CB" w:rsidP="00F806CB">
      <w:pPr>
        <w:ind w:firstLine="709"/>
        <w:jc w:val="both"/>
        <w:rPr>
          <w:rFonts w:cs="Times New Roman"/>
        </w:rPr>
      </w:pPr>
      <w:r w:rsidRPr="005347F9">
        <w:rPr>
          <w:rFonts w:cs="Times New Roman"/>
        </w:rPr>
        <w:t>-назначение начальника ГО;</w:t>
      </w:r>
    </w:p>
    <w:p w:rsidR="00F806CB" w:rsidRPr="005347F9" w:rsidRDefault="00F806CB" w:rsidP="00F806CB">
      <w:pPr>
        <w:ind w:firstLine="709"/>
        <w:jc w:val="both"/>
        <w:rPr>
          <w:rFonts w:cs="Times New Roman"/>
        </w:rPr>
      </w:pPr>
      <w:r w:rsidRPr="005347F9">
        <w:rPr>
          <w:rFonts w:cs="Times New Roman"/>
        </w:rPr>
        <w:t>-назначение ответственного по радиохимической защите;</w:t>
      </w:r>
    </w:p>
    <w:p w:rsidR="00F806CB" w:rsidRPr="005347F9" w:rsidRDefault="00F806CB" w:rsidP="00F806CB">
      <w:pPr>
        <w:ind w:firstLine="709"/>
        <w:jc w:val="both"/>
        <w:rPr>
          <w:rFonts w:cs="Times New Roman"/>
        </w:rPr>
      </w:pPr>
      <w:r w:rsidRPr="005347F9">
        <w:rPr>
          <w:rFonts w:cs="Times New Roman"/>
        </w:rPr>
        <w:t>-назначение ответственного по биологической защите;</w:t>
      </w:r>
    </w:p>
    <w:p w:rsidR="00F806CB" w:rsidRPr="005347F9" w:rsidRDefault="00F806CB" w:rsidP="00F806CB">
      <w:pPr>
        <w:ind w:firstLine="709"/>
        <w:jc w:val="both"/>
        <w:rPr>
          <w:rFonts w:cs="Times New Roman"/>
        </w:rPr>
      </w:pPr>
      <w:r w:rsidRPr="005347F9">
        <w:rPr>
          <w:rFonts w:cs="Times New Roman"/>
        </w:rPr>
        <w:t>-назначение ответственного за формирование аварийно-спасательных бригад.</w:t>
      </w:r>
    </w:p>
    <w:p w:rsidR="00F806CB" w:rsidRPr="005347F9" w:rsidRDefault="00F806CB" w:rsidP="008C3C59">
      <w:pPr>
        <w:pStyle w:val="2"/>
        <w:rPr>
          <w:rFonts w:cs="Times New Roman"/>
          <w:sz w:val="24"/>
          <w:szCs w:val="24"/>
        </w:rPr>
      </w:pPr>
      <w:bookmarkStart w:id="87" w:name="_Toc124512296"/>
      <w:bookmarkStart w:id="88" w:name="_Toc161306678"/>
      <w:r w:rsidRPr="005347F9">
        <w:rPr>
          <w:rFonts w:cs="Times New Roman"/>
          <w:sz w:val="24"/>
          <w:szCs w:val="24"/>
        </w:rPr>
        <w:t>10.1 Перечень возможных источников ЧС природного характера, которые могут оказывать воздействие на проектируемую территорию.</w:t>
      </w:r>
      <w:bookmarkEnd w:id="87"/>
      <w:bookmarkEnd w:id="88"/>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Источниками чрезвычайных ситуаций природного характера являются опасные природные процессы и явления, проявление которых возможно на проектируемой территории.</w:t>
      </w:r>
    </w:p>
    <w:p w:rsidR="00F806CB" w:rsidRPr="006509DB" w:rsidRDefault="00F806CB" w:rsidP="00F806CB">
      <w:pPr>
        <w:pStyle w:val="ConsPlusNormal"/>
        <w:widowControl/>
        <w:ind w:firstLine="709"/>
        <w:jc w:val="both"/>
        <w:rPr>
          <w:rFonts w:ascii="Times New Roman" w:hAnsi="Times New Roman" w:cs="Times New Roman"/>
          <w:sz w:val="24"/>
          <w:szCs w:val="24"/>
        </w:rPr>
      </w:pPr>
    </w:p>
    <w:p w:rsidR="00F806CB" w:rsidRPr="006509DB" w:rsidRDefault="00F806CB" w:rsidP="00F806CB">
      <w:pPr>
        <w:pStyle w:val="ConsPlusNormal"/>
        <w:widowControl/>
        <w:ind w:firstLine="709"/>
        <w:jc w:val="both"/>
        <w:rPr>
          <w:rFonts w:ascii="Times New Roman" w:hAnsi="Times New Roman" w:cs="Times New Roman"/>
          <w:b/>
          <w:smallCaps/>
          <w:sz w:val="24"/>
          <w:szCs w:val="24"/>
        </w:rPr>
      </w:pPr>
      <w:r w:rsidRPr="006509DB">
        <w:rPr>
          <w:rFonts w:ascii="Times New Roman" w:hAnsi="Times New Roman" w:cs="Times New Roman"/>
          <w:b/>
          <w:smallCaps/>
          <w:sz w:val="24"/>
          <w:szCs w:val="24"/>
        </w:rPr>
        <w:t>Опасные геологические процессы</w:t>
      </w:r>
    </w:p>
    <w:p w:rsidR="00E373BB" w:rsidRPr="006509DB" w:rsidRDefault="00E373BB" w:rsidP="00E373B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На территории муниципального образования нет опасных геологических процессов.</w:t>
      </w:r>
    </w:p>
    <w:p w:rsidR="00D1165C" w:rsidRPr="006509DB" w:rsidRDefault="00D1165C" w:rsidP="00F806CB">
      <w:pPr>
        <w:pStyle w:val="ConsPlusNormal"/>
        <w:widowControl/>
        <w:ind w:firstLine="709"/>
        <w:jc w:val="both"/>
        <w:rPr>
          <w:rFonts w:ascii="Times New Roman" w:hAnsi="Times New Roman" w:cs="Times New Roman"/>
          <w:sz w:val="24"/>
          <w:szCs w:val="24"/>
        </w:rPr>
      </w:pPr>
    </w:p>
    <w:p w:rsidR="00F806CB" w:rsidRPr="006509DB" w:rsidRDefault="00F806CB" w:rsidP="00F806CB">
      <w:pPr>
        <w:pStyle w:val="ConsPlusNormal"/>
        <w:widowControl/>
        <w:ind w:firstLine="709"/>
        <w:jc w:val="both"/>
        <w:rPr>
          <w:rFonts w:ascii="Times New Roman" w:hAnsi="Times New Roman" w:cs="Times New Roman"/>
          <w:b/>
          <w:smallCaps/>
          <w:sz w:val="24"/>
          <w:szCs w:val="24"/>
        </w:rPr>
      </w:pPr>
      <w:r w:rsidRPr="006509DB">
        <w:rPr>
          <w:rFonts w:ascii="Times New Roman" w:hAnsi="Times New Roman" w:cs="Times New Roman"/>
          <w:b/>
          <w:smallCaps/>
          <w:sz w:val="24"/>
          <w:szCs w:val="24"/>
        </w:rPr>
        <w:t>Опасные гидрологические явления и процессы</w:t>
      </w:r>
    </w:p>
    <w:p w:rsidR="00E373BB" w:rsidRPr="006509DB" w:rsidRDefault="00E373BB" w:rsidP="00E373B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На территории муниципального образования нет опасных гидрологических явлений и процессов.</w:t>
      </w:r>
    </w:p>
    <w:p w:rsidR="00F806CB" w:rsidRPr="006509DB" w:rsidRDefault="00F806CB" w:rsidP="00F806CB">
      <w:pPr>
        <w:pStyle w:val="ConsPlusNormal"/>
        <w:widowControl/>
        <w:ind w:firstLine="709"/>
        <w:jc w:val="both"/>
        <w:rPr>
          <w:rFonts w:ascii="Times New Roman" w:hAnsi="Times New Roman" w:cs="Times New Roman"/>
          <w:b/>
          <w:sz w:val="24"/>
          <w:szCs w:val="24"/>
        </w:rPr>
      </w:pPr>
    </w:p>
    <w:p w:rsidR="00F806CB" w:rsidRPr="006509DB" w:rsidRDefault="00F806CB" w:rsidP="00F806CB">
      <w:pPr>
        <w:pStyle w:val="ConsPlusNormal"/>
        <w:widowControl/>
        <w:ind w:firstLine="709"/>
        <w:jc w:val="both"/>
        <w:rPr>
          <w:rFonts w:ascii="Times New Roman" w:hAnsi="Times New Roman" w:cs="Times New Roman"/>
          <w:b/>
          <w:sz w:val="24"/>
          <w:szCs w:val="24"/>
        </w:rPr>
      </w:pPr>
      <w:r w:rsidRPr="006509DB">
        <w:rPr>
          <w:rFonts w:ascii="Times New Roman" w:hAnsi="Times New Roman" w:cs="Times New Roman"/>
          <w:b/>
          <w:smallCaps/>
          <w:sz w:val="24"/>
          <w:szCs w:val="24"/>
        </w:rPr>
        <w:t>Опасные метеорологические явления и процессы</w:t>
      </w:r>
    </w:p>
    <w:p w:rsidR="00E373BB" w:rsidRPr="006509DB" w:rsidRDefault="00E373BB" w:rsidP="00E373B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Наиболее опасными явлениями погоды, характерными для Юхновского района являются:</w:t>
      </w:r>
    </w:p>
    <w:p w:rsidR="00E373BB" w:rsidRPr="006509DB" w:rsidRDefault="00E373BB" w:rsidP="00E373B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w:t>
      </w:r>
      <w:r w:rsidRPr="006509DB">
        <w:rPr>
          <w:rFonts w:ascii="Times New Roman" w:hAnsi="Times New Roman" w:cs="Times New Roman"/>
          <w:sz w:val="24"/>
          <w:szCs w:val="24"/>
        </w:rPr>
        <w:tab/>
        <w:t>грозы (40-60 часов в год);</w:t>
      </w:r>
    </w:p>
    <w:p w:rsidR="00E373BB" w:rsidRPr="006509DB" w:rsidRDefault="00E373BB" w:rsidP="00E373B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w:t>
      </w:r>
      <w:r w:rsidRPr="006509DB">
        <w:rPr>
          <w:rFonts w:ascii="Times New Roman" w:hAnsi="Times New Roman" w:cs="Times New Roman"/>
          <w:sz w:val="24"/>
          <w:szCs w:val="24"/>
        </w:rPr>
        <w:tab/>
        <w:t>сильные ветры со скоростью 20 м/сек и более;</w:t>
      </w:r>
    </w:p>
    <w:p w:rsidR="00E373BB" w:rsidRPr="006509DB" w:rsidRDefault="00E373BB" w:rsidP="00E373B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w:t>
      </w:r>
      <w:r w:rsidRPr="006509DB">
        <w:rPr>
          <w:rFonts w:ascii="Times New Roman" w:hAnsi="Times New Roman" w:cs="Times New Roman"/>
          <w:sz w:val="24"/>
          <w:szCs w:val="24"/>
        </w:rPr>
        <w:tab/>
        <w:t>ливни с интенсивностью 30 мм в час и более;</w:t>
      </w:r>
    </w:p>
    <w:p w:rsidR="00E373BB" w:rsidRPr="006509DB" w:rsidRDefault="00E373BB" w:rsidP="00E373B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w:t>
      </w:r>
      <w:r w:rsidRPr="006509DB">
        <w:rPr>
          <w:rFonts w:ascii="Times New Roman" w:hAnsi="Times New Roman" w:cs="Times New Roman"/>
          <w:sz w:val="24"/>
          <w:szCs w:val="24"/>
        </w:rPr>
        <w:tab/>
        <w:t>град с диаметром частиц 10 мм;</w:t>
      </w:r>
    </w:p>
    <w:p w:rsidR="00E373BB" w:rsidRPr="006509DB" w:rsidRDefault="00E373BB" w:rsidP="00E373B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w:t>
      </w:r>
      <w:r w:rsidRPr="006509DB">
        <w:rPr>
          <w:rFonts w:ascii="Times New Roman" w:hAnsi="Times New Roman" w:cs="Times New Roman"/>
          <w:sz w:val="24"/>
          <w:szCs w:val="24"/>
        </w:rPr>
        <w:tab/>
        <w:t>сильные морозы (около -35ºС и ниже), средняя продолжительность безморозного периода составляет 214 дней (от 3 апреля до 4 ноября);</w:t>
      </w:r>
    </w:p>
    <w:p w:rsidR="00E373BB" w:rsidRPr="006509DB" w:rsidRDefault="00E373BB" w:rsidP="00E373B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w:t>
      </w:r>
      <w:r w:rsidRPr="006509DB">
        <w:rPr>
          <w:rFonts w:ascii="Times New Roman" w:hAnsi="Times New Roman" w:cs="Times New Roman"/>
          <w:sz w:val="24"/>
          <w:szCs w:val="24"/>
        </w:rPr>
        <w:tab/>
        <w:t>снегопады, превышающие 20 мм за 24 часа;</w:t>
      </w:r>
    </w:p>
    <w:p w:rsidR="00E373BB" w:rsidRPr="006509DB" w:rsidRDefault="00E373BB" w:rsidP="00E373B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w:t>
      </w:r>
      <w:r w:rsidRPr="006509DB">
        <w:rPr>
          <w:rFonts w:ascii="Times New Roman" w:hAnsi="Times New Roman" w:cs="Times New Roman"/>
          <w:sz w:val="24"/>
          <w:szCs w:val="24"/>
        </w:rPr>
        <w:tab/>
        <w:t>вес снежного покрова более 100 кг/м2;</w:t>
      </w:r>
    </w:p>
    <w:p w:rsidR="00E373BB" w:rsidRPr="006509DB" w:rsidRDefault="00E373BB" w:rsidP="00E373B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w:t>
      </w:r>
      <w:r w:rsidRPr="006509DB">
        <w:rPr>
          <w:rFonts w:ascii="Times New Roman" w:hAnsi="Times New Roman" w:cs="Times New Roman"/>
          <w:sz w:val="24"/>
          <w:szCs w:val="24"/>
        </w:rPr>
        <w:tab/>
        <w:t>гололед с диаметром отложений 200 мм.</w:t>
      </w:r>
    </w:p>
    <w:p w:rsidR="00F806CB" w:rsidRPr="006509DB" w:rsidRDefault="00F806CB" w:rsidP="00F806CB">
      <w:pPr>
        <w:pStyle w:val="ConsPlusNormal"/>
        <w:widowControl/>
        <w:ind w:firstLine="709"/>
        <w:jc w:val="both"/>
        <w:rPr>
          <w:rFonts w:ascii="Times New Roman" w:hAnsi="Times New Roman" w:cs="Times New Roman"/>
          <w:b/>
          <w:sz w:val="24"/>
          <w:szCs w:val="24"/>
        </w:rPr>
      </w:pPr>
    </w:p>
    <w:p w:rsidR="00F806CB" w:rsidRPr="006509DB" w:rsidRDefault="00F806CB" w:rsidP="00F806CB">
      <w:pPr>
        <w:pStyle w:val="ConsPlusNormal"/>
        <w:widowControl/>
        <w:ind w:firstLine="709"/>
        <w:jc w:val="both"/>
        <w:rPr>
          <w:rFonts w:ascii="Times New Roman" w:hAnsi="Times New Roman" w:cs="Times New Roman"/>
          <w:b/>
          <w:smallCaps/>
          <w:sz w:val="24"/>
          <w:szCs w:val="24"/>
        </w:rPr>
      </w:pPr>
      <w:r w:rsidRPr="006509DB">
        <w:rPr>
          <w:rFonts w:ascii="Times New Roman" w:hAnsi="Times New Roman" w:cs="Times New Roman"/>
          <w:b/>
          <w:smallCaps/>
          <w:sz w:val="24"/>
          <w:szCs w:val="24"/>
        </w:rPr>
        <w:t>Природные пожары</w:t>
      </w:r>
    </w:p>
    <w:p w:rsidR="00C21BEF" w:rsidRPr="006509DB" w:rsidRDefault="00E373BB" w:rsidP="00C21BEF">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В муниципальном образование</w:t>
      </w:r>
      <w:r w:rsidR="00C21BEF" w:rsidRPr="006509DB">
        <w:rPr>
          <w:rFonts w:ascii="Times New Roman" w:hAnsi="Times New Roman" w:cs="Times New Roman"/>
          <w:sz w:val="24"/>
          <w:szCs w:val="24"/>
        </w:rPr>
        <w:t xml:space="preserve"> территорий с риском возникновения </w:t>
      </w:r>
      <w:proofErr w:type="gramStart"/>
      <w:r w:rsidR="00C21BEF" w:rsidRPr="006509DB">
        <w:rPr>
          <w:rFonts w:ascii="Times New Roman" w:hAnsi="Times New Roman" w:cs="Times New Roman"/>
          <w:sz w:val="24"/>
          <w:szCs w:val="24"/>
        </w:rPr>
        <w:t>природных пожаров</w:t>
      </w:r>
      <w:proofErr w:type="gramEnd"/>
      <w:r w:rsidR="00C21BEF" w:rsidRPr="006509DB">
        <w:rPr>
          <w:rFonts w:ascii="Times New Roman" w:hAnsi="Times New Roman" w:cs="Times New Roman"/>
          <w:sz w:val="24"/>
          <w:szCs w:val="24"/>
        </w:rPr>
        <w:t xml:space="preserve"> требующих превентивных защитных мер не наблюдалось.</w:t>
      </w:r>
    </w:p>
    <w:p w:rsidR="00F806CB" w:rsidRPr="006509DB" w:rsidRDefault="00F806CB" w:rsidP="00F806CB">
      <w:pPr>
        <w:pStyle w:val="ConsPlusNormal"/>
        <w:widowControl/>
        <w:ind w:firstLine="709"/>
        <w:jc w:val="both"/>
        <w:rPr>
          <w:rFonts w:ascii="Times New Roman" w:hAnsi="Times New Roman" w:cs="Times New Roman"/>
          <w:sz w:val="24"/>
          <w:szCs w:val="24"/>
        </w:rPr>
      </w:pPr>
    </w:p>
    <w:p w:rsidR="00F806CB" w:rsidRPr="005347F9" w:rsidRDefault="00F806CB" w:rsidP="008C3C59">
      <w:pPr>
        <w:pStyle w:val="2"/>
        <w:rPr>
          <w:rFonts w:cs="Times New Roman"/>
          <w:sz w:val="24"/>
          <w:szCs w:val="24"/>
        </w:rPr>
      </w:pPr>
      <w:bookmarkStart w:id="89" w:name="_Toc124512297"/>
      <w:bookmarkStart w:id="90" w:name="_Toc161306679"/>
      <w:r w:rsidRPr="005347F9">
        <w:rPr>
          <w:rFonts w:cs="Times New Roman"/>
          <w:sz w:val="24"/>
          <w:szCs w:val="24"/>
        </w:rPr>
        <w:t>10.2 Перечень источников ЧС техногенного характера на проектируемой территории, а также вблизи указанной территории.</w:t>
      </w:r>
      <w:bookmarkEnd w:id="89"/>
      <w:bookmarkEnd w:id="90"/>
    </w:p>
    <w:p w:rsidR="00F806CB" w:rsidRPr="005347F9" w:rsidRDefault="00F806CB" w:rsidP="00F806CB">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Источниками чрезвычайных ситуаций техногенного характера являются аварии на потенциально опасных объектах и аварии на транспорте при перевозке опасных грузов.</w:t>
      </w:r>
    </w:p>
    <w:p w:rsidR="00F41E85" w:rsidRPr="005347F9" w:rsidRDefault="00F41E85" w:rsidP="00F806CB">
      <w:pPr>
        <w:pStyle w:val="ConsPlusNormal"/>
        <w:widowControl/>
        <w:ind w:firstLine="709"/>
        <w:jc w:val="both"/>
        <w:rPr>
          <w:rFonts w:ascii="Times New Roman" w:hAnsi="Times New Roman" w:cs="Times New Roman"/>
          <w:b/>
          <w:smallCaps/>
          <w:sz w:val="24"/>
          <w:szCs w:val="24"/>
        </w:rPr>
      </w:pPr>
    </w:p>
    <w:p w:rsidR="00F806CB" w:rsidRPr="005347F9" w:rsidRDefault="00F806CB" w:rsidP="00F806CB">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Химически опасные объекты - аварии с угрозой выброса аварийно-химически опасных веществ (АХОВ)</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Пути сообщения и транспортная обеспеченность МО позволяют проводить АСДНР и обеспечить эвакуацию населения из зон возможного заражения.</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lastRenderedPageBreak/>
        <w:t xml:space="preserve">Аварийные ситуации могут возникнуть на автомобильных дорогах, по которым осуществляется перевозка различных АХОВ, </w:t>
      </w:r>
      <w:proofErr w:type="spellStart"/>
      <w:r w:rsidRPr="006509DB">
        <w:rPr>
          <w:rFonts w:ascii="Times New Roman" w:hAnsi="Times New Roman" w:cs="Times New Roman"/>
          <w:sz w:val="24"/>
          <w:szCs w:val="24"/>
        </w:rPr>
        <w:t>взрыво</w:t>
      </w:r>
      <w:proofErr w:type="spellEnd"/>
      <w:r w:rsidRPr="006509DB">
        <w:rPr>
          <w:rFonts w:ascii="Times New Roman" w:hAnsi="Times New Roman" w:cs="Times New Roman"/>
          <w:sz w:val="24"/>
          <w:szCs w:val="24"/>
        </w:rPr>
        <w:t xml:space="preserve"> - и пожароопасных веществ.</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 xml:space="preserve">В случае аварии или катастрофы на автомобильной дороге при разливе АХОВ и других веществ, часть района может оказаться в зоне с поражающими концентрациями. </w:t>
      </w:r>
    </w:p>
    <w:p w:rsidR="002E7693" w:rsidRPr="006509DB" w:rsidRDefault="002E7693" w:rsidP="00352B56">
      <w:pPr>
        <w:pStyle w:val="ConsPlusNormal"/>
        <w:widowControl/>
        <w:ind w:firstLine="709"/>
        <w:jc w:val="both"/>
        <w:rPr>
          <w:rFonts w:ascii="Times New Roman" w:hAnsi="Times New Roman" w:cs="Times New Roman"/>
          <w:sz w:val="24"/>
          <w:szCs w:val="24"/>
        </w:rPr>
      </w:pPr>
    </w:p>
    <w:p w:rsidR="002E7693" w:rsidRPr="006509DB" w:rsidRDefault="002E7693" w:rsidP="002E7693">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 xml:space="preserve">Согласно исходным данным и требованиям для разработки инженерно- технических мероприятий гражданской обороны и предупреждения ЧС, на территории </w:t>
      </w:r>
      <w:r w:rsidR="00A209C0" w:rsidRPr="006509DB">
        <w:rPr>
          <w:rFonts w:ascii="Times New Roman" w:hAnsi="Times New Roman" w:cs="Times New Roman"/>
          <w:sz w:val="24"/>
          <w:szCs w:val="24"/>
        </w:rPr>
        <w:t>муниципального образования</w:t>
      </w:r>
      <w:r w:rsidRPr="006509DB">
        <w:rPr>
          <w:rFonts w:ascii="Times New Roman" w:hAnsi="Times New Roman" w:cs="Times New Roman"/>
          <w:sz w:val="24"/>
          <w:szCs w:val="24"/>
        </w:rPr>
        <w:t xml:space="preserve"> химически опасных объектов – нет.</w:t>
      </w:r>
    </w:p>
    <w:p w:rsidR="002E7693" w:rsidRPr="006509DB" w:rsidRDefault="002E7693" w:rsidP="00F806CB">
      <w:pPr>
        <w:pStyle w:val="ConsPlusNormal"/>
        <w:widowControl/>
        <w:ind w:firstLine="709"/>
        <w:jc w:val="both"/>
        <w:rPr>
          <w:rFonts w:ascii="Times New Roman" w:hAnsi="Times New Roman" w:cs="Times New Roman"/>
          <w:b/>
          <w:sz w:val="24"/>
          <w:szCs w:val="24"/>
        </w:rPr>
      </w:pPr>
    </w:p>
    <w:p w:rsidR="00F806CB" w:rsidRPr="006509DB" w:rsidRDefault="00F806CB" w:rsidP="00F806CB">
      <w:pPr>
        <w:pStyle w:val="ConsPlusNormal"/>
        <w:widowControl/>
        <w:ind w:firstLine="709"/>
        <w:jc w:val="both"/>
        <w:rPr>
          <w:rFonts w:ascii="Times New Roman" w:hAnsi="Times New Roman" w:cs="Times New Roman"/>
          <w:b/>
          <w:smallCaps/>
          <w:sz w:val="24"/>
          <w:szCs w:val="24"/>
        </w:rPr>
      </w:pPr>
      <w:r w:rsidRPr="006509DB">
        <w:rPr>
          <w:rFonts w:ascii="Times New Roman" w:hAnsi="Times New Roman" w:cs="Times New Roman"/>
          <w:b/>
          <w:smallCaps/>
          <w:sz w:val="24"/>
          <w:szCs w:val="24"/>
        </w:rPr>
        <w:t>Пожаровзрывоопасные объекты - пожары и взрывы</w:t>
      </w:r>
    </w:p>
    <w:p w:rsidR="00A209C0" w:rsidRPr="006509DB" w:rsidRDefault="00A209C0" w:rsidP="00A209C0">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 xml:space="preserve">На территории муниципального образования нет </w:t>
      </w:r>
      <w:proofErr w:type="spellStart"/>
      <w:r w:rsidRPr="006509DB">
        <w:rPr>
          <w:rFonts w:ascii="Times New Roman" w:hAnsi="Times New Roman" w:cs="Times New Roman"/>
          <w:sz w:val="24"/>
          <w:szCs w:val="24"/>
        </w:rPr>
        <w:t>пожаровзрывоопасных</w:t>
      </w:r>
      <w:proofErr w:type="spellEnd"/>
      <w:r w:rsidRPr="006509DB">
        <w:rPr>
          <w:rFonts w:ascii="Times New Roman" w:hAnsi="Times New Roman" w:cs="Times New Roman"/>
          <w:sz w:val="24"/>
          <w:szCs w:val="24"/>
        </w:rPr>
        <w:t xml:space="preserve"> объектов - пожары и взрывы.</w:t>
      </w:r>
    </w:p>
    <w:p w:rsidR="00E41836" w:rsidRPr="006509DB" w:rsidRDefault="00E41836" w:rsidP="002E7693">
      <w:pPr>
        <w:pStyle w:val="ae"/>
        <w:spacing w:after="0"/>
        <w:ind w:right="117" w:firstLine="566"/>
        <w:jc w:val="both"/>
        <w:rPr>
          <w:rFonts w:cs="Times New Roman"/>
        </w:rPr>
      </w:pPr>
    </w:p>
    <w:p w:rsidR="002E7693" w:rsidRPr="006509DB" w:rsidRDefault="002E7693" w:rsidP="002E7693">
      <w:pPr>
        <w:pStyle w:val="ConsPlusNormal"/>
        <w:widowControl/>
        <w:ind w:firstLine="709"/>
        <w:jc w:val="both"/>
        <w:rPr>
          <w:rFonts w:ascii="Times New Roman" w:hAnsi="Times New Roman" w:cs="Times New Roman"/>
          <w:b/>
          <w:smallCaps/>
          <w:sz w:val="24"/>
          <w:szCs w:val="24"/>
        </w:rPr>
      </w:pPr>
      <w:r w:rsidRPr="006509DB">
        <w:rPr>
          <w:rFonts w:ascii="Times New Roman" w:hAnsi="Times New Roman" w:cs="Times New Roman"/>
          <w:b/>
          <w:smallCaps/>
          <w:sz w:val="24"/>
          <w:szCs w:val="24"/>
        </w:rPr>
        <w:t>Аварии на трубопроводном транспорте при транспортировке опасных веществ.</w:t>
      </w:r>
    </w:p>
    <w:p w:rsidR="00A209C0" w:rsidRPr="006509DB" w:rsidRDefault="00A209C0" w:rsidP="00A209C0">
      <w:pPr>
        <w:pStyle w:val="ConsPlusNormal"/>
        <w:widowControl/>
        <w:ind w:firstLine="709"/>
        <w:jc w:val="both"/>
        <w:rPr>
          <w:rFonts w:ascii="Times New Roman" w:hAnsi="Times New Roman" w:cs="Times New Roman"/>
          <w:b/>
          <w:smallCaps/>
          <w:sz w:val="24"/>
          <w:szCs w:val="24"/>
        </w:rPr>
      </w:pPr>
      <w:r w:rsidRPr="006509DB">
        <w:rPr>
          <w:rFonts w:ascii="Times New Roman" w:hAnsi="Times New Roman" w:cs="Times New Roman"/>
          <w:sz w:val="24"/>
          <w:szCs w:val="24"/>
        </w:rPr>
        <w:t>По территории муниципального образования не проходит трубопроводный транспорт с опасными веществами.</w:t>
      </w:r>
    </w:p>
    <w:p w:rsidR="00AF5678" w:rsidRPr="006509DB" w:rsidRDefault="00AF5678" w:rsidP="00F806CB">
      <w:pPr>
        <w:pStyle w:val="ConsPlusNormal"/>
        <w:widowControl/>
        <w:ind w:firstLine="709"/>
        <w:jc w:val="both"/>
        <w:rPr>
          <w:rFonts w:ascii="Times New Roman" w:hAnsi="Times New Roman" w:cs="Times New Roman"/>
          <w:b/>
          <w:sz w:val="24"/>
          <w:szCs w:val="24"/>
        </w:rPr>
      </w:pPr>
    </w:p>
    <w:p w:rsidR="00F806CB" w:rsidRPr="006509DB" w:rsidRDefault="00F806CB" w:rsidP="00F806CB">
      <w:pPr>
        <w:pStyle w:val="ConsPlusNormal"/>
        <w:widowControl/>
        <w:ind w:firstLine="709"/>
        <w:jc w:val="both"/>
        <w:rPr>
          <w:rFonts w:ascii="Times New Roman" w:hAnsi="Times New Roman" w:cs="Times New Roman"/>
          <w:b/>
          <w:smallCaps/>
          <w:sz w:val="24"/>
          <w:szCs w:val="24"/>
        </w:rPr>
      </w:pPr>
      <w:proofErr w:type="spellStart"/>
      <w:r w:rsidRPr="006509DB">
        <w:rPr>
          <w:rFonts w:ascii="Times New Roman" w:hAnsi="Times New Roman" w:cs="Times New Roman"/>
          <w:b/>
          <w:smallCaps/>
          <w:sz w:val="24"/>
          <w:szCs w:val="24"/>
        </w:rPr>
        <w:t>Радиационноопасные</w:t>
      </w:r>
      <w:proofErr w:type="spellEnd"/>
      <w:r w:rsidRPr="006509DB">
        <w:rPr>
          <w:rFonts w:ascii="Times New Roman" w:hAnsi="Times New Roman" w:cs="Times New Roman"/>
          <w:b/>
          <w:smallCaps/>
          <w:sz w:val="24"/>
          <w:szCs w:val="24"/>
        </w:rPr>
        <w:t xml:space="preserve"> объекты - аварии с угрозой выброса радиоактивных веществ</w:t>
      </w:r>
    </w:p>
    <w:p w:rsidR="002E7693" w:rsidRPr="006509DB" w:rsidRDefault="003E40DD" w:rsidP="00846E03">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 xml:space="preserve">На территории </w:t>
      </w:r>
      <w:r w:rsidR="006B0267" w:rsidRPr="006509DB">
        <w:rPr>
          <w:rFonts w:ascii="Times New Roman" w:hAnsi="Times New Roman" w:cs="Times New Roman"/>
          <w:sz w:val="24"/>
          <w:szCs w:val="24"/>
        </w:rPr>
        <w:t>муниципального образования</w:t>
      </w:r>
      <w:r w:rsidRPr="006509DB">
        <w:rPr>
          <w:rFonts w:ascii="Times New Roman" w:hAnsi="Times New Roman" w:cs="Times New Roman"/>
          <w:sz w:val="24"/>
          <w:szCs w:val="24"/>
        </w:rPr>
        <w:t xml:space="preserve"> нет </w:t>
      </w:r>
      <w:proofErr w:type="spellStart"/>
      <w:r w:rsidRPr="006509DB">
        <w:rPr>
          <w:rFonts w:ascii="Times New Roman" w:hAnsi="Times New Roman" w:cs="Times New Roman"/>
          <w:sz w:val="24"/>
          <w:szCs w:val="24"/>
        </w:rPr>
        <w:t>радиационноопасных</w:t>
      </w:r>
      <w:proofErr w:type="spellEnd"/>
      <w:r w:rsidRPr="006509DB">
        <w:rPr>
          <w:rFonts w:ascii="Times New Roman" w:hAnsi="Times New Roman" w:cs="Times New Roman"/>
          <w:sz w:val="24"/>
          <w:szCs w:val="24"/>
        </w:rPr>
        <w:t xml:space="preserve"> объектов. </w:t>
      </w:r>
      <w:r w:rsidR="006B0267" w:rsidRPr="006509DB">
        <w:rPr>
          <w:rFonts w:ascii="Times New Roman" w:hAnsi="Times New Roman" w:cs="Times New Roman"/>
          <w:sz w:val="24"/>
          <w:szCs w:val="24"/>
        </w:rPr>
        <w:t>С</w:t>
      </w:r>
      <w:r w:rsidR="00C21BEF" w:rsidRPr="006509DB">
        <w:rPr>
          <w:rFonts w:ascii="Times New Roman" w:hAnsi="Times New Roman" w:cs="Times New Roman"/>
          <w:sz w:val="24"/>
          <w:szCs w:val="24"/>
        </w:rPr>
        <w:t xml:space="preserve">ельское поселение не попадает в зону поражения при аварии на </w:t>
      </w:r>
      <w:proofErr w:type="spellStart"/>
      <w:r w:rsidR="00C21BEF" w:rsidRPr="006509DB">
        <w:rPr>
          <w:rFonts w:ascii="Times New Roman" w:hAnsi="Times New Roman" w:cs="Times New Roman"/>
          <w:sz w:val="24"/>
          <w:szCs w:val="24"/>
        </w:rPr>
        <w:t>радиационноопасны</w:t>
      </w:r>
      <w:r w:rsidRPr="006509DB">
        <w:rPr>
          <w:rFonts w:ascii="Times New Roman" w:hAnsi="Times New Roman" w:cs="Times New Roman"/>
          <w:sz w:val="24"/>
          <w:szCs w:val="24"/>
        </w:rPr>
        <w:t>х</w:t>
      </w:r>
      <w:proofErr w:type="spellEnd"/>
      <w:r w:rsidR="00C21BEF" w:rsidRPr="006509DB">
        <w:rPr>
          <w:rFonts w:ascii="Times New Roman" w:hAnsi="Times New Roman" w:cs="Times New Roman"/>
          <w:sz w:val="24"/>
          <w:szCs w:val="24"/>
        </w:rPr>
        <w:t xml:space="preserve"> объект</w:t>
      </w:r>
      <w:r w:rsidRPr="006509DB">
        <w:rPr>
          <w:rFonts w:ascii="Times New Roman" w:hAnsi="Times New Roman" w:cs="Times New Roman"/>
          <w:sz w:val="24"/>
          <w:szCs w:val="24"/>
        </w:rPr>
        <w:t>ов.</w:t>
      </w:r>
    </w:p>
    <w:p w:rsidR="00C21BEF" w:rsidRPr="006509DB" w:rsidRDefault="00C21BEF" w:rsidP="00F806CB">
      <w:pPr>
        <w:pStyle w:val="ConsPlusNormal"/>
        <w:widowControl/>
        <w:ind w:firstLine="709"/>
        <w:jc w:val="both"/>
        <w:rPr>
          <w:rFonts w:ascii="Times New Roman" w:hAnsi="Times New Roman" w:cs="Times New Roman"/>
          <w:sz w:val="24"/>
          <w:szCs w:val="24"/>
        </w:rPr>
      </w:pPr>
    </w:p>
    <w:p w:rsidR="002E7693" w:rsidRPr="006509DB" w:rsidRDefault="002E7693" w:rsidP="00F806CB">
      <w:pPr>
        <w:pStyle w:val="ConsPlusNormal"/>
        <w:widowControl/>
        <w:ind w:firstLine="709"/>
        <w:jc w:val="both"/>
        <w:rPr>
          <w:rFonts w:ascii="Times New Roman" w:hAnsi="Times New Roman" w:cs="Times New Roman"/>
          <w:b/>
          <w:smallCaps/>
          <w:sz w:val="24"/>
          <w:szCs w:val="24"/>
        </w:rPr>
      </w:pPr>
      <w:proofErr w:type="spellStart"/>
      <w:r w:rsidRPr="006509DB">
        <w:rPr>
          <w:rFonts w:ascii="Times New Roman" w:hAnsi="Times New Roman" w:cs="Times New Roman"/>
          <w:b/>
          <w:smallCaps/>
          <w:sz w:val="24"/>
          <w:szCs w:val="24"/>
        </w:rPr>
        <w:t>Гидродинамически</w:t>
      </w:r>
      <w:proofErr w:type="spellEnd"/>
      <w:r w:rsidRPr="006509DB">
        <w:rPr>
          <w:rFonts w:ascii="Times New Roman" w:hAnsi="Times New Roman" w:cs="Times New Roman"/>
          <w:b/>
          <w:smallCaps/>
          <w:sz w:val="24"/>
          <w:szCs w:val="24"/>
        </w:rPr>
        <w:t xml:space="preserve"> опасные объекты - аварии, связанные с разрушением сооружений</w:t>
      </w:r>
      <w:r w:rsidR="00F41E85" w:rsidRPr="006509DB">
        <w:rPr>
          <w:rFonts w:ascii="Times New Roman" w:hAnsi="Times New Roman" w:cs="Times New Roman"/>
          <w:b/>
          <w:smallCaps/>
          <w:sz w:val="24"/>
          <w:szCs w:val="24"/>
        </w:rPr>
        <w:t xml:space="preserve"> напорного фронта гидротехнических сооружений (плотин, дамб и др.), образованием волны прорыва и зоны катастрофического затопления, а также заражением токсическими веществами при разрушении обвалования </w:t>
      </w:r>
      <w:proofErr w:type="spellStart"/>
      <w:r w:rsidR="00F41E85" w:rsidRPr="006509DB">
        <w:rPr>
          <w:rFonts w:ascii="Times New Roman" w:hAnsi="Times New Roman" w:cs="Times New Roman"/>
          <w:b/>
          <w:smallCaps/>
          <w:sz w:val="24"/>
          <w:szCs w:val="24"/>
        </w:rPr>
        <w:t>шламохранилищ</w:t>
      </w:r>
      <w:proofErr w:type="spellEnd"/>
    </w:p>
    <w:p w:rsidR="00F41E85" w:rsidRPr="006509DB" w:rsidRDefault="00A209C0"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 xml:space="preserve">На территории муниципального образования нет </w:t>
      </w:r>
      <w:proofErr w:type="spellStart"/>
      <w:r w:rsidRPr="006509DB">
        <w:rPr>
          <w:rFonts w:ascii="Times New Roman" w:hAnsi="Times New Roman" w:cs="Times New Roman"/>
          <w:sz w:val="24"/>
          <w:szCs w:val="24"/>
        </w:rPr>
        <w:t>гидродинамически</w:t>
      </w:r>
      <w:proofErr w:type="spellEnd"/>
      <w:r w:rsidRPr="006509DB">
        <w:rPr>
          <w:rFonts w:ascii="Times New Roman" w:hAnsi="Times New Roman" w:cs="Times New Roman"/>
          <w:sz w:val="24"/>
          <w:szCs w:val="24"/>
        </w:rPr>
        <w:t xml:space="preserve"> опасных объектов.</w:t>
      </w:r>
    </w:p>
    <w:p w:rsidR="00A209C0" w:rsidRPr="006509DB" w:rsidRDefault="00A209C0" w:rsidP="00F806CB">
      <w:pPr>
        <w:pStyle w:val="ConsPlusNormal"/>
        <w:widowControl/>
        <w:ind w:firstLine="709"/>
        <w:jc w:val="both"/>
        <w:rPr>
          <w:rFonts w:ascii="Times New Roman" w:hAnsi="Times New Roman" w:cs="Times New Roman"/>
          <w:b/>
          <w:sz w:val="24"/>
          <w:szCs w:val="24"/>
        </w:rPr>
      </w:pPr>
    </w:p>
    <w:p w:rsidR="00F806CB" w:rsidRPr="006509DB" w:rsidRDefault="00F806CB" w:rsidP="00F806CB">
      <w:pPr>
        <w:pStyle w:val="ConsPlusNormal"/>
        <w:widowControl/>
        <w:ind w:firstLine="709"/>
        <w:jc w:val="both"/>
        <w:rPr>
          <w:rFonts w:ascii="Times New Roman" w:hAnsi="Times New Roman" w:cs="Times New Roman"/>
          <w:b/>
          <w:smallCaps/>
          <w:sz w:val="24"/>
          <w:szCs w:val="24"/>
        </w:rPr>
      </w:pPr>
      <w:r w:rsidRPr="006509DB">
        <w:rPr>
          <w:rFonts w:ascii="Times New Roman" w:hAnsi="Times New Roman" w:cs="Times New Roman"/>
          <w:b/>
          <w:smallCaps/>
          <w:sz w:val="24"/>
          <w:szCs w:val="24"/>
        </w:rPr>
        <w:t>Опасные происшествия на транспорте при перевозке опасных грузов, в том числе:</w:t>
      </w:r>
    </w:p>
    <w:p w:rsidR="00A209C0" w:rsidRPr="006509DB" w:rsidRDefault="00A209C0" w:rsidP="00A209C0">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При авариях на всех видах транспорта</w:t>
      </w:r>
    </w:p>
    <w:p w:rsidR="00A209C0" w:rsidRPr="006509DB" w:rsidRDefault="00A209C0" w:rsidP="00A209C0">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-автомобильных дорогах общего пользования регионального значения;</w:t>
      </w:r>
    </w:p>
    <w:p w:rsidR="00A209C0" w:rsidRPr="006509DB" w:rsidRDefault="00A209C0" w:rsidP="00A209C0">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-автомобильных дорогах общего пользования местного значения.</w:t>
      </w:r>
    </w:p>
    <w:p w:rsidR="00A209C0" w:rsidRPr="006509DB" w:rsidRDefault="00A209C0" w:rsidP="00A209C0">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В случае аварии или катастрофы на железнодорожных путях или автомобильной дороге при разливе АХОВ и других веществ часть района может оказаться в зоне с поражающими концентрациями. Участок заражения будет зависеть от направления и скорости приземного ветра, скорости и глубины распространения зараженного воздуха, от количества (объёма) АХОВ или других веществ, температуры грунта и воздуха.</w:t>
      </w:r>
    </w:p>
    <w:p w:rsidR="00846E03" w:rsidRPr="006509DB" w:rsidRDefault="00846E03" w:rsidP="00F806CB">
      <w:pPr>
        <w:pStyle w:val="ConsPlusNormal"/>
        <w:widowControl/>
        <w:ind w:firstLine="709"/>
        <w:jc w:val="both"/>
        <w:rPr>
          <w:rFonts w:ascii="Times New Roman" w:hAnsi="Times New Roman" w:cs="Times New Roman"/>
          <w:sz w:val="24"/>
          <w:szCs w:val="24"/>
        </w:rPr>
      </w:pPr>
    </w:p>
    <w:p w:rsidR="00F806CB" w:rsidRPr="006509DB" w:rsidRDefault="00F806CB" w:rsidP="008C3C59">
      <w:pPr>
        <w:pStyle w:val="2"/>
        <w:rPr>
          <w:rFonts w:cs="Times New Roman"/>
          <w:sz w:val="24"/>
          <w:szCs w:val="24"/>
        </w:rPr>
      </w:pPr>
      <w:bookmarkStart w:id="91" w:name="_Toc124512298"/>
      <w:bookmarkStart w:id="92" w:name="_Toc161306680"/>
      <w:r w:rsidRPr="006509DB">
        <w:rPr>
          <w:rFonts w:cs="Times New Roman"/>
          <w:sz w:val="24"/>
          <w:szCs w:val="24"/>
        </w:rPr>
        <w:t>10.3 Перечень возможных источников ЧС биолого-социального характера на проектируемой территории (при наличии данных источников ЧС).</w:t>
      </w:r>
      <w:bookmarkEnd w:id="91"/>
      <w:bookmarkEnd w:id="92"/>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 xml:space="preserve">Источниками ЧС биолого-социального характера могут быть биологически опасные объекты (скотомогильники, ямы </w:t>
      </w:r>
      <w:proofErr w:type="spellStart"/>
      <w:r w:rsidRPr="006509DB">
        <w:rPr>
          <w:rFonts w:ascii="Times New Roman" w:hAnsi="Times New Roman" w:cs="Times New Roman"/>
          <w:sz w:val="24"/>
          <w:szCs w:val="24"/>
        </w:rPr>
        <w:t>Беккари</w:t>
      </w:r>
      <w:proofErr w:type="spellEnd"/>
      <w:r w:rsidRPr="006509DB">
        <w:rPr>
          <w:rFonts w:ascii="Times New Roman" w:hAnsi="Times New Roman" w:cs="Times New Roman"/>
          <w:sz w:val="24"/>
          <w:szCs w:val="24"/>
        </w:rPr>
        <w:t xml:space="preserve"> и др.), а также природные очаги инфекционных болезней. Данный подраздел целесообразно разрабатывать при наличии на проектируемой территории источников биолого-социальных ЧС.</w:t>
      </w:r>
    </w:p>
    <w:p w:rsidR="007D5ABC" w:rsidRPr="006509DB" w:rsidRDefault="007D5ABC" w:rsidP="007D5ABC">
      <w:pPr>
        <w:pStyle w:val="ConsPlusNormal"/>
        <w:widowControl/>
        <w:ind w:firstLine="709"/>
        <w:jc w:val="both"/>
        <w:rPr>
          <w:rFonts w:ascii="Times New Roman" w:hAnsi="Times New Roman" w:cs="Times New Roman"/>
          <w:sz w:val="24"/>
          <w:szCs w:val="24"/>
        </w:rPr>
      </w:pPr>
      <w:bookmarkStart w:id="93" w:name="_Toc124512299"/>
      <w:r w:rsidRPr="006509DB">
        <w:rPr>
          <w:rFonts w:ascii="Times New Roman" w:hAnsi="Times New Roman" w:cs="Times New Roman"/>
          <w:sz w:val="24"/>
          <w:szCs w:val="24"/>
        </w:rPr>
        <w:lastRenderedPageBreak/>
        <w:t xml:space="preserve">По данным комитета ветеринарии по Калужской области </w:t>
      </w:r>
      <w:proofErr w:type="gramStart"/>
      <w:r w:rsidRPr="006509DB">
        <w:rPr>
          <w:rFonts w:ascii="Times New Roman" w:hAnsi="Times New Roman" w:cs="Times New Roman"/>
          <w:sz w:val="24"/>
          <w:szCs w:val="24"/>
        </w:rPr>
        <w:t>письмо  от</w:t>
      </w:r>
      <w:proofErr w:type="gramEnd"/>
      <w:r w:rsidRPr="006509DB">
        <w:rPr>
          <w:rFonts w:ascii="Times New Roman" w:hAnsi="Times New Roman" w:cs="Times New Roman"/>
          <w:sz w:val="24"/>
          <w:szCs w:val="24"/>
        </w:rPr>
        <w:t xml:space="preserve"> 27.05.2013 г. № 657-13 на территории МО СП «Село Климов Завод» имеется 1 законсервированный скотомогильник.</w:t>
      </w:r>
    </w:p>
    <w:p w:rsidR="00F806CB" w:rsidRPr="006509DB" w:rsidRDefault="00F806CB" w:rsidP="008C3C59">
      <w:pPr>
        <w:pStyle w:val="2"/>
        <w:rPr>
          <w:rFonts w:cs="Times New Roman"/>
          <w:sz w:val="24"/>
          <w:szCs w:val="24"/>
        </w:rPr>
      </w:pPr>
      <w:bookmarkStart w:id="94" w:name="_Toc161306681"/>
      <w:r w:rsidRPr="006509DB">
        <w:rPr>
          <w:rFonts w:cs="Times New Roman"/>
          <w:sz w:val="24"/>
          <w:szCs w:val="24"/>
        </w:rPr>
        <w:t>10.4 Перечень мероприятий по обеспечению пожарной безопасности.</w:t>
      </w:r>
      <w:bookmarkEnd w:id="93"/>
      <w:bookmarkEnd w:id="94"/>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Объекты капитального строительства населенных пунктов должны иметь систему пожарной безопасности, направленную на предотвращение воздействия на людей опасных факторов пожара, в том числе их вторичных проявлений.</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Минимальные противопожарные расстояния между жилыми, общественными и вспомогательными зданиями промышленных предприятий в Проектах планировке следует принимать по таблице.</w:t>
      </w:r>
    </w:p>
    <w:p w:rsidR="00F806CB" w:rsidRPr="006509DB" w:rsidRDefault="00F806CB" w:rsidP="00F806CB">
      <w:pPr>
        <w:pStyle w:val="af2"/>
        <w:ind w:left="851"/>
        <w:rPr>
          <w:rFonts w:cs="Times New Roman"/>
        </w:rPr>
      </w:pPr>
    </w:p>
    <w:tbl>
      <w:tblPr>
        <w:tblStyle w:val="afc"/>
        <w:tblW w:w="0" w:type="auto"/>
        <w:jc w:val="center"/>
        <w:tblLook w:val="04A0" w:firstRow="1" w:lastRow="0" w:firstColumn="1" w:lastColumn="0" w:noHBand="0" w:noVBand="1"/>
      </w:tblPr>
      <w:tblGrid>
        <w:gridCol w:w="2392"/>
        <w:gridCol w:w="2393"/>
        <w:gridCol w:w="2393"/>
        <w:gridCol w:w="2393"/>
      </w:tblGrid>
      <w:tr w:rsidR="00F806CB" w:rsidRPr="006509DB" w:rsidTr="00F806CB">
        <w:trPr>
          <w:trHeight w:val="20"/>
          <w:tblHeader/>
          <w:jc w:val="center"/>
        </w:trPr>
        <w:tc>
          <w:tcPr>
            <w:tcW w:w="2392" w:type="dxa"/>
            <w:vMerge w:val="restart"/>
            <w:vAlign w:val="center"/>
          </w:tcPr>
          <w:p w:rsidR="00F806CB" w:rsidRPr="006509DB" w:rsidRDefault="00F806CB" w:rsidP="00F806CB">
            <w:pPr>
              <w:jc w:val="center"/>
              <w:rPr>
                <w:rFonts w:cs="Times New Roman"/>
                <w:b/>
              </w:rPr>
            </w:pPr>
            <w:r w:rsidRPr="006509DB">
              <w:rPr>
                <w:rFonts w:cs="Times New Roman"/>
                <w:b/>
              </w:rPr>
              <w:t>Степень огнестойкости здания</w:t>
            </w:r>
          </w:p>
        </w:tc>
        <w:tc>
          <w:tcPr>
            <w:tcW w:w="7179" w:type="dxa"/>
            <w:gridSpan w:val="3"/>
            <w:vAlign w:val="center"/>
          </w:tcPr>
          <w:p w:rsidR="00F806CB" w:rsidRPr="006509DB" w:rsidRDefault="00F806CB" w:rsidP="00F806CB">
            <w:pPr>
              <w:jc w:val="center"/>
              <w:rPr>
                <w:rFonts w:cs="Times New Roman"/>
                <w:b/>
              </w:rPr>
            </w:pPr>
            <w:r w:rsidRPr="006509DB">
              <w:rPr>
                <w:rFonts w:cs="Times New Roman"/>
                <w:b/>
              </w:rPr>
              <w:t>Расстояние при степени огнестойкости здания, м</w:t>
            </w:r>
          </w:p>
        </w:tc>
      </w:tr>
      <w:tr w:rsidR="00F806CB" w:rsidRPr="006509DB" w:rsidTr="00F806CB">
        <w:trPr>
          <w:trHeight w:val="20"/>
          <w:tblHeader/>
          <w:jc w:val="center"/>
        </w:trPr>
        <w:tc>
          <w:tcPr>
            <w:tcW w:w="2392" w:type="dxa"/>
            <w:vMerge/>
            <w:vAlign w:val="center"/>
          </w:tcPr>
          <w:p w:rsidR="00F806CB" w:rsidRPr="006509DB" w:rsidRDefault="00F806CB" w:rsidP="00F806CB">
            <w:pPr>
              <w:jc w:val="center"/>
              <w:rPr>
                <w:rFonts w:cs="Times New Roman"/>
                <w:b/>
              </w:rPr>
            </w:pPr>
          </w:p>
        </w:tc>
        <w:tc>
          <w:tcPr>
            <w:tcW w:w="2393" w:type="dxa"/>
            <w:vAlign w:val="center"/>
          </w:tcPr>
          <w:p w:rsidR="00F806CB" w:rsidRPr="006509DB" w:rsidRDefault="00F806CB" w:rsidP="00F806CB">
            <w:pPr>
              <w:jc w:val="center"/>
              <w:rPr>
                <w:rFonts w:cs="Times New Roman"/>
                <w:b/>
              </w:rPr>
            </w:pPr>
            <w:r w:rsidRPr="006509DB">
              <w:rPr>
                <w:rFonts w:cs="Times New Roman"/>
                <w:b/>
              </w:rPr>
              <w:t>I, II</w:t>
            </w:r>
          </w:p>
        </w:tc>
        <w:tc>
          <w:tcPr>
            <w:tcW w:w="2393" w:type="dxa"/>
            <w:vAlign w:val="center"/>
          </w:tcPr>
          <w:p w:rsidR="00F806CB" w:rsidRPr="006509DB" w:rsidRDefault="00F806CB" w:rsidP="00F806CB">
            <w:pPr>
              <w:jc w:val="center"/>
              <w:rPr>
                <w:rFonts w:cs="Times New Roman"/>
                <w:b/>
              </w:rPr>
            </w:pPr>
            <w:r w:rsidRPr="006509DB">
              <w:rPr>
                <w:rFonts w:cs="Times New Roman"/>
                <w:b/>
              </w:rPr>
              <w:t>III</w:t>
            </w:r>
          </w:p>
        </w:tc>
        <w:tc>
          <w:tcPr>
            <w:tcW w:w="2393" w:type="dxa"/>
            <w:vAlign w:val="center"/>
          </w:tcPr>
          <w:p w:rsidR="00F806CB" w:rsidRPr="006509DB" w:rsidRDefault="00F806CB" w:rsidP="00F806CB">
            <w:pPr>
              <w:jc w:val="center"/>
              <w:rPr>
                <w:rFonts w:cs="Times New Roman"/>
                <w:b/>
              </w:rPr>
            </w:pPr>
            <w:r w:rsidRPr="006509DB">
              <w:rPr>
                <w:rFonts w:cs="Times New Roman"/>
                <w:b/>
                <w:lang w:val="en-US"/>
              </w:rPr>
              <w:t>III</w:t>
            </w:r>
            <w:r w:rsidRPr="006509DB">
              <w:rPr>
                <w:rFonts w:cs="Times New Roman"/>
                <w:b/>
              </w:rPr>
              <w:t xml:space="preserve">а, </w:t>
            </w:r>
            <w:r w:rsidRPr="006509DB">
              <w:rPr>
                <w:rFonts w:cs="Times New Roman"/>
                <w:b/>
                <w:lang w:val="en-US"/>
              </w:rPr>
              <w:t>III</w:t>
            </w:r>
            <w:r w:rsidRPr="006509DB">
              <w:rPr>
                <w:rFonts w:cs="Times New Roman"/>
                <w:b/>
              </w:rPr>
              <w:t xml:space="preserve">б, IV, </w:t>
            </w:r>
            <w:proofErr w:type="spellStart"/>
            <w:r w:rsidRPr="006509DB">
              <w:rPr>
                <w:rFonts w:cs="Times New Roman"/>
                <w:b/>
              </w:rPr>
              <w:t>IVа</w:t>
            </w:r>
            <w:proofErr w:type="spellEnd"/>
            <w:r w:rsidRPr="006509DB">
              <w:rPr>
                <w:rFonts w:cs="Times New Roman"/>
                <w:b/>
              </w:rPr>
              <w:t>, V</w:t>
            </w:r>
          </w:p>
        </w:tc>
      </w:tr>
      <w:tr w:rsidR="00F806CB" w:rsidRPr="006509DB" w:rsidTr="00F806CB">
        <w:trPr>
          <w:trHeight w:val="20"/>
          <w:jc w:val="center"/>
        </w:trPr>
        <w:tc>
          <w:tcPr>
            <w:tcW w:w="2392" w:type="dxa"/>
            <w:vAlign w:val="center"/>
          </w:tcPr>
          <w:p w:rsidR="00F806CB" w:rsidRPr="006509DB" w:rsidRDefault="00F806CB" w:rsidP="00F806CB">
            <w:pPr>
              <w:jc w:val="center"/>
              <w:rPr>
                <w:rFonts w:cs="Times New Roman"/>
              </w:rPr>
            </w:pPr>
            <w:r w:rsidRPr="006509DB">
              <w:rPr>
                <w:rFonts w:cs="Times New Roman"/>
                <w:lang w:val="en-US"/>
              </w:rPr>
              <w:t>I, II</w:t>
            </w:r>
          </w:p>
        </w:tc>
        <w:tc>
          <w:tcPr>
            <w:tcW w:w="2393" w:type="dxa"/>
            <w:vAlign w:val="center"/>
          </w:tcPr>
          <w:p w:rsidR="00F806CB" w:rsidRPr="006509DB" w:rsidRDefault="00F806CB" w:rsidP="00F806CB">
            <w:pPr>
              <w:jc w:val="center"/>
              <w:rPr>
                <w:rFonts w:cs="Times New Roman"/>
                <w:lang w:val="en-US"/>
              </w:rPr>
            </w:pPr>
            <w:r w:rsidRPr="006509DB">
              <w:rPr>
                <w:rFonts w:cs="Times New Roman"/>
                <w:lang w:val="en-US"/>
              </w:rPr>
              <w:t>6</w:t>
            </w:r>
          </w:p>
        </w:tc>
        <w:tc>
          <w:tcPr>
            <w:tcW w:w="2393" w:type="dxa"/>
            <w:vAlign w:val="center"/>
          </w:tcPr>
          <w:p w:rsidR="00F806CB" w:rsidRPr="006509DB" w:rsidRDefault="00F806CB" w:rsidP="00F806CB">
            <w:pPr>
              <w:jc w:val="center"/>
              <w:rPr>
                <w:rFonts w:cs="Times New Roman"/>
                <w:lang w:val="en-US"/>
              </w:rPr>
            </w:pPr>
            <w:r w:rsidRPr="006509DB">
              <w:rPr>
                <w:rFonts w:cs="Times New Roman"/>
                <w:lang w:val="en-US"/>
              </w:rPr>
              <w:t>8</w:t>
            </w:r>
          </w:p>
        </w:tc>
        <w:tc>
          <w:tcPr>
            <w:tcW w:w="2393" w:type="dxa"/>
            <w:vAlign w:val="center"/>
          </w:tcPr>
          <w:p w:rsidR="00F806CB" w:rsidRPr="006509DB" w:rsidRDefault="00F806CB" w:rsidP="00F806CB">
            <w:pPr>
              <w:jc w:val="center"/>
              <w:rPr>
                <w:rFonts w:cs="Times New Roman"/>
                <w:lang w:val="en-US"/>
              </w:rPr>
            </w:pPr>
            <w:r w:rsidRPr="006509DB">
              <w:rPr>
                <w:rFonts w:cs="Times New Roman"/>
                <w:lang w:val="en-US"/>
              </w:rPr>
              <w:t>10</w:t>
            </w:r>
          </w:p>
        </w:tc>
      </w:tr>
      <w:tr w:rsidR="00F806CB" w:rsidRPr="006509DB" w:rsidTr="00F806CB">
        <w:trPr>
          <w:trHeight w:val="20"/>
          <w:jc w:val="center"/>
        </w:trPr>
        <w:tc>
          <w:tcPr>
            <w:tcW w:w="2392" w:type="dxa"/>
            <w:vAlign w:val="center"/>
          </w:tcPr>
          <w:p w:rsidR="00F806CB" w:rsidRPr="006509DB" w:rsidRDefault="00F806CB" w:rsidP="00F806CB">
            <w:pPr>
              <w:jc w:val="center"/>
              <w:rPr>
                <w:rFonts w:cs="Times New Roman"/>
              </w:rPr>
            </w:pPr>
            <w:r w:rsidRPr="006509DB">
              <w:rPr>
                <w:rFonts w:cs="Times New Roman"/>
                <w:lang w:val="en-US"/>
              </w:rPr>
              <w:t>III</w:t>
            </w:r>
          </w:p>
        </w:tc>
        <w:tc>
          <w:tcPr>
            <w:tcW w:w="2393" w:type="dxa"/>
            <w:vAlign w:val="center"/>
          </w:tcPr>
          <w:p w:rsidR="00F806CB" w:rsidRPr="006509DB" w:rsidRDefault="00F806CB" w:rsidP="00F806CB">
            <w:pPr>
              <w:jc w:val="center"/>
              <w:rPr>
                <w:rFonts w:cs="Times New Roman"/>
                <w:lang w:val="en-US"/>
              </w:rPr>
            </w:pPr>
            <w:r w:rsidRPr="006509DB">
              <w:rPr>
                <w:rFonts w:cs="Times New Roman"/>
                <w:lang w:val="en-US"/>
              </w:rPr>
              <w:t>8</w:t>
            </w:r>
          </w:p>
        </w:tc>
        <w:tc>
          <w:tcPr>
            <w:tcW w:w="2393" w:type="dxa"/>
            <w:vAlign w:val="center"/>
          </w:tcPr>
          <w:p w:rsidR="00F806CB" w:rsidRPr="006509DB" w:rsidRDefault="00F806CB" w:rsidP="00F806CB">
            <w:pPr>
              <w:jc w:val="center"/>
              <w:rPr>
                <w:rFonts w:cs="Times New Roman"/>
                <w:lang w:val="en-US"/>
              </w:rPr>
            </w:pPr>
            <w:r w:rsidRPr="006509DB">
              <w:rPr>
                <w:rFonts w:cs="Times New Roman"/>
                <w:lang w:val="en-US"/>
              </w:rPr>
              <w:t>10</w:t>
            </w:r>
          </w:p>
        </w:tc>
        <w:tc>
          <w:tcPr>
            <w:tcW w:w="2393" w:type="dxa"/>
            <w:vAlign w:val="center"/>
          </w:tcPr>
          <w:p w:rsidR="00F806CB" w:rsidRPr="006509DB" w:rsidRDefault="00F806CB" w:rsidP="00F806CB">
            <w:pPr>
              <w:jc w:val="center"/>
              <w:rPr>
                <w:rFonts w:cs="Times New Roman"/>
                <w:lang w:val="en-US"/>
              </w:rPr>
            </w:pPr>
            <w:r w:rsidRPr="006509DB">
              <w:rPr>
                <w:rFonts w:cs="Times New Roman"/>
                <w:lang w:val="en-US"/>
              </w:rPr>
              <w:t>12</w:t>
            </w:r>
          </w:p>
        </w:tc>
      </w:tr>
      <w:tr w:rsidR="00F806CB" w:rsidRPr="006509DB" w:rsidTr="00F806CB">
        <w:trPr>
          <w:trHeight w:val="20"/>
          <w:jc w:val="center"/>
        </w:trPr>
        <w:tc>
          <w:tcPr>
            <w:tcW w:w="2392" w:type="dxa"/>
            <w:vAlign w:val="center"/>
          </w:tcPr>
          <w:p w:rsidR="00F806CB" w:rsidRPr="006509DB" w:rsidRDefault="00F806CB" w:rsidP="00F806CB">
            <w:pPr>
              <w:jc w:val="center"/>
              <w:rPr>
                <w:rFonts w:cs="Times New Roman"/>
              </w:rPr>
            </w:pPr>
            <w:r w:rsidRPr="006509DB">
              <w:rPr>
                <w:rFonts w:cs="Times New Roman"/>
                <w:lang w:val="en-US"/>
              </w:rPr>
              <w:t>III</w:t>
            </w:r>
            <w:r w:rsidRPr="006509DB">
              <w:rPr>
                <w:rFonts w:cs="Times New Roman"/>
              </w:rPr>
              <w:t xml:space="preserve">а, </w:t>
            </w:r>
            <w:r w:rsidRPr="006509DB">
              <w:rPr>
                <w:rFonts w:cs="Times New Roman"/>
                <w:lang w:val="en-US"/>
              </w:rPr>
              <w:t>III</w:t>
            </w:r>
            <w:r w:rsidRPr="006509DB">
              <w:rPr>
                <w:rFonts w:cs="Times New Roman"/>
              </w:rPr>
              <w:t xml:space="preserve">б, </w:t>
            </w:r>
            <w:r w:rsidRPr="006509DB">
              <w:rPr>
                <w:rFonts w:cs="Times New Roman"/>
                <w:lang w:val="en-US"/>
              </w:rPr>
              <w:t>IV</w:t>
            </w:r>
            <w:r w:rsidRPr="006509DB">
              <w:rPr>
                <w:rFonts w:cs="Times New Roman"/>
              </w:rPr>
              <w:t xml:space="preserve">, </w:t>
            </w:r>
            <w:r w:rsidRPr="006509DB">
              <w:rPr>
                <w:rFonts w:cs="Times New Roman"/>
                <w:lang w:val="en-US"/>
              </w:rPr>
              <w:t>IV</w:t>
            </w:r>
            <w:r w:rsidRPr="006509DB">
              <w:rPr>
                <w:rFonts w:cs="Times New Roman"/>
              </w:rPr>
              <w:t xml:space="preserve">а, </w:t>
            </w:r>
            <w:r w:rsidRPr="006509DB">
              <w:rPr>
                <w:rFonts w:cs="Times New Roman"/>
                <w:lang w:val="en-US"/>
              </w:rPr>
              <w:t>V</w:t>
            </w:r>
          </w:p>
        </w:tc>
        <w:tc>
          <w:tcPr>
            <w:tcW w:w="2393" w:type="dxa"/>
            <w:vAlign w:val="center"/>
          </w:tcPr>
          <w:p w:rsidR="00F806CB" w:rsidRPr="006509DB" w:rsidRDefault="00F806CB" w:rsidP="00F806CB">
            <w:pPr>
              <w:jc w:val="center"/>
              <w:rPr>
                <w:rFonts w:cs="Times New Roman"/>
                <w:lang w:val="en-US"/>
              </w:rPr>
            </w:pPr>
            <w:r w:rsidRPr="006509DB">
              <w:rPr>
                <w:rFonts w:cs="Times New Roman"/>
                <w:lang w:val="en-US"/>
              </w:rPr>
              <w:t>10</w:t>
            </w:r>
          </w:p>
        </w:tc>
        <w:tc>
          <w:tcPr>
            <w:tcW w:w="2393" w:type="dxa"/>
            <w:vAlign w:val="center"/>
          </w:tcPr>
          <w:p w:rsidR="00F806CB" w:rsidRPr="006509DB" w:rsidRDefault="00F806CB" w:rsidP="00F806CB">
            <w:pPr>
              <w:jc w:val="center"/>
              <w:rPr>
                <w:rFonts w:cs="Times New Roman"/>
                <w:lang w:val="en-US"/>
              </w:rPr>
            </w:pPr>
            <w:r w:rsidRPr="006509DB">
              <w:rPr>
                <w:rFonts w:cs="Times New Roman"/>
                <w:lang w:val="en-US"/>
              </w:rPr>
              <w:t>12</w:t>
            </w:r>
          </w:p>
        </w:tc>
        <w:tc>
          <w:tcPr>
            <w:tcW w:w="2393" w:type="dxa"/>
            <w:vAlign w:val="center"/>
          </w:tcPr>
          <w:p w:rsidR="00F806CB" w:rsidRPr="006509DB" w:rsidRDefault="00F806CB" w:rsidP="00F806CB">
            <w:pPr>
              <w:jc w:val="center"/>
              <w:rPr>
                <w:rFonts w:cs="Times New Roman"/>
                <w:lang w:val="en-US"/>
              </w:rPr>
            </w:pPr>
            <w:r w:rsidRPr="006509DB">
              <w:rPr>
                <w:rFonts w:cs="Times New Roman"/>
                <w:lang w:val="en-US"/>
              </w:rPr>
              <w:t>15</w:t>
            </w:r>
          </w:p>
        </w:tc>
      </w:tr>
    </w:tbl>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Расстояния между жилыми зданиями, а также жилыми зданиями и хозяйственными постройками (сараями, гаражами, банями) не нормируются при суммарной площади застройки, включая незастроенную площадь между ними, равной наибольшей допустимой площади застройки (этажа) одного здания той же степени огнестойкости без противопожарных стен, согласно требованиям СП 54.13330.2011.</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Расстояния между хозяйственными постройками (сараями, гаражами, банями), расположенными вне территории усадебных участков, не нормируются при условии, если площадь застройки сблокированных хозяйственных построек не превышает 800 кв. м.</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Минимальные противопожарные расстояния от жилых, общественных и административно-бытовых зданий до производственных и складских зданий, а также до зданий котельных следует принимать по таблице; до зданий категорий А, Б и В, в том числе до зданий стоянок автомобилей, расстояния следует увеличивать на 50% (при одновременном соблюдении санитарных норм).</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Расстояние от жилых и общественных зданий следует принимать:</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до автозаправочных станций (АЗС) – в соответствии с НПБ 111-98*;</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до отдельно стоящих трансформаторных подстанций – в соответствии с ПУЭ при соблюдении требований пунктов 3.4.7.13 и 8.3.3 настоящих нормативов.</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 xml:space="preserve">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встроено-пристроенными помещениями, и доступ пожарных с </w:t>
      </w:r>
      <w:proofErr w:type="spellStart"/>
      <w:r w:rsidRPr="006509DB">
        <w:rPr>
          <w:rFonts w:ascii="Times New Roman" w:hAnsi="Times New Roman" w:cs="Times New Roman"/>
          <w:sz w:val="24"/>
          <w:szCs w:val="24"/>
        </w:rPr>
        <w:t>автолестниц</w:t>
      </w:r>
      <w:proofErr w:type="spellEnd"/>
      <w:r w:rsidRPr="006509DB">
        <w:rPr>
          <w:rFonts w:ascii="Times New Roman" w:hAnsi="Times New Roman" w:cs="Times New Roman"/>
          <w:sz w:val="24"/>
          <w:szCs w:val="24"/>
        </w:rPr>
        <w:t xml:space="preserve"> или автоподъемников в любую квартиру или помещение. Допускается предусматривать подъезд для пожарных машин только с одной стороны здания в случаях, если обеспечивается доступ пожарных с </w:t>
      </w:r>
      <w:proofErr w:type="spellStart"/>
      <w:r w:rsidRPr="006509DB">
        <w:rPr>
          <w:rFonts w:ascii="Times New Roman" w:hAnsi="Times New Roman" w:cs="Times New Roman"/>
          <w:sz w:val="24"/>
          <w:szCs w:val="24"/>
        </w:rPr>
        <w:t>автолестниц</w:t>
      </w:r>
      <w:proofErr w:type="spellEnd"/>
      <w:r w:rsidRPr="006509DB">
        <w:rPr>
          <w:rFonts w:ascii="Times New Roman" w:hAnsi="Times New Roman" w:cs="Times New Roman"/>
          <w:sz w:val="24"/>
          <w:szCs w:val="24"/>
        </w:rPr>
        <w:t xml:space="preserve"> или автоподъемников в любую квартиру или помещение со стороны единственного проезда.</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Ширину проездов для обеспечения противопожарных требований следует принимать не менее при высоте зданий от отметки пожарного проезда до отметки оконного проема на последнем этаже:</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до 15 м (до 5 этажей) – 3 ,5 м с разъездными карманами шириной 6 м и длиной 15 м на расстоянии не более 75 м;</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от 15 до 50 м (от 6 до 16 этажей) – 6 м.</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В пределах основных фасадов зданий, имеющих входы, проезды устанавливаются шириной 5,5 м.</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lastRenderedPageBreak/>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Расстояние от края проезда до стены здания следует принимать: 5 – 8 м для зданий высотой до 28 м включительно и 8 - 10 м для зданий высотой более 28 м. В этой зоне не допускается размещать ограждения, воздушные линии электропередачи и осуществлять рядовую посадку деревьев (3 и более деревьев, посаженные в один ряд на расстоянии до 5 м между ними).</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Вдоль фасадов зданий, не имеющих входов, допускается предусматривать полосы шириной 6 м, пригодные для проезда пожарных машин, с учетом их допустимой нагрузки на покрытие или грунт. Высоту и ширину сквозных проездов в строящихся и реконструируемых зданиях следует проектировать с учетом габаритов и технических характеристик применяемой в гарнизоне пожарной охраны техники.</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Допустимые габариты выноса пристроек и встроено-пристроенных помещений к фасадам зданий высотой до 28 м, не препятствующие работе пожарных лестниц и коленчатых автоподъемников, следует предусматривать не более:</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при высоте пристройки (встроено-пристроенной части) 3,5 м – шириной 4 м;</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при высоте пристройки (встроено-пристроенной части) до 7 м – шириной 2 м.</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Тупиковые проезды должны заканчиваться разворотными площадками размерами в плане 16 х 16 м.</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Расход воды для наружного пожаротушения должен быть предусмотрен от двух гидрантов, установленных на кольцевой водопроводной сети, или других источников наружного противопожарного водоснабжения, обеспечивающих нормативные расход и длительность подачи огнетушащих средств, расположенных на расстоянии не более 150 м от зданий и сооружений.</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Расстояния между зданиями и сооружениями промышленных и сельскохозяйственных предприятий в зависимости от степени огнестойкости и категории производств следует принимать по СП 18.13330.2011 и СП 19.13330.2010.</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К производственным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а также при устройстве замкнутых и полузамкнутых дворов.</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К зданиям с площадью застройки более 10 га или шириной более 100 м подъезд пожарных автомобилей должен быть обеспечен со всех сторон.</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В случаях, когда по производственным условиям не требуется устройство дорог, подъезд пожарных автомобилей допускается предусматривать по спланированной поверхности, укрепленной по ширине 3,5 м в местах проезда с созданием уклонов, обеспечивающих естественный отвод поверхностных вод.</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Расстояние от края проезжей части или спланированной поверхности, обеспечивающей проезд пожарных машин до стен зданий, должно быть не более:</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25 м – при высоте зданий до 12 м;</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8 м – при высоте зданий от 12 до 28 м;</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10 м – при высоте зданий более 28 м.</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В необходимых случаях расстояние от края проезжей части автодороги до крайней оси производственных зданий и сооружений допускается увеличивать до 60 м при условии устройства к зданиям и сооружениям тупиковых дорог с площадками для разворота пожарных машин и устройством на этих площадках пожарных гидрантов, при этом расстояние от зданий и сооружений до площадок для разворота пожарных машин должно быть не менее 5 м и не более 15 м, расстояние между тупиковыми дорогами не должно превышать 100 м.</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lastRenderedPageBreak/>
        <w:t>К рекам и водоемам следует предусматривать подъезды для забора воды пожарными машинами. Места расположения и количество подъездов принимается по согласованию с Государственной противопожарной службой из расчета обеспечения расхода воды на наружное пожаротушение объектов, расположенных в радиусе до 500 м от водоема.</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При планировке и застройке территории садоводческого объединения должны соблюдаться требования СП 53.13330.2010, СП 112.13330.2011, СНиП 2.01.02-85*. Противопожарные расстояния между строениями и сооружениями в пределах одного садового участка не нормируются.</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При группировке и блокировке строений и сооружений на двух соседних участках при однорядной застройке и на четырех соседних участках при двухрядной застройке противопожарные расстояния между строениями и сооружениями в каждой группе не нормируются, а минимальные расстояния между крайними строениями и сооружениями групп принимаются по таблице.</w:t>
      </w:r>
    </w:p>
    <w:tbl>
      <w:tblPr>
        <w:tblStyle w:val="afc"/>
        <w:tblW w:w="0" w:type="auto"/>
        <w:jc w:val="center"/>
        <w:tblLayout w:type="fixed"/>
        <w:tblLook w:val="04A0" w:firstRow="1" w:lastRow="0" w:firstColumn="1" w:lastColumn="0" w:noHBand="0" w:noVBand="1"/>
      </w:tblPr>
      <w:tblGrid>
        <w:gridCol w:w="5778"/>
        <w:gridCol w:w="1276"/>
        <w:gridCol w:w="1276"/>
        <w:gridCol w:w="1241"/>
      </w:tblGrid>
      <w:tr w:rsidR="00F806CB" w:rsidRPr="006509DB" w:rsidTr="00F806CB">
        <w:trPr>
          <w:tblHeader/>
          <w:jc w:val="center"/>
        </w:trPr>
        <w:tc>
          <w:tcPr>
            <w:tcW w:w="5778" w:type="dxa"/>
            <w:vMerge w:val="restart"/>
            <w:vAlign w:val="center"/>
          </w:tcPr>
          <w:p w:rsidR="00F806CB" w:rsidRPr="006509DB" w:rsidRDefault="00F806CB" w:rsidP="00F806CB">
            <w:pPr>
              <w:jc w:val="center"/>
              <w:rPr>
                <w:rFonts w:cs="Times New Roman"/>
                <w:b/>
              </w:rPr>
            </w:pPr>
            <w:r w:rsidRPr="006509DB">
              <w:rPr>
                <w:rFonts w:cs="Times New Roman"/>
                <w:b/>
              </w:rPr>
              <w:t>Материал строения несущих ограждающих конструкций</w:t>
            </w:r>
          </w:p>
        </w:tc>
        <w:tc>
          <w:tcPr>
            <w:tcW w:w="3793" w:type="dxa"/>
            <w:gridSpan w:val="3"/>
            <w:vAlign w:val="center"/>
          </w:tcPr>
          <w:p w:rsidR="00F806CB" w:rsidRPr="006509DB" w:rsidRDefault="00F806CB" w:rsidP="00F806CB">
            <w:pPr>
              <w:jc w:val="center"/>
              <w:rPr>
                <w:rFonts w:cs="Times New Roman"/>
                <w:b/>
              </w:rPr>
            </w:pPr>
            <w:r w:rsidRPr="006509DB">
              <w:rPr>
                <w:rFonts w:cs="Times New Roman"/>
                <w:b/>
              </w:rPr>
              <w:t>Расстояние, м</w:t>
            </w:r>
          </w:p>
        </w:tc>
      </w:tr>
      <w:tr w:rsidR="00F806CB" w:rsidRPr="006509DB" w:rsidTr="00F806CB">
        <w:trPr>
          <w:tblHeader/>
          <w:jc w:val="center"/>
        </w:trPr>
        <w:tc>
          <w:tcPr>
            <w:tcW w:w="5778" w:type="dxa"/>
            <w:vMerge/>
            <w:vAlign w:val="center"/>
          </w:tcPr>
          <w:p w:rsidR="00F806CB" w:rsidRPr="006509DB" w:rsidRDefault="00F806CB" w:rsidP="00F806CB">
            <w:pPr>
              <w:jc w:val="center"/>
              <w:rPr>
                <w:rFonts w:cs="Times New Roman"/>
                <w:b/>
              </w:rPr>
            </w:pPr>
          </w:p>
        </w:tc>
        <w:tc>
          <w:tcPr>
            <w:tcW w:w="1276" w:type="dxa"/>
            <w:vAlign w:val="center"/>
          </w:tcPr>
          <w:p w:rsidR="00F806CB" w:rsidRPr="006509DB" w:rsidRDefault="00F806CB" w:rsidP="00F806CB">
            <w:pPr>
              <w:jc w:val="center"/>
              <w:rPr>
                <w:rFonts w:cs="Times New Roman"/>
                <w:b/>
              </w:rPr>
            </w:pPr>
            <w:r w:rsidRPr="006509DB">
              <w:rPr>
                <w:rFonts w:cs="Times New Roman"/>
                <w:b/>
              </w:rPr>
              <w:t>А</w:t>
            </w:r>
          </w:p>
        </w:tc>
        <w:tc>
          <w:tcPr>
            <w:tcW w:w="1276" w:type="dxa"/>
            <w:vAlign w:val="center"/>
          </w:tcPr>
          <w:p w:rsidR="00F806CB" w:rsidRPr="006509DB" w:rsidRDefault="00F806CB" w:rsidP="00F806CB">
            <w:pPr>
              <w:jc w:val="center"/>
              <w:rPr>
                <w:rFonts w:cs="Times New Roman"/>
                <w:b/>
              </w:rPr>
            </w:pPr>
            <w:r w:rsidRPr="006509DB">
              <w:rPr>
                <w:rFonts w:cs="Times New Roman"/>
                <w:b/>
              </w:rPr>
              <w:t>Б</w:t>
            </w:r>
          </w:p>
        </w:tc>
        <w:tc>
          <w:tcPr>
            <w:tcW w:w="1241" w:type="dxa"/>
            <w:vAlign w:val="center"/>
          </w:tcPr>
          <w:p w:rsidR="00F806CB" w:rsidRPr="006509DB" w:rsidRDefault="00F806CB" w:rsidP="00F806CB">
            <w:pPr>
              <w:jc w:val="center"/>
              <w:rPr>
                <w:rFonts w:cs="Times New Roman"/>
                <w:b/>
              </w:rPr>
            </w:pPr>
            <w:r w:rsidRPr="006509DB">
              <w:rPr>
                <w:rFonts w:cs="Times New Roman"/>
                <w:b/>
              </w:rPr>
              <w:t>В</w:t>
            </w:r>
          </w:p>
        </w:tc>
      </w:tr>
      <w:tr w:rsidR="00F806CB" w:rsidRPr="006509DB" w:rsidTr="00F806CB">
        <w:trPr>
          <w:trHeight w:val="454"/>
          <w:jc w:val="center"/>
        </w:trPr>
        <w:tc>
          <w:tcPr>
            <w:tcW w:w="5778" w:type="dxa"/>
            <w:vAlign w:val="center"/>
          </w:tcPr>
          <w:p w:rsidR="00F806CB" w:rsidRPr="006509DB" w:rsidRDefault="00F806CB" w:rsidP="00F806CB">
            <w:pPr>
              <w:jc w:val="center"/>
              <w:rPr>
                <w:rFonts w:cs="Times New Roman"/>
              </w:rPr>
            </w:pPr>
            <w:r w:rsidRPr="006509DB">
              <w:rPr>
                <w:rFonts w:cs="Times New Roman"/>
              </w:rPr>
              <w:t>А Камень, бетон, железобетон и другие негорючие материалы</w:t>
            </w:r>
          </w:p>
        </w:tc>
        <w:tc>
          <w:tcPr>
            <w:tcW w:w="1276" w:type="dxa"/>
            <w:vAlign w:val="center"/>
          </w:tcPr>
          <w:p w:rsidR="00F806CB" w:rsidRPr="006509DB" w:rsidRDefault="00F806CB" w:rsidP="00F806CB">
            <w:pPr>
              <w:jc w:val="center"/>
              <w:rPr>
                <w:rFonts w:cs="Times New Roman"/>
              </w:rPr>
            </w:pPr>
            <w:r w:rsidRPr="006509DB">
              <w:rPr>
                <w:rFonts w:cs="Times New Roman"/>
              </w:rPr>
              <w:t>6</w:t>
            </w:r>
          </w:p>
        </w:tc>
        <w:tc>
          <w:tcPr>
            <w:tcW w:w="1276" w:type="dxa"/>
            <w:vAlign w:val="center"/>
          </w:tcPr>
          <w:p w:rsidR="00F806CB" w:rsidRPr="006509DB" w:rsidRDefault="00F806CB" w:rsidP="00F806CB">
            <w:pPr>
              <w:jc w:val="center"/>
              <w:rPr>
                <w:rFonts w:cs="Times New Roman"/>
              </w:rPr>
            </w:pPr>
            <w:r w:rsidRPr="006509DB">
              <w:rPr>
                <w:rFonts w:cs="Times New Roman"/>
              </w:rPr>
              <w:t>8</w:t>
            </w:r>
          </w:p>
        </w:tc>
        <w:tc>
          <w:tcPr>
            <w:tcW w:w="1241" w:type="dxa"/>
            <w:vAlign w:val="center"/>
          </w:tcPr>
          <w:p w:rsidR="00F806CB" w:rsidRPr="006509DB" w:rsidRDefault="00F806CB" w:rsidP="00F806CB">
            <w:pPr>
              <w:jc w:val="center"/>
              <w:rPr>
                <w:rFonts w:cs="Times New Roman"/>
              </w:rPr>
            </w:pPr>
            <w:r w:rsidRPr="006509DB">
              <w:rPr>
                <w:rFonts w:cs="Times New Roman"/>
              </w:rPr>
              <w:t>10</w:t>
            </w:r>
          </w:p>
        </w:tc>
      </w:tr>
      <w:tr w:rsidR="00F806CB" w:rsidRPr="006509DB" w:rsidTr="00F806CB">
        <w:trPr>
          <w:trHeight w:val="454"/>
          <w:jc w:val="center"/>
        </w:trPr>
        <w:tc>
          <w:tcPr>
            <w:tcW w:w="5778" w:type="dxa"/>
            <w:vAlign w:val="center"/>
          </w:tcPr>
          <w:p w:rsidR="00F806CB" w:rsidRPr="006509DB" w:rsidRDefault="00F806CB" w:rsidP="00F806CB">
            <w:pPr>
              <w:jc w:val="center"/>
              <w:rPr>
                <w:rFonts w:cs="Times New Roman"/>
              </w:rPr>
            </w:pPr>
            <w:r w:rsidRPr="006509DB">
              <w:rPr>
                <w:rFonts w:cs="Times New Roman"/>
              </w:rPr>
              <w:t xml:space="preserve">Б То же, с деревянными перекрытиями и покрытиями, защищенными негорючими и </w:t>
            </w:r>
            <w:proofErr w:type="spellStart"/>
            <w:r w:rsidRPr="006509DB">
              <w:rPr>
                <w:rFonts w:cs="Times New Roman"/>
              </w:rPr>
              <w:t>трудногорючими</w:t>
            </w:r>
            <w:proofErr w:type="spellEnd"/>
            <w:r w:rsidRPr="006509DB">
              <w:rPr>
                <w:rFonts w:cs="Times New Roman"/>
              </w:rPr>
              <w:t xml:space="preserve"> материалами</w:t>
            </w:r>
          </w:p>
        </w:tc>
        <w:tc>
          <w:tcPr>
            <w:tcW w:w="1276" w:type="dxa"/>
            <w:vAlign w:val="center"/>
          </w:tcPr>
          <w:p w:rsidR="00F806CB" w:rsidRPr="006509DB" w:rsidRDefault="00F806CB" w:rsidP="00F806CB">
            <w:pPr>
              <w:jc w:val="center"/>
              <w:rPr>
                <w:rFonts w:cs="Times New Roman"/>
              </w:rPr>
            </w:pPr>
            <w:r w:rsidRPr="006509DB">
              <w:rPr>
                <w:rFonts w:cs="Times New Roman"/>
              </w:rPr>
              <w:t>8</w:t>
            </w:r>
          </w:p>
        </w:tc>
        <w:tc>
          <w:tcPr>
            <w:tcW w:w="1276" w:type="dxa"/>
            <w:vAlign w:val="center"/>
          </w:tcPr>
          <w:p w:rsidR="00F806CB" w:rsidRPr="006509DB" w:rsidRDefault="00F806CB" w:rsidP="00F806CB">
            <w:pPr>
              <w:jc w:val="center"/>
              <w:rPr>
                <w:rFonts w:cs="Times New Roman"/>
              </w:rPr>
            </w:pPr>
            <w:r w:rsidRPr="006509DB">
              <w:rPr>
                <w:rFonts w:cs="Times New Roman"/>
              </w:rPr>
              <w:t>8</w:t>
            </w:r>
          </w:p>
        </w:tc>
        <w:tc>
          <w:tcPr>
            <w:tcW w:w="1241" w:type="dxa"/>
            <w:vAlign w:val="center"/>
          </w:tcPr>
          <w:p w:rsidR="00F806CB" w:rsidRPr="006509DB" w:rsidRDefault="00F806CB" w:rsidP="00F806CB">
            <w:pPr>
              <w:jc w:val="center"/>
              <w:rPr>
                <w:rFonts w:cs="Times New Roman"/>
              </w:rPr>
            </w:pPr>
            <w:r w:rsidRPr="006509DB">
              <w:rPr>
                <w:rFonts w:cs="Times New Roman"/>
              </w:rPr>
              <w:t>10</w:t>
            </w:r>
          </w:p>
        </w:tc>
      </w:tr>
      <w:tr w:rsidR="00F806CB" w:rsidRPr="006509DB" w:rsidTr="00F806CB">
        <w:trPr>
          <w:trHeight w:val="454"/>
          <w:jc w:val="center"/>
        </w:trPr>
        <w:tc>
          <w:tcPr>
            <w:tcW w:w="5778" w:type="dxa"/>
            <w:vAlign w:val="center"/>
          </w:tcPr>
          <w:p w:rsidR="00F806CB" w:rsidRPr="006509DB" w:rsidRDefault="00F806CB" w:rsidP="00F806CB">
            <w:pPr>
              <w:jc w:val="center"/>
              <w:rPr>
                <w:rFonts w:cs="Times New Roman"/>
              </w:rPr>
            </w:pPr>
            <w:r w:rsidRPr="006509DB">
              <w:rPr>
                <w:rFonts w:cs="Times New Roman"/>
              </w:rPr>
              <w:t xml:space="preserve">В Древесина, каркасные ограждающие конструкции из негорючих, </w:t>
            </w:r>
            <w:proofErr w:type="spellStart"/>
            <w:r w:rsidRPr="006509DB">
              <w:rPr>
                <w:rFonts w:cs="Times New Roman"/>
              </w:rPr>
              <w:t>трудногорючих</w:t>
            </w:r>
            <w:proofErr w:type="spellEnd"/>
            <w:r w:rsidRPr="006509DB">
              <w:rPr>
                <w:rFonts w:cs="Times New Roman"/>
              </w:rPr>
              <w:t xml:space="preserve"> и горючих материалов</w:t>
            </w:r>
          </w:p>
        </w:tc>
        <w:tc>
          <w:tcPr>
            <w:tcW w:w="1276" w:type="dxa"/>
            <w:vAlign w:val="center"/>
          </w:tcPr>
          <w:p w:rsidR="00F806CB" w:rsidRPr="006509DB" w:rsidRDefault="00F806CB" w:rsidP="00F806CB">
            <w:pPr>
              <w:jc w:val="center"/>
              <w:rPr>
                <w:rFonts w:cs="Times New Roman"/>
              </w:rPr>
            </w:pPr>
            <w:r w:rsidRPr="006509DB">
              <w:rPr>
                <w:rFonts w:cs="Times New Roman"/>
              </w:rPr>
              <w:t>10</w:t>
            </w:r>
          </w:p>
        </w:tc>
        <w:tc>
          <w:tcPr>
            <w:tcW w:w="1276" w:type="dxa"/>
            <w:vAlign w:val="center"/>
          </w:tcPr>
          <w:p w:rsidR="00F806CB" w:rsidRPr="006509DB" w:rsidRDefault="00F806CB" w:rsidP="00F806CB">
            <w:pPr>
              <w:jc w:val="center"/>
              <w:rPr>
                <w:rFonts w:cs="Times New Roman"/>
              </w:rPr>
            </w:pPr>
            <w:r w:rsidRPr="006509DB">
              <w:rPr>
                <w:rFonts w:cs="Times New Roman"/>
              </w:rPr>
              <w:t>10</w:t>
            </w:r>
          </w:p>
        </w:tc>
        <w:tc>
          <w:tcPr>
            <w:tcW w:w="1241" w:type="dxa"/>
            <w:vAlign w:val="center"/>
          </w:tcPr>
          <w:p w:rsidR="00F806CB" w:rsidRPr="006509DB" w:rsidRDefault="00F806CB" w:rsidP="00F806CB">
            <w:pPr>
              <w:jc w:val="center"/>
              <w:rPr>
                <w:rFonts w:cs="Times New Roman"/>
              </w:rPr>
            </w:pPr>
            <w:r w:rsidRPr="006509DB">
              <w:rPr>
                <w:rFonts w:cs="Times New Roman"/>
              </w:rPr>
              <w:t>15</w:t>
            </w:r>
          </w:p>
        </w:tc>
      </w:tr>
    </w:tbl>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В целях обеспечения пожаротушения на территории садоводческого объединения:</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максимальная протяженность тупикового проезда не должна превышать 150 м, тупиковый проезд должен быть обеспечен разворотной площадкой не менее 16 х 16 м;</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на территории общего пользования должны предусматриваться противопожарные водоемы или резервуары вместимостью при числе участков:</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до 300 – не менее 25 м3;</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более 300 – не менее 60 м3.</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Расстояние от границ застройки до лесных массивов в городах, сельских поселениях и садоводческих объединениях (за исключением специально оговоренных случаев) следует предусматривать не менее:</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50 м – для хвойных лесов;</w:t>
      </w:r>
    </w:p>
    <w:p w:rsidR="00F806CB" w:rsidRPr="006509DB" w:rsidRDefault="00F806CB" w:rsidP="00F806CB">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30 м – для лиственных и смешанных лесов.</w:t>
      </w:r>
    </w:p>
    <w:p w:rsidR="0016468A" w:rsidRDefault="0016468A" w:rsidP="00F806CB">
      <w:pPr>
        <w:pStyle w:val="ConsPlusNormal"/>
        <w:widowControl/>
        <w:ind w:firstLine="709"/>
        <w:jc w:val="both"/>
        <w:rPr>
          <w:rFonts w:ascii="Times New Roman" w:hAnsi="Times New Roman" w:cs="Times New Roman"/>
          <w:color w:val="FF0000"/>
          <w:sz w:val="24"/>
          <w:szCs w:val="24"/>
        </w:rPr>
      </w:pPr>
    </w:p>
    <w:p w:rsidR="00CC1C7D" w:rsidRPr="006509DB" w:rsidRDefault="00CC1C7D" w:rsidP="00CC1C7D">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 xml:space="preserve">Пожарная часть ПЧ-21 (расположена в г. Юхнов) Управления Государственной Противопожарной Службы. Время прибытия первого подразделения к месту вызова в сельском поселении не </w:t>
      </w:r>
      <w:proofErr w:type="gramStart"/>
      <w:r w:rsidRPr="006509DB">
        <w:rPr>
          <w:rFonts w:ascii="Times New Roman" w:hAnsi="Times New Roman" w:cs="Times New Roman"/>
          <w:sz w:val="24"/>
          <w:szCs w:val="24"/>
        </w:rPr>
        <w:t>должно  превышать</w:t>
      </w:r>
      <w:proofErr w:type="gramEnd"/>
      <w:r w:rsidRPr="006509DB">
        <w:rPr>
          <w:rFonts w:ascii="Times New Roman" w:hAnsi="Times New Roman" w:cs="Times New Roman"/>
          <w:sz w:val="24"/>
          <w:szCs w:val="24"/>
        </w:rPr>
        <w:t xml:space="preserve"> 20 минут, в соответствии с требованием ст.76 Федерального закона от 22.07.2008 г. №123-ФЗ «Технический регламент о требованиях пожарной безопасности». Поскольку территория сельского поселения не попадает в радиус обслуживания ПЧ, в сельском поселении создана добровольная пожарная дружина (ДПД).</w:t>
      </w:r>
    </w:p>
    <w:p w:rsidR="0016468A" w:rsidRPr="006509DB" w:rsidRDefault="00CC1C7D" w:rsidP="00CC1C7D">
      <w:pPr>
        <w:pStyle w:val="ConsPlusNormal"/>
        <w:widowControl/>
        <w:ind w:firstLine="709"/>
        <w:jc w:val="both"/>
        <w:rPr>
          <w:rFonts w:ascii="Times New Roman" w:hAnsi="Times New Roman" w:cs="Times New Roman"/>
          <w:sz w:val="24"/>
          <w:szCs w:val="24"/>
        </w:rPr>
      </w:pPr>
      <w:r w:rsidRPr="006509DB">
        <w:rPr>
          <w:rFonts w:ascii="Times New Roman" w:hAnsi="Times New Roman" w:cs="Times New Roman"/>
          <w:sz w:val="24"/>
          <w:szCs w:val="24"/>
        </w:rPr>
        <w:t xml:space="preserve"> Количество действующих водонапорных башен в поселении - 1. Пирсов для забора воды - 1. Количество пожарных водоёмов – 1. В с. Климов Завод есть действующих 7 гидрантов.</w:t>
      </w:r>
    </w:p>
    <w:p w:rsidR="00F806CB" w:rsidRPr="005347F9" w:rsidRDefault="00F806CB" w:rsidP="005347F9">
      <w:pPr>
        <w:pStyle w:val="11"/>
      </w:pPr>
      <w:bookmarkStart w:id="95" w:name="_Toc124512300"/>
      <w:bookmarkStart w:id="96" w:name="_Toc161306682"/>
      <w:r w:rsidRPr="00AC15D6">
        <w:lastRenderedPageBreak/>
        <w:t xml:space="preserve">11. </w:t>
      </w:r>
      <w:r w:rsidR="001E3331" w:rsidRPr="00AC15D6">
        <w:rPr>
          <w:spacing w:val="-2"/>
        </w:rPr>
        <w:t>З</w:t>
      </w:r>
      <w:r w:rsidR="001E3331" w:rsidRPr="00AC15D6">
        <w:rPr>
          <w:spacing w:val="1"/>
        </w:rPr>
        <w:t>о</w:t>
      </w:r>
      <w:r w:rsidR="001E3331" w:rsidRPr="00AC15D6">
        <w:rPr>
          <w:spacing w:val="-1"/>
        </w:rPr>
        <w:t>н</w:t>
      </w:r>
      <w:r w:rsidR="001E3331" w:rsidRPr="00AC15D6">
        <w:t>а с</w:t>
      </w:r>
      <w:r w:rsidR="001E3331" w:rsidRPr="00AC15D6">
        <w:rPr>
          <w:spacing w:val="-1"/>
        </w:rPr>
        <w:t>п</w:t>
      </w:r>
      <w:r w:rsidR="001E3331" w:rsidRPr="00AC15D6">
        <w:t>е</w:t>
      </w:r>
      <w:r w:rsidR="001E3331" w:rsidRPr="00AC15D6">
        <w:rPr>
          <w:spacing w:val="-1"/>
        </w:rPr>
        <w:t>ци</w:t>
      </w:r>
      <w:r w:rsidR="001E3331" w:rsidRPr="00AC15D6">
        <w:rPr>
          <w:spacing w:val="-2"/>
        </w:rPr>
        <w:t>ал</w:t>
      </w:r>
      <w:r w:rsidR="001E3331" w:rsidRPr="00AC15D6">
        <w:t>ь</w:t>
      </w:r>
      <w:r w:rsidR="001E3331" w:rsidRPr="00AC15D6">
        <w:rPr>
          <w:spacing w:val="-1"/>
        </w:rPr>
        <w:t>н</w:t>
      </w:r>
      <w:r w:rsidR="001E3331" w:rsidRPr="00AC15D6">
        <w:rPr>
          <w:spacing w:val="1"/>
        </w:rPr>
        <w:t>о</w:t>
      </w:r>
      <w:r w:rsidR="001E3331" w:rsidRPr="00AC15D6">
        <w:rPr>
          <w:spacing w:val="-1"/>
        </w:rPr>
        <w:t>г</w:t>
      </w:r>
      <w:r w:rsidR="001E3331" w:rsidRPr="00AC15D6">
        <w:t xml:space="preserve">о </w:t>
      </w:r>
      <w:r w:rsidR="001E3331" w:rsidRPr="00AC15D6">
        <w:rPr>
          <w:spacing w:val="-4"/>
        </w:rPr>
        <w:t>н</w:t>
      </w:r>
      <w:r w:rsidR="001E3331" w:rsidRPr="00AC15D6">
        <w:rPr>
          <w:spacing w:val="1"/>
        </w:rPr>
        <w:t>а</w:t>
      </w:r>
      <w:r w:rsidR="001E3331" w:rsidRPr="00AC15D6">
        <w:t>з</w:t>
      </w:r>
      <w:r w:rsidR="001E3331" w:rsidRPr="00AC15D6">
        <w:rPr>
          <w:spacing w:val="-1"/>
        </w:rPr>
        <w:t>н</w:t>
      </w:r>
      <w:r w:rsidR="001E3331" w:rsidRPr="00AC15D6">
        <w:rPr>
          <w:spacing w:val="1"/>
        </w:rPr>
        <w:t>а</w:t>
      </w:r>
      <w:r w:rsidR="001E3331" w:rsidRPr="00AC15D6">
        <w:rPr>
          <w:spacing w:val="-3"/>
        </w:rPr>
        <w:t>ч</w:t>
      </w:r>
      <w:r w:rsidR="001E3331" w:rsidRPr="00AC15D6">
        <w:t>е</w:t>
      </w:r>
      <w:r w:rsidR="001E3331" w:rsidRPr="00AC15D6">
        <w:rPr>
          <w:spacing w:val="-1"/>
        </w:rPr>
        <w:t>ни</w:t>
      </w:r>
      <w:r w:rsidR="001E3331" w:rsidRPr="00AC15D6">
        <w:t>я</w:t>
      </w:r>
      <w:r w:rsidRPr="00AC15D6">
        <w:t>.</w:t>
      </w:r>
      <w:bookmarkEnd w:id="95"/>
      <w:bookmarkEnd w:id="96"/>
    </w:p>
    <w:p w:rsidR="007D5ABC" w:rsidRPr="006509DB" w:rsidRDefault="007D5ABC" w:rsidP="007D5ABC">
      <w:pPr>
        <w:pStyle w:val="Default"/>
        <w:ind w:firstLine="567"/>
        <w:jc w:val="both"/>
        <w:rPr>
          <w:color w:val="auto"/>
        </w:rPr>
      </w:pPr>
      <w:bookmarkStart w:id="97" w:name="_Toc9845047"/>
      <w:r w:rsidRPr="006509DB">
        <w:rPr>
          <w:color w:val="auto"/>
        </w:rPr>
        <w:t>На террит</w:t>
      </w:r>
      <w:r w:rsidR="006509DB">
        <w:rPr>
          <w:color w:val="auto"/>
        </w:rPr>
        <w:t>ории МО СП «Село Климов Завод» расположены 2</w:t>
      </w:r>
      <w:r w:rsidRPr="006509DB">
        <w:rPr>
          <w:color w:val="auto"/>
        </w:rPr>
        <w:t xml:space="preserve"> объекта влияющие на состояние почвенного покрова:</w:t>
      </w:r>
    </w:p>
    <w:p w:rsidR="007D5ABC" w:rsidRPr="006509DB" w:rsidRDefault="00AC15D6" w:rsidP="007D5ABC">
      <w:pPr>
        <w:pStyle w:val="Default"/>
        <w:ind w:firstLine="567"/>
        <w:jc w:val="both"/>
        <w:rPr>
          <w:color w:val="auto"/>
        </w:rPr>
      </w:pPr>
      <w:r>
        <w:rPr>
          <w:color w:val="auto"/>
        </w:rPr>
        <w:t>- 3</w:t>
      </w:r>
      <w:r w:rsidR="006509DB">
        <w:rPr>
          <w:color w:val="auto"/>
        </w:rPr>
        <w:t xml:space="preserve"> кладбище</w:t>
      </w:r>
      <w:r w:rsidR="007D5ABC" w:rsidRPr="006509DB">
        <w:rPr>
          <w:color w:val="auto"/>
        </w:rPr>
        <w:t>;</w:t>
      </w:r>
    </w:p>
    <w:p w:rsidR="007D5ABC" w:rsidRPr="006509DB" w:rsidRDefault="007D5ABC" w:rsidP="007D5ABC">
      <w:pPr>
        <w:pStyle w:val="Default"/>
        <w:ind w:firstLine="567"/>
        <w:jc w:val="both"/>
        <w:rPr>
          <w:color w:val="auto"/>
        </w:rPr>
      </w:pPr>
      <w:r w:rsidRPr="006509DB">
        <w:rPr>
          <w:color w:val="auto"/>
        </w:rPr>
        <w:t>- 1 скотомогильник.</w:t>
      </w:r>
    </w:p>
    <w:p w:rsidR="007D5ABC" w:rsidRPr="006509DB" w:rsidRDefault="007D5ABC" w:rsidP="007D5ABC">
      <w:pPr>
        <w:pStyle w:val="Default"/>
        <w:ind w:firstLine="567"/>
        <w:jc w:val="both"/>
        <w:rPr>
          <w:color w:val="auto"/>
        </w:rPr>
      </w:pPr>
      <w:r w:rsidRPr="006509DB">
        <w:rPr>
          <w:color w:val="auto"/>
        </w:rPr>
        <w:t>По данным администр</w:t>
      </w:r>
      <w:r w:rsidR="006509DB">
        <w:rPr>
          <w:color w:val="auto"/>
        </w:rPr>
        <w:t xml:space="preserve">ации МО СП «Село Климов Завод» </w:t>
      </w:r>
      <w:r w:rsidRPr="006509DB">
        <w:rPr>
          <w:color w:val="auto"/>
        </w:rPr>
        <w:t>на территории сельского поселения расположено 3 сельских кладбища:</w:t>
      </w:r>
    </w:p>
    <w:p w:rsidR="007D5ABC" w:rsidRPr="005347F9" w:rsidRDefault="007D5ABC" w:rsidP="007D5ABC">
      <w:pPr>
        <w:pStyle w:val="7"/>
      </w:pPr>
      <w:r w:rsidRPr="005347F9">
        <w:t xml:space="preserve">Таблица </w:t>
      </w:r>
      <w:r>
        <w:t>10</w:t>
      </w:r>
      <w:r w:rsidRPr="005347F9">
        <w:t xml:space="preserve">.1 </w:t>
      </w:r>
    </w:p>
    <w:tbl>
      <w:tblPr>
        <w:tblStyle w:val="afc"/>
        <w:tblW w:w="9180" w:type="dxa"/>
        <w:jc w:val="center"/>
        <w:tblLayout w:type="fixed"/>
        <w:tblLook w:val="0000" w:firstRow="0" w:lastRow="0" w:firstColumn="0" w:lastColumn="0" w:noHBand="0" w:noVBand="0"/>
      </w:tblPr>
      <w:tblGrid>
        <w:gridCol w:w="1080"/>
        <w:gridCol w:w="3060"/>
        <w:gridCol w:w="1980"/>
        <w:gridCol w:w="3060"/>
      </w:tblGrid>
      <w:tr w:rsidR="007D5ABC" w:rsidRPr="007D5ABC" w:rsidTr="007D5ABC">
        <w:trPr>
          <w:trHeight w:val="454"/>
          <w:tblHeader/>
          <w:jc w:val="center"/>
        </w:trPr>
        <w:tc>
          <w:tcPr>
            <w:tcW w:w="1080" w:type="dxa"/>
            <w:vAlign w:val="center"/>
          </w:tcPr>
          <w:p w:rsidR="007D5ABC" w:rsidRPr="007D5ABC" w:rsidRDefault="007D5ABC" w:rsidP="007D5ABC">
            <w:pPr>
              <w:jc w:val="center"/>
              <w:rPr>
                <w:b/>
              </w:rPr>
            </w:pPr>
            <w:r w:rsidRPr="007D5ABC">
              <w:rPr>
                <w:b/>
              </w:rPr>
              <w:t>№ п./п.</w:t>
            </w:r>
          </w:p>
        </w:tc>
        <w:tc>
          <w:tcPr>
            <w:tcW w:w="3060" w:type="dxa"/>
            <w:vAlign w:val="center"/>
          </w:tcPr>
          <w:p w:rsidR="007D5ABC" w:rsidRPr="007D5ABC" w:rsidRDefault="007D5ABC" w:rsidP="007D5ABC">
            <w:pPr>
              <w:jc w:val="center"/>
              <w:rPr>
                <w:b/>
              </w:rPr>
            </w:pPr>
            <w:r w:rsidRPr="007D5ABC">
              <w:rPr>
                <w:b/>
              </w:rPr>
              <w:t>Населённый пункт</w:t>
            </w:r>
          </w:p>
        </w:tc>
        <w:tc>
          <w:tcPr>
            <w:tcW w:w="1980" w:type="dxa"/>
            <w:vAlign w:val="center"/>
          </w:tcPr>
          <w:p w:rsidR="007D5ABC" w:rsidRPr="007D5ABC" w:rsidRDefault="007D5ABC" w:rsidP="007D5ABC">
            <w:pPr>
              <w:jc w:val="center"/>
              <w:rPr>
                <w:b/>
              </w:rPr>
            </w:pPr>
            <w:r w:rsidRPr="007D5ABC">
              <w:rPr>
                <w:b/>
              </w:rPr>
              <w:t>Площадь, га</w:t>
            </w:r>
          </w:p>
        </w:tc>
        <w:tc>
          <w:tcPr>
            <w:tcW w:w="3060" w:type="dxa"/>
            <w:vAlign w:val="center"/>
          </w:tcPr>
          <w:p w:rsidR="007D5ABC" w:rsidRPr="007D5ABC" w:rsidRDefault="007D5ABC" w:rsidP="007D5ABC">
            <w:pPr>
              <w:jc w:val="center"/>
              <w:rPr>
                <w:b/>
              </w:rPr>
            </w:pPr>
            <w:r w:rsidRPr="007D5ABC">
              <w:rPr>
                <w:b/>
              </w:rPr>
              <w:t>Размер санитарно-защитной зоны, м</w:t>
            </w:r>
          </w:p>
        </w:tc>
      </w:tr>
      <w:tr w:rsidR="007D5ABC" w:rsidRPr="007D5ABC" w:rsidTr="007D5ABC">
        <w:trPr>
          <w:trHeight w:val="454"/>
          <w:jc w:val="center"/>
        </w:trPr>
        <w:tc>
          <w:tcPr>
            <w:tcW w:w="1080" w:type="dxa"/>
            <w:vAlign w:val="center"/>
          </w:tcPr>
          <w:p w:rsidR="007D5ABC" w:rsidRPr="007D5ABC" w:rsidRDefault="007D5ABC" w:rsidP="007D5ABC">
            <w:pPr>
              <w:jc w:val="center"/>
            </w:pPr>
            <w:r w:rsidRPr="007D5ABC">
              <w:t>1</w:t>
            </w:r>
          </w:p>
        </w:tc>
        <w:tc>
          <w:tcPr>
            <w:tcW w:w="3060" w:type="dxa"/>
            <w:vAlign w:val="center"/>
          </w:tcPr>
          <w:p w:rsidR="007D5ABC" w:rsidRPr="007D5ABC" w:rsidRDefault="007D5ABC" w:rsidP="007D5ABC">
            <w:pPr>
              <w:jc w:val="center"/>
            </w:pPr>
            <w:r w:rsidRPr="007D5ABC">
              <w:t>с. Климов Завод</w:t>
            </w:r>
          </w:p>
        </w:tc>
        <w:tc>
          <w:tcPr>
            <w:tcW w:w="1980" w:type="dxa"/>
            <w:vAlign w:val="center"/>
          </w:tcPr>
          <w:p w:rsidR="007D5ABC" w:rsidRPr="007D5ABC" w:rsidRDefault="007D5ABC" w:rsidP="007D5ABC">
            <w:pPr>
              <w:jc w:val="center"/>
            </w:pPr>
            <w:r w:rsidRPr="007D5ABC">
              <w:t>0,62</w:t>
            </w:r>
          </w:p>
        </w:tc>
        <w:tc>
          <w:tcPr>
            <w:tcW w:w="3060" w:type="dxa"/>
            <w:vAlign w:val="center"/>
          </w:tcPr>
          <w:p w:rsidR="007D5ABC" w:rsidRPr="007D5ABC" w:rsidRDefault="007D5ABC" w:rsidP="007D5ABC">
            <w:pPr>
              <w:jc w:val="center"/>
            </w:pPr>
            <w:r w:rsidRPr="007D5ABC">
              <w:t>50</w:t>
            </w:r>
          </w:p>
        </w:tc>
      </w:tr>
      <w:tr w:rsidR="007D5ABC" w:rsidRPr="007D5ABC" w:rsidTr="007D5ABC">
        <w:trPr>
          <w:trHeight w:val="454"/>
          <w:jc w:val="center"/>
        </w:trPr>
        <w:tc>
          <w:tcPr>
            <w:tcW w:w="1080" w:type="dxa"/>
            <w:vAlign w:val="center"/>
          </w:tcPr>
          <w:p w:rsidR="007D5ABC" w:rsidRPr="007D5ABC" w:rsidRDefault="007D5ABC" w:rsidP="007D5ABC">
            <w:pPr>
              <w:jc w:val="center"/>
            </w:pPr>
            <w:r w:rsidRPr="007D5ABC">
              <w:t>2</w:t>
            </w:r>
          </w:p>
        </w:tc>
        <w:tc>
          <w:tcPr>
            <w:tcW w:w="3060" w:type="dxa"/>
            <w:vAlign w:val="center"/>
          </w:tcPr>
          <w:p w:rsidR="007D5ABC" w:rsidRPr="007D5ABC" w:rsidRDefault="007D5ABC" w:rsidP="007D5ABC">
            <w:pPr>
              <w:jc w:val="center"/>
            </w:pPr>
            <w:proofErr w:type="spellStart"/>
            <w:r w:rsidRPr="007D5ABC">
              <w:t>ур</w:t>
            </w:r>
            <w:proofErr w:type="spellEnd"/>
            <w:r w:rsidRPr="007D5ABC">
              <w:t xml:space="preserve">. </w:t>
            </w:r>
            <w:proofErr w:type="spellStart"/>
            <w:r w:rsidRPr="007D5ABC">
              <w:t>Русиново</w:t>
            </w:r>
            <w:proofErr w:type="spellEnd"/>
          </w:p>
        </w:tc>
        <w:tc>
          <w:tcPr>
            <w:tcW w:w="1980" w:type="dxa"/>
            <w:vAlign w:val="center"/>
          </w:tcPr>
          <w:p w:rsidR="007D5ABC" w:rsidRPr="007D5ABC" w:rsidRDefault="007D5ABC" w:rsidP="007D5ABC">
            <w:pPr>
              <w:jc w:val="center"/>
            </w:pPr>
            <w:r w:rsidRPr="007D5ABC">
              <w:t>0,67</w:t>
            </w:r>
          </w:p>
        </w:tc>
        <w:tc>
          <w:tcPr>
            <w:tcW w:w="3060" w:type="dxa"/>
            <w:vAlign w:val="center"/>
          </w:tcPr>
          <w:p w:rsidR="007D5ABC" w:rsidRPr="007D5ABC" w:rsidRDefault="007D5ABC" w:rsidP="007D5ABC">
            <w:pPr>
              <w:jc w:val="center"/>
            </w:pPr>
            <w:r w:rsidRPr="007D5ABC">
              <w:t>50</w:t>
            </w:r>
          </w:p>
        </w:tc>
      </w:tr>
      <w:tr w:rsidR="007D5ABC" w:rsidRPr="007D5ABC" w:rsidTr="007D5ABC">
        <w:trPr>
          <w:trHeight w:val="454"/>
          <w:jc w:val="center"/>
        </w:trPr>
        <w:tc>
          <w:tcPr>
            <w:tcW w:w="1080" w:type="dxa"/>
            <w:vAlign w:val="center"/>
          </w:tcPr>
          <w:p w:rsidR="007D5ABC" w:rsidRPr="007D5ABC" w:rsidRDefault="007D5ABC" w:rsidP="007D5ABC">
            <w:pPr>
              <w:jc w:val="center"/>
            </w:pPr>
            <w:r w:rsidRPr="007D5ABC">
              <w:t>3</w:t>
            </w:r>
          </w:p>
        </w:tc>
        <w:tc>
          <w:tcPr>
            <w:tcW w:w="3060" w:type="dxa"/>
            <w:vAlign w:val="center"/>
          </w:tcPr>
          <w:p w:rsidR="007D5ABC" w:rsidRPr="007D5ABC" w:rsidRDefault="007D5ABC" w:rsidP="007D5ABC">
            <w:pPr>
              <w:jc w:val="center"/>
            </w:pPr>
            <w:proofErr w:type="spellStart"/>
            <w:r w:rsidRPr="007D5ABC">
              <w:t>ур</w:t>
            </w:r>
            <w:proofErr w:type="spellEnd"/>
            <w:r w:rsidRPr="007D5ABC">
              <w:t>. Бутурлино</w:t>
            </w:r>
          </w:p>
        </w:tc>
        <w:tc>
          <w:tcPr>
            <w:tcW w:w="1980" w:type="dxa"/>
            <w:vAlign w:val="center"/>
          </w:tcPr>
          <w:p w:rsidR="007D5ABC" w:rsidRPr="007D5ABC" w:rsidRDefault="007D5ABC" w:rsidP="007D5ABC">
            <w:pPr>
              <w:jc w:val="center"/>
            </w:pPr>
            <w:r w:rsidRPr="007D5ABC">
              <w:t>2,56</w:t>
            </w:r>
          </w:p>
        </w:tc>
        <w:tc>
          <w:tcPr>
            <w:tcW w:w="3060" w:type="dxa"/>
            <w:vAlign w:val="center"/>
          </w:tcPr>
          <w:p w:rsidR="007D5ABC" w:rsidRPr="007D5ABC" w:rsidRDefault="007D5ABC" w:rsidP="007D5ABC">
            <w:pPr>
              <w:jc w:val="center"/>
            </w:pPr>
            <w:r w:rsidRPr="007D5ABC">
              <w:t>50</w:t>
            </w:r>
          </w:p>
        </w:tc>
      </w:tr>
      <w:tr w:rsidR="007D5ABC" w:rsidRPr="007D5ABC" w:rsidTr="007D5ABC">
        <w:trPr>
          <w:trHeight w:val="454"/>
          <w:jc w:val="center"/>
        </w:trPr>
        <w:tc>
          <w:tcPr>
            <w:tcW w:w="1080" w:type="dxa"/>
            <w:vAlign w:val="center"/>
          </w:tcPr>
          <w:p w:rsidR="007D5ABC" w:rsidRPr="007D5ABC" w:rsidRDefault="007D5ABC" w:rsidP="007D5ABC">
            <w:pPr>
              <w:jc w:val="center"/>
            </w:pPr>
          </w:p>
        </w:tc>
        <w:tc>
          <w:tcPr>
            <w:tcW w:w="3060" w:type="dxa"/>
            <w:vAlign w:val="center"/>
          </w:tcPr>
          <w:p w:rsidR="007D5ABC" w:rsidRPr="007D5ABC" w:rsidRDefault="007D5ABC" w:rsidP="007D5ABC">
            <w:pPr>
              <w:pStyle w:val="afff4"/>
              <w:jc w:val="center"/>
              <w:rPr>
                <w:b/>
                <w:sz w:val="24"/>
                <w:szCs w:val="24"/>
              </w:rPr>
            </w:pPr>
            <w:r w:rsidRPr="007D5ABC">
              <w:rPr>
                <w:b/>
                <w:sz w:val="24"/>
                <w:szCs w:val="24"/>
              </w:rPr>
              <w:t>итого:</w:t>
            </w:r>
          </w:p>
        </w:tc>
        <w:tc>
          <w:tcPr>
            <w:tcW w:w="1980" w:type="dxa"/>
            <w:vAlign w:val="center"/>
          </w:tcPr>
          <w:p w:rsidR="007D5ABC" w:rsidRPr="007D5ABC" w:rsidRDefault="007D5ABC" w:rsidP="007D5ABC">
            <w:pPr>
              <w:jc w:val="center"/>
            </w:pPr>
            <w:r w:rsidRPr="007D5ABC">
              <w:t>3,85</w:t>
            </w:r>
          </w:p>
        </w:tc>
        <w:tc>
          <w:tcPr>
            <w:tcW w:w="3060" w:type="dxa"/>
            <w:vAlign w:val="center"/>
          </w:tcPr>
          <w:p w:rsidR="007D5ABC" w:rsidRPr="007D5ABC" w:rsidRDefault="007D5ABC" w:rsidP="007D5ABC">
            <w:pPr>
              <w:jc w:val="center"/>
            </w:pPr>
          </w:p>
        </w:tc>
      </w:tr>
    </w:tbl>
    <w:p w:rsidR="007D5ABC" w:rsidRPr="00FD661F" w:rsidRDefault="007D5ABC" w:rsidP="007D5ABC">
      <w:pPr>
        <w:pStyle w:val="Main"/>
        <w:rPr>
          <w:color w:val="FF0000"/>
          <w:sz w:val="26"/>
          <w:szCs w:val="26"/>
        </w:rPr>
      </w:pPr>
    </w:p>
    <w:p w:rsidR="007D5ABC" w:rsidRDefault="007D5ABC" w:rsidP="007D5ABC">
      <w:pPr>
        <w:pStyle w:val="Default"/>
        <w:ind w:firstLine="567"/>
        <w:jc w:val="both"/>
        <w:rPr>
          <w:color w:val="auto"/>
          <w:highlight w:val="yellow"/>
        </w:rPr>
      </w:pPr>
      <w:r w:rsidRPr="00AC15D6">
        <w:rPr>
          <w:color w:val="auto"/>
        </w:rPr>
        <w:t xml:space="preserve">По данным комитета ветеринарии по Калужской области </w:t>
      </w:r>
      <w:proofErr w:type="gramStart"/>
      <w:r w:rsidRPr="00AC15D6">
        <w:rPr>
          <w:color w:val="auto"/>
        </w:rPr>
        <w:t>письмо  от</w:t>
      </w:r>
      <w:proofErr w:type="gramEnd"/>
      <w:r w:rsidRPr="00AC15D6">
        <w:rPr>
          <w:color w:val="auto"/>
        </w:rPr>
        <w:t xml:space="preserve"> 27.05.2013 г. № 657-13 на территории МО СП «Село Климов Завод» имеется 1 законсервированный скотомогильник.</w:t>
      </w:r>
    </w:p>
    <w:p w:rsidR="007D5ABC" w:rsidRPr="005347F9" w:rsidRDefault="007D5ABC" w:rsidP="007D5ABC">
      <w:pPr>
        <w:pStyle w:val="7"/>
      </w:pPr>
      <w:r w:rsidRPr="005347F9">
        <w:t xml:space="preserve">Таблица </w:t>
      </w:r>
      <w:r>
        <w:t>10</w:t>
      </w:r>
      <w:r w:rsidRPr="005347F9">
        <w:t>.</w:t>
      </w:r>
      <w:r>
        <w:t>2</w:t>
      </w:r>
      <w:r w:rsidRPr="005347F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041"/>
        <w:gridCol w:w="2479"/>
        <w:gridCol w:w="2098"/>
        <w:gridCol w:w="1155"/>
        <w:gridCol w:w="1426"/>
      </w:tblGrid>
      <w:tr w:rsidR="007D5ABC" w:rsidRPr="00616686" w:rsidTr="007D5ABC">
        <w:trPr>
          <w:trHeight w:val="494"/>
        </w:trPr>
        <w:tc>
          <w:tcPr>
            <w:tcW w:w="655" w:type="dxa"/>
            <w:shd w:val="clear" w:color="auto" w:fill="auto"/>
            <w:vAlign w:val="center"/>
          </w:tcPr>
          <w:p w:rsidR="007D5ABC" w:rsidRPr="007D5ABC" w:rsidRDefault="007D5ABC" w:rsidP="007D5ABC">
            <w:pPr>
              <w:jc w:val="center"/>
              <w:rPr>
                <w:b/>
              </w:rPr>
            </w:pPr>
            <w:r w:rsidRPr="007D5ABC">
              <w:rPr>
                <w:b/>
              </w:rPr>
              <w:t>№ п./п.</w:t>
            </w:r>
          </w:p>
        </w:tc>
        <w:tc>
          <w:tcPr>
            <w:tcW w:w="2041" w:type="dxa"/>
            <w:shd w:val="clear" w:color="auto" w:fill="auto"/>
            <w:vAlign w:val="center"/>
          </w:tcPr>
          <w:p w:rsidR="007D5ABC" w:rsidRPr="007D5ABC" w:rsidRDefault="007D5ABC" w:rsidP="007D5ABC">
            <w:pPr>
              <w:jc w:val="center"/>
              <w:rPr>
                <w:b/>
              </w:rPr>
            </w:pPr>
            <w:r w:rsidRPr="007D5ABC">
              <w:rPr>
                <w:b/>
              </w:rPr>
              <w:t>Наименование хозяйствующего субъекта и собственника скотомогильника</w:t>
            </w:r>
          </w:p>
        </w:tc>
        <w:tc>
          <w:tcPr>
            <w:tcW w:w="2479" w:type="dxa"/>
            <w:shd w:val="clear" w:color="auto" w:fill="auto"/>
            <w:vAlign w:val="center"/>
          </w:tcPr>
          <w:p w:rsidR="007D5ABC" w:rsidRPr="007D5ABC" w:rsidRDefault="007D5ABC" w:rsidP="007D5ABC">
            <w:pPr>
              <w:jc w:val="center"/>
              <w:rPr>
                <w:b/>
              </w:rPr>
            </w:pPr>
            <w:r w:rsidRPr="007D5ABC">
              <w:rPr>
                <w:b/>
              </w:rPr>
              <w:t>Скотомогильник действующий или законсервированный, дата пуска и консервации</w:t>
            </w:r>
          </w:p>
        </w:tc>
        <w:tc>
          <w:tcPr>
            <w:tcW w:w="2098" w:type="dxa"/>
            <w:shd w:val="clear" w:color="auto" w:fill="auto"/>
            <w:vAlign w:val="center"/>
          </w:tcPr>
          <w:p w:rsidR="007D5ABC" w:rsidRPr="007D5ABC" w:rsidRDefault="007D5ABC" w:rsidP="007D5ABC">
            <w:pPr>
              <w:jc w:val="center"/>
              <w:rPr>
                <w:b/>
              </w:rPr>
            </w:pPr>
            <w:r w:rsidRPr="007D5ABC">
              <w:rPr>
                <w:b/>
              </w:rPr>
              <w:t xml:space="preserve">Наименование населённых пунктов, ближайших до скотомогильника. Расстояние, направление </w:t>
            </w:r>
          </w:p>
        </w:tc>
        <w:tc>
          <w:tcPr>
            <w:tcW w:w="1155" w:type="dxa"/>
            <w:shd w:val="clear" w:color="auto" w:fill="auto"/>
            <w:vAlign w:val="center"/>
          </w:tcPr>
          <w:p w:rsidR="007D5ABC" w:rsidRPr="007D5ABC" w:rsidRDefault="007D5ABC" w:rsidP="007D5ABC">
            <w:pPr>
              <w:jc w:val="center"/>
              <w:rPr>
                <w:b/>
              </w:rPr>
            </w:pPr>
            <w:r w:rsidRPr="007D5ABC">
              <w:rPr>
                <w:b/>
              </w:rPr>
              <w:t>На сколько заполнен (%)</w:t>
            </w:r>
          </w:p>
        </w:tc>
        <w:tc>
          <w:tcPr>
            <w:tcW w:w="1426" w:type="dxa"/>
            <w:shd w:val="clear" w:color="auto" w:fill="auto"/>
          </w:tcPr>
          <w:p w:rsidR="007D5ABC" w:rsidRPr="007D5ABC" w:rsidRDefault="007D5ABC" w:rsidP="007D5ABC">
            <w:pPr>
              <w:jc w:val="center"/>
              <w:rPr>
                <w:b/>
              </w:rPr>
            </w:pPr>
          </w:p>
          <w:p w:rsidR="007D5ABC" w:rsidRPr="007D5ABC" w:rsidRDefault="007D5ABC" w:rsidP="007D5ABC">
            <w:pPr>
              <w:jc w:val="center"/>
              <w:rPr>
                <w:b/>
              </w:rPr>
            </w:pPr>
            <w:r w:rsidRPr="007D5ABC">
              <w:rPr>
                <w:b/>
              </w:rPr>
              <w:t>Санитарно-защитная зона, м</w:t>
            </w:r>
          </w:p>
        </w:tc>
      </w:tr>
      <w:tr w:rsidR="007D5ABC" w:rsidRPr="00616686" w:rsidTr="007D5ABC">
        <w:trPr>
          <w:trHeight w:val="494"/>
        </w:trPr>
        <w:tc>
          <w:tcPr>
            <w:tcW w:w="655" w:type="dxa"/>
            <w:shd w:val="clear" w:color="auto" w:fill="auto"/>
            <w:vAlign w:val="center"/>
          </w:tcPr>
          <w:p w:rsidR="007D5ABC" w:rsidRPr="00B92118" w:rsidRDefault="007D5ABC" w:rsidP="007D5ABC">
            <w:pPr>
              <w:jc w:val="center"/>
            </w:pPr>
            <w:r w:rsidRPr="00B92118">
              <w:t>1</w:t>
            </w:r>
          </w:p>
        </w:tc>
        <w:tc>
          <w:tcPr>
            <w:tcW w:w="2041" w:type="dxa"/>
            <w:shd w:val="clear" w:color="auto" w:fill="auto"/>
            <w:vAlign w:val="center"/>
          </w:tcPr>
          <w:p w:rsidR="007D5ABC" w:rsidRDefault="00AC15D6" w:rsidP="007D5ABC">
            <w:pPr>
              <w:jc w:val="center"/>
            </w:pPr>
            <w:r>
              <w:t>ООО «</w:t>
            </w:r>
            <w:r w:rsidR="007D5ABC">
              <w:t>Термин МП»</w:t>
            </w:r>
          </w:p>
          <w:p w:rsidR="007D5ABC" w:rsidRPr="00B92118" w:rsidRDefault="007D5ABC" w:rsidP="007D5ABC">
            <w:pPr>
              <w:jc w:val="center"/>
            </w:pPr>
            <w:r>
              <w:t>СП «Село</w:t>
            </w:r>
            <w:r w:rsidRPr="00B92118">
              <w:t xml:space="preserve"> </w:t>
            </w:r>
            <w:r>
              <w:t>Климов Завод»</w:t>
            </w:r>
          </w:p>
        </w:tc>
        <w:tc>
          <w:tcPr>
            <w:tcW w:w="2479" w:type="dxa"/>
            <w:shd w:val="clear" w:color="auto" w:fill="auto"/>
            <w:vAlign w:val="center"/>
          </w:tcPr>
          <w:p w:rsidR="007D5ABC" w:rsidRPr="00B92118" w:rsidRDefault="007D5ABC" w:rsidP="007D5ABC">
            <w:pPr>
              <w:jc w:val="center"/>
            </w:pPr>
            <w:r w:rsidRPr="00B92118">
              <w:t>Законсервирован</w:t>
            </w:r>
            <w:r>
              <w:t>.</w:t>
            </w:r>
          </w:p>
          <w:p w:rsidR="007D5ABC" w:rsidRPr="00B92118" w:rsidRDefault="007D5ABC" w:rsidP="007D5ABC">
            <w:pPr>
              <w:jc w:val="center"/>
            </w:pPr>
            <w:r w:rsidRPr="00B92118">
              <w:t>введен в</w:t>
            </w:r>
            <w:r w:rsidR="00AC15D6">
              <w:t xml:space="preserve"> эксплуатацию</w:t>
            </w:r>
            <w:r w:rsidRPr="00B92118">
              <w:t xml:space="preserve"> </w:t>
            </w:r>
            <w:r>
              <w:t>в 2003 г.</w:t>
            </w:r>
          </w:p>
          <w:p w:rsidR="007D5ABC" w:rsidRPr="00B92118" w:rsidRDefault="007D5ABC" w:rsidP="007D5ABC">
            <w:pPr>
              <w:jc w:val="center"/>
            </w:pPr>
          </w:p>
        </w:tc>
        <w:tc>
          <w:tcPr>
            <w:tcW w:w="2098" w:type="dxa"/>
            <w:shd w:val="clear" w:color="auto" w:fill="auto"/>
            <w:vAlign w:val="center"/>
          </w:tcPr>
          <w:p w:rsidR="007D5ABC" w:rsidRPr="00B92118" w:rsidRDefault="007D5ABC" w:rsidP="007D5ABC">
            <w:pPr>
              <w:jc w:val="center"/>
            </w:pPr>
            <w:r w:rsidRPr="00B92118">
              <w:t xml:space="preserve">находится в 0,8 км </w:t>
            </w:r>
            <w:r>
              <w:t>юж</w:t>
            </w:r>
            <w:r w:rsidRPr="00B92118">
              <w:t xml:space="preserve">нее </w:t>
            </w:r>
            <w:r>
              <w:t>с</w:t>
            </w:r>
            <w:r w:rsidRPr="00B92118">
              <w:t xml:space="preserve">. </w:t>
            </w:r>
            <w:r>
              <w:t>Климов Завод</w:t>
            </w:r>
          </w:p>
        </w:tc>
        <w:tc>
          <w:tcPr>
            <w:tcW w:w="1155" w:type="dxa"/>
            <w:shd w:val="clear" w:color="auto" w:fill="auto"/>
            <w:vAlign w:val="center"/>
          </w:tcPr>
          <w:p w:rsidR="007D5ABC" w:rsidRPr="00B92118" w:rsidRDefault="007D5ABC" w:rsidP="007D5ABC">
            <w:pPr>
              <w:jc w:val="center"/>
            </w:pPr>
            <w:r w:rsidRPr="00B92118">
              <w:t>30</w:t>
            </w:r>
          </w:p>
        </w:tc>
        <w:tc>
          <w:tcPr>
            <w:tcW w:w="1426" w:type="dxa"/>
            <w:shd w:val="clear" w:color="auto" w:fill="auto"/>
            <w:vAlign w:val="center"/>
          </w:tcPr>
          <w:p w:rsidR="007D5ABC" w:rsidRPr="00B92118" w:rsidRDefault="007D5ABC" w:rsidP="007D5ABC">
            <w:pPr>
              <w:jc w:val="center"/>
            </w:pPr>
            <w:r w:rsidRPr="00B92118">
              <w:t>1000</w:t>
            </w:r>
          </w:p>
        </w:tc>
      </w:tr>
    </w:tbl>
    <w:p w:rsidR="007D5ABC" w:rsidRDefault="007D5ABC" w:rsidP="00920210">
      <w:pPr>
        <w:pStyle w:val="Default"/>
        <w:ind w:firstLine="567"/>
        <w:jc w:val="both"/>
        <w:rPr>
          <w:color w:val="auto"/>
          <w:highlight w:val="yellow"/>
        </w:rPr>
      </w:pPr>
    </w:p>
    <w:p w:rsidR="007D5ABC" w:rsidRDefault="007D5ABC" w:rsidP="00920210">
      <w:pPr>
        <w:pStyle w:val="Default"/>
        <w:ind w:firstLine="567"/>
        <w:jc w:val="both"/>
        <w:rPr>
          <w:color w:val="auto"/>
          <w:highlight w:val="yellow"/>
        </w:rPr>
      </w:pPr>
    </w:p>
    <w:p w:rsidR="007D5ABC" w:rsidRDefault="007D5ABC" w:rsidP="00920210">
      <w:pPr>
        <w:pStyle w:val="Default"/>
        <w:ind w:firstLine="567"/>
        <w:jc w:val="both"/>
        <w:rPr>
          <w:color w:val="auto"/>
          <w:highlight w:val="yellow"/>
        </w:rPr>
      </w:pPr>
    </w:p>
    <w:p w:rsidR="0031646F" w:rsidRDefault="0031646F" w:rsidP="007D5ABC">
      <w:pPr>
        <w:pStyle w:val="Default"/>
        <w:ind w:firstLine="567"/>
        <w:jc w:val="both"/>
        <w:rPr>
          <w:color w:val="auto"/>
        </w:rPr>
      </w:pPr>
      <w:r>
        <w:rPr>
          <w:color w:val="auto"/>
        </w:rPr>
        <w:t>Организация сбора и вывоза твердых коммунальных отходов и мусора с территории му</w:t>
      </w:r>
      <w:r w:rsidR="00234F22">
        <w:rPr>
          <w:color w:val="auto"/>
        </w:rPr>
        <w:t>ниципального образования, а так</w:t>
      </w:r>
      <w:r>
        <w:rPr>
          <w:color w:val="auto"/>
        </w:rPr>
        <w:t>же очитка территории населенных пунктов относится к вопросам местного значения.</w:t>
      </w:r>
    </w:p>
    <w:p w:rsidR="00234F22" w:rsidRDefault="0031646F" w:rsidP="007D5ABC">
      <w:pPr>
        <w:pStyle w:val="Default"/>
        <w:ind w:firstLine="567"/>
        <w:jc w:val="both"/>
        <w:rPr>
          <w:color w:val="auto"/>
        </w:rPr>
      </w:pPr>
      <w:r>
        <w:rPr>
          <w:color w:val="auto"/>
        </w:rPr>
        <w:t xml:space="preserve"> </w:t>
      </w:r>
      <w:r w:rsidR="00234F22">
        <w:rPr>
          <w:color w:val="auto"/>
        </w:rPr>
        <w:t>Сбор и транспортировка твердых коммунальных отходов и мусора (далее - ТКО) с территории сельского поселения в соответствии с действующим законодательством осуществляется по планово-регулярной системе, согласно утвержденным графикам. Вывоз ТКО осуществляется региональным оператором по обращению с ТКО, отходы направляются на сортировку и дальнейшее захоронение в соответствие с территориальной схемой обращения с отходами Калужской области.</w:t>
      </w:r>
    </w:p>
    <w:p w:rsidR="00234F22" w:rsidRDefault="00234F22" w:rsidP="007D5ABC">
      <w:pPr>
        <w:pStyle w:val="Default"/>
        <w:ind w:firstLine="567"/>
        <w:jc w:val="both"/>
        <w:rPr>
          <w:color w:val="auto"/>
        </w:rPr>
      </w:pPr>
      <w:r>
        <w:rPr>
          <w:color w:val="auto"/>
        </w:rPr>
        <w:t>Обращение с иными видами отходов осуществляется операторами, имеющими соответствующие лицензии на данный вид деятельности.</w:t>
      </w:r>
    </w:p>
    <w:p w:rsidR="007C5B12" w:rsidRDefault="00234F22" w:rsidP="007D5ABC">
      <w:pPr>
        <w:pStyle w:val="Default"/>
        <w:ind w:firstLine="567"/>
        <w:jc w:val="both"/>
        <w:rPr>
          <w:color w:val="auto"/>
        </w:rPr>
      </w:pPr>
      <w:r w:rsidRPr="00730F9E">
        <w:rPr>
          <w:color w:val="auto"/>
        </w:rPr>
        <w:lastRenderedPageBreak/>
        <w:t>В соответствии с Постановлением Главного государственного санитарного врача Российской Федерации</w:t>
      </w:r>
      <w:r>
        <w:rPr>
          <w:color w:val="auto"/>
        </w:rPr>
        <w:t xml:space="preserve"> </w:t>
      </w:r>
      <w:r w:rsidR="007C5B12">
        <w:rPr>
          <w:color w:val="auto"/>
        </w:rPr>
        <w:t xml:space="preserve">от 28 января 2021 г. №3 «Об утверждении санитарных правил и норм </w:t>
      </w:r>
      <w:proofErr w:type="spellStart"/>
      <w:r w:rsidR="007C5B12">
        <w:rPr>
          <w:color w:val="auto"/>
        </w:rPr>
        <w:t>СанПин</w:t>
      </w:r>
      <w:proofErr w:type="spellEnd"/>
      <w:r w:rsidR="007C5B12">
        <w:rPr>
          <w:color w:val="auto"/>
        </w:rPr>
        <w:t xml:space="preserve"> 2.1.3684-21 «Санитарно-</w:t>
      </w:r>
      <w:proofErr w:type="spellStart"/>
      <w:r w:rsidR="007C5B12">
        <w:rPr>
          <w:color w:val="auto"/>
        </w:rPr>
        <w:t>эпидемилогические</w:t>
      </w:r>
      <w:proofErr w:type="spellEnd"/>
      <w:r w:rsidR="007C5B12">
        <w:rPr>
          <w:color w:val="auto"/>
        </w:rPr>
        <w:t xml:space="preserve">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w:t>
      </w:r>
      <w:proofErr w:type="spellStart"/>
      <w:r w:rsidR="007C5B12">
        <w:rPr>
          <w:color w:val="auto"/>
        </w:rPr>
        <w:t>противоэпидимических</w:t>
      </w:r>
      <w:proofErr w:type="spellEnd"/>
      <w:r w:rsidR="007C5B12">
        <w:rPr>
          <w:color w:val="auto"/>
        </w:rPr>
        <w:t xml:space="preserve"> (профилактических) мероприятий» осуществлять сбор ТКО:</w:t>
      </w:r>
    </w:p>
    <w:p w:rsidR="007C5B12" w:rsidRDefault="007C5B12" w:rsidP="007D5ABC">
      <w:pPr>
        <w:pStyle w:val="Default"/>
        <w:ind w:firstLine="567"/>
        <w:jc w:val="both"/>
        <w:rPr>
          <w:color w:val="auto"/>
        </w:rPr>
      </w:pPr>
      <w:r>
        <w:rPr>
          <w:color w:val="auto"/>
        </w:rPr>
        <w:t>- не реже одного раза в трое суток при температуре наружного воздуха до +5 °С и ежедневно при температуре выше +5 °С;</w:t>
      </w:r>
    </w:p>
    <w:p w:rsidR="007D5ABC" w:rsidRPr="006509DB" w:rsidRDefault="007C5B12" w:rsidP="007D5ABC">
      <w:pPr>
        <w:pStyle w:val="Default"/>
        <w:ind w:firstLine="567"/>
        <w:jc w:val="both"/>
        <w:rPr>
          <w:color w:val="auto"/>
        </w:rPr>
      </w:pPr>
      <w:r>
        <w:rPr>
          <w:color w:val="auto"/>
        </w:rPr>
        <w:t xml:space="preserve">- крупногабаритные отходы вывозятся по мере накопления, но не реже </w:t>
      </w:r>
      <w:r w:rsidR="00730F9E">
        <w:rPr>
          <w:color w:val="auto"/>
        </w:rPr>
        <w:t>одного раза в неделю.</w:t>
      </w:r>
      <w:r>
        <w:rPr>
          <w:color w:val="auto"/>
        </w:rPr>
        <w:t>»</w:t>
      </w:r>
    </w:p>
    <w:p w:rsidR="007D5ABC" w:rsidRPr="006509DB" w:rsidRDefault="007D5ABC" w:rsidP="007D5ABC">
      <w:pPr>
        <w:pStyle w:val="Default"/>
        <w:ind w:firstLine="567"/>
        <w:jc w:val="both"/>
        <w:rPr>
          <w:color w:val="auto"/>
        </w:rPr>
      </w:pPr>
      <w:r w:rsidRPr="006509DB">
        <w:rPr>
          <w:color w:val="auto"/>
        </w:rPr>
        <w:t>Места временного хранения ТБО – имеются при всех учреждениях и предприятиях.</w:t>
      </w:r>
    </w:p>
    <w:p w:rsidR="002D3D62" w:rsidRPr="005347F9" w:rsidRDefault="002126E4" w:rsidP="005347F9">
      <w:pPr>
        <w:pStyle w:val="11"/>
      </w:pPr>
      <w:bookmarkStart w:id="98" w:name="_Toc161306683"/>
      <w:r w:rsidRPr="005347F9">
        <w:t>1</w:t>
      </w:r>
      <w:r w:rsidR="001E3331" w:rsidRPr="005347F9">
        <w:t>2</w:t>
      </w:r>
      <w:r w:rsidR="002D3D62" w:rsidRPr="005347F9">
        <w:t>. Перечень земельных участков, которые включаются в границы населенных пунктов, входящих в состав муниципального образования или исключаются из их границ</w:t>
      </w:r>
      <w:bookmarkEnd w:id="97"/>
      <w:bookmarkEnd w:id="98"/>
    </w:p>
    <w:p w:rsidR="002D3D62" w:rsidRPr="005347F9" w:rsidRDefault="002D3D62" w:rsidP="004A1611">
      <w:pPr>
        <w:pStyle w:val="Default"/>
        <w:ind w:firstLine="567"/>
        <w:jc w:val="both"/>
        <w:rPr>
          <w:color w:val="auto"/>
        </w:rPr>
      </w:pPr>
      <w:r w:rsidRPr="005347F9">
        <w:rPr>
          <w:color w:val="auto"/>
        </w:rPr>
        <w:t xml:space="preserve">Данный раздел материалов по обоснованию Генерального плана в текстовой форме обусловлен реализаций положений законодательства о градостроительной деятельности (Градостроительного кодекса Российской Федерации, Земельного кодека и др.), в части установления или изменения границ населенных пунктов, входящих в состав МО. Согласно части 5 статьи 18 Градостроительного кодекса Российской Федерации установление или изменение границ населенных пунктов, входящих в состав МО, осуществляется в границах таких МО. </w:t>
      </w:r>
    </w:p>
    <w:p w:rsidR="002D3D62" w:rsidRPr="005347F9" w:rsidRDefault="002D3D62" w:rsidP="004A1611">
      <w:pPr>
        <w:pStyle w:val="Default"/>
        <w:ind w:firstLine="567"/>
        <w:jc w:val="both"/>
        <w:rPr>
          <w:color w:val="auto"/>
        </w:rPr>
      </w:pPr>
      <w:r w:rsidRPr="005347F9">
        <w:rPr>
          <w:color w:val="auto"/>
        </w:rPr>
        <w:t xml:space="preserve">Данный раздел содержит перечень земельных участков (далее так же –ЗУ),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 (пункт 7 части 7 статьи 23 Градостроительного кодекса Российской Федерации). </w:t>
      </w:r>
    </w:p>
    <w:p w:rsidR="002D3D62" w:rsidRPr="005347F9" w:rsidRDefault="002D3D62" w:rsidP="004A1611">
      <w:pPr>
        <w:pStyle w:val="Default"/>
        <w:ind w:firstLine="567"/>
        <w:jc w:val="both"/>
        <w:rPr>
          <w:color w:val="auto"/>
        </w:rPr>
      </w:pPr>
      <w:r w:rsidRPr="005347F9">
        <w:rPr>
          <w:color w:val="auto"/>
        </w:rPr>
        <w:t xml:space="preserve">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публичных слушаний (часть 18 статьи 24 Градостроительного кодекса Российской Федерации). </w:t>
      </w:r>
    </w:p>
    <w:p w:rsidR="002D3D62" w:rsidRPr="005347F9" w:rsidRDefault="002D3D62" w:rsidP="004A1611">
      <w:pPr>
        <w:pStyle w:val="Default"/>
        <w:ind w:firstLine="567"/>
        <w:jc w:val="both"/>
        <w:rPr>
          <w:color w:val="auto"/>
        </w:rPr>
      </w:pPr>
      <w:r w:rsidRPr="005347F9">
        <w:rPr>
          <w:bCs/>
          <w:color w:val="auto"/>
        </w:rPr>
        <w:t xml:space="preserve">Порядок установления или изменения границ населенных пунктов установлен в статье 84 Земельного кодекса. </w:t>
      </w:r>
    </w:p>
    <w:p w:rsidR="002D3D62" w:rsidRPr="005347F9" w:rsidRDefault="002D3D62" w:rsidP="004A1611">
      <w:pPr>
        <w:pStyle w:val="Default"/>
        <w:ind w:firstLine="567"/>
        <w:jc w:val="both"/>
        <w:rPr>
          <w:color w:val="auto"/>
        </w:rPr>
      </w:pPr>
      <w:r w:rsidRPr="005347F9">
        <w:rPr>
          <w:color w:val="auto"/>
        </w:rPr>
        <w:t xml:space="preserve">Согласно части 1 статьи 8 Федерального закона от 21 декабря 2004 года №172-ФЗ «О переводе земель или земельных участков из одной категории в другую» </w:t>
      </w:r>
      <w:r w:rsidRPr="005347F9">
        <w:rPr>
          <w:bCs/>
          <w:color w:val="auto"/>
        </w:rPr>
        <w:t>установление или изменение границ населенных пунктов</w:t>
      </w:r>
      <w:r w:rsidRPr="005347F9">
        <w:rPr>
          <w:color w:val="auto"/>
        </w:rPr>
        <w:t xml:space="preserve">, а также </w:t>
      </w:r>
      <w:r w:rsidRPr="005347F9">
        <w:rPr>
          <w:bCs/>
          <w:color w:val="auto"/>
        </w:rPr>
        <w:t xml:space="preserve">включение земельных участков в границы населенных пунктов </w:t>
      </w:r>
      <w:r w:rsidRPr="005347F9">
        <w:rPr>
          <w:color w:val="auto"/>
        </w:rPr>
        <w:t xml:space="preserve">либо исключение земельных участков из границ населенных пунктов </w:t>
      </w:r>
      <w:r w:rsidRPr="005347F9">
        <w:rPr>
          <w:bCs/>
          <w:color w:val="auto"/>
        </w:rPr>
        <w:t xml:space="preserve">является переводом земель населенных пунктов </w:t>
      </w:r>
      <w:r w:rsidRPr="005347F9">
        <w:rPr>
          <w:color w:val="auto"/>
        </w:rPr>
        <w:t xml:space="preserve">или земельных участков в составе таких земель </w:t>
      </w:r>
      <w:r w:rsidRPr="005347F9">
        <w:rPr>
          <w:bCs/>
          <w:color w:val="auto"/>
        </w:rPr>
        <w:t xml:space="preserve">в другую категорию либо переводом земель </w:t>
      </w:r>
      <w:r w:rsidRPr="005347F9">
        <w:rPr>
          <w:color w:val="auto"/>
        </w:rPr>
        <w:t xml:space="preserve">или земельных участков в составе таких земель </w:t>
      </w:r>
      <w:r w:rsidRPr="005347F9">
        <w:rPr>
          <w:bCs/>
          <w:color w:val="auto"/>
        </w:rPr>
        <w:t xml:space="preserve">из других категорий в земли населенных пунктов. </w:t>
      </w:r>
    </w:p>
    <w:p w:rsidR="002D3D62" w:rsidRPr="005347F9" w:rsidRDefault="002D3D62" w:rsidP="004A1611">
      <w:pPr>
        <w:pStyle w:val="Default"/>
        <w:ind w:firstLine="567"/>
        <w:jc w:val="both"/>
        <w:rPr>
          <w:color w:val="auto"/>
        </w:rPr>
      </w:pPr>
      <w:r w:rsidRPr="005347F9">
        <w:rPr>
          <w:color w:val="auto"/>
        </w:rPr>
        <w:t xml:space="preserve">Данная статья имеет правовые последствия, в части обязательного соблюдения требований, при выполнении процедуры </w:t>
      </w:r>
      <w:r w:rsidRPr="005347F9">
        <w:rPr>
          <w:bCs/>
          <w:color w:val="auto"/>
        </w:rPr>
        <w:t xml:space="preserve">включения земельных участков в границы населенных пунктов </w:t>
      </w:r>
      <w:r w:rsidRPr="005347F9">
        <w:rPr>
          <w:color w:val="auto"/>
        </w:rPr>
        <w:t xml:space="preserve">либо исключения земельных участков из границ населенных пунктов, установленных ниже приведенными документами для следующих категорий земель: </w:t>
      </w:r>
    </w:p>
    <w:p w:rsidR="002D3D62" w:rsidRPr="005347F9" w:rsidRDefault="002D3D62" w:rsidP="004A1611">
      <w:pPr>
        <w:pStyle w:val="Default"/>
        <w:ind w:firstLine="567"/>
        <w:jc w:val="both"/>
        <w:rPr>
          <w:color w:val="auto"/>
        </w:rPr>
      </w:pPr>
      <w:r w:rsidRPr="005347F9">
        <w:rPr>
          <w:bCs/>
          <w:color w:val="auto"/>
        </w:rPr>
        <w:t xml:space="preserve">для земель сельскохозяйственных угодий или земельных участков в составе таких земель из земель сельскохозяйственного назначения: </w:t>
      </w:r>
    </w:p>
    <w:p w:rsidR="002D3D62" w:rsidRPr="005347F9" w:rsidRDefault="002D3D62" w:rsidP="004A1611">
      <w:pPr>
        <w:pStyle w:val="Default"/>
        <w:ind w:firstLine="567"/>
        <w:jc w:val="both"/>
        <w:rPr>
          <w:color w:val="auto"/>
        </w:rPr>
      </w:pPr>
      <w:r w:rsidRPr="005347F9">
        <w:rPr>
          <w:color w:val="auto"/>
        </w:rPr>
        <w:t xml:space="preserve">Приказ Минсельхоза РФ от 17.05.2010 №168 «Об описании содержания ходатайства о переводе находящихся в собственности Российской Федерации земель </w:t>
      </w:r>
      <w:r w:rsidRPr="005347F9">
        <w:rPr>
          <w:color w:val="auto"/>
        </w:rPr>
        <w:lastRenderedPageBreak/>
        <w:t xml:space="preserve">сельскохозяйственных угодий или земельных участков в составе таких земель из земель сельскохозяйственного назначения в другую категорию и составе прилагаемых к нему документов»; </w:t>
      </w:r>
    </w:p>
    <w:p w:rsidR="002D3D62" w:rsidRPr="005347F9" w:rsidRDefault="002D3D62" w:rsidP="004A1611">
      <w:pPr>
        <w:pStyle w:val="26"/>
        <w:widowControl w:val="0"/>
        <w:spacing w:line="240" w:lineRule="auto"/>
        <w:ind w:firstLine="567"/>
        <w:rPr>
          <w:rFonts w:cs="Times New Roman"/>
          <w:bCs/>
        </w:rPr>
      </w:pPr>
      <w:r w:rsidRPr="005347F9">
        <w:rPr>
          <w:rFonts w:cs="Times New Roman"/>
          <w:bCs/>
        </w:rPr>
        <w:t>для земель лесного фонда:</w:t>
      </w:r>
    </w:p>
    <w:p w:rsidR="002D3D62" w:rsidRPr="005347F9" w:rsidRDefault="002D3D62" w:rsidP="004A1611">
      <w:pPr>
        <w:pStyle w:val="Default"/>
        <w:ind w:firstLine="567"/>
        <w:jc w:val="both"/>
        <w:rPr>
          <w:color w:val="auto"/>
        </w:rPr>
      </w:pPr>
      <w:r w:rsidRPr="005347F9">
        <w:rPr>
          <w:color w:val="auto"/>
        </w:rPr>
        <w:t xml:space="preserve">Постановление Правительства РФ от 28.01.2006 №48 (ред. от 29.12.2008) «О составе и порядке подготовки документации о переводе земель лесного фонда в земли иных (других) категорий»; </w:t>
      </w:r>
    </w:p>
    <w:p w:rsidR="002D3D62" w:rsidRPr="005347F9" w:rsidRDefault="002D3D62" w:rsidP="004A1611">
      <w:pPr>
        <w:pStyle w:val="Default"/>
        <w:ind w:firstLine="567"/>
        <w:jc w:val="both"/>
        <w:rPr>
          <w:color w:val="auto"/>
        </w:rPr>
      </w:pPr>
      <w:r w:rsidRPr="005347F9">
        <w:rPr>
          <w:bCs/>
          <w:color w:val="auto"/>
        </w:rPr>
        <w:t xml:space="preserve">для земель водного фонда: </w:t>
      </w:r>
    </w:p>
    <w:p w:rsidR="002D3D62" w:rsidRDefault="002D3D62" w:rsidP="004A1611">
      <w:pPr>
        <w:pStyle w:val="Default"/>
        <w:ind w:firstLine="567"/>
        <w:jc w:val="both"/>
        <w:rPr>
          <w:color w:val="auto"/>
        </w:rPr>
      </w:pPr>
      <w:r w:rsidRPr="005347F9">
        <w:rPr>
          <w:color w:val="auto"/>
        </w:rPr>
        <w:t xml:space="preserve">Приказ Минприроды РФ от 10.11.2011 №882 «Об утверждении содержания ходатайства о переводе земель водного фонда в земли другой категории и составе прилагаемых к нему документов» (Зарегистрировано в Минюсте РФ 13.02.2012 N 23194). </w:t>
      </w:r>
    </w:p>
    <w:p w:rsidR="001635E9" w:rsidRPr="005347F9" w:rsidRDefault="001635E9" w:rsidP="004A1611">
      <w:pPr>
        <w:pStyle w:val="Default"/>
        <w:ind w:firstLine="567"/>
        <w:jc w:val="both"/>
        <w:rPr>
          <w:color w:val="auto"/>
        </w:rPr>
      </w:pPr>
    </w:p>
    <w:p w:rsidR="002D3D62" w:rsidRPr="005347F9" w:rsidRDefault="001635E9" w:rsidP="004A1611">
      <w:pPr>
        <w:pStyle w:val="26"/>
        <w:widowControl w:val="0"/>
        <w:spacing w:line="240" w:lineRule="auto"/>
        <w:ind w:firstLine="567"/>
        <w:jc w:val="right"/>
        <w:rPr>
          <w:rFonts w:cs="Times New Roman"/>
          <w:bCs/>
        </w:rPr>
      </w:pPr>
      <w:r>
        <w:rPr>
          <w:rFonts w:cs="Times New Roman"/>
          <w:bCs/>
        </w:rPr>
        <w:t>На территории Сельского поселения «Климов Завод» не планируется включение или исключение земельных участков из границ населенных пунктов.</w:t>
      </w:r>
    </w:p>
    <w:p w:rsidR="002D3D62" w:rsidRPr="005347F9" w:rsidRDefault="002D3D62" w:rsidP="005347F9">
      <w:pPr>
        <w:pStyle w:val="11"/>
      </w:pPr>
      <w:bookmarkStart w:id="99" w:name="_Toc9845048"/>
      <w:bookmarkStart w:id="100" w:name="_Toc161306684"/>
      <w:r w:rsidRPr="005347F9">
        <w:t>1</w:t>
      </w:r>
      <w:r w:rsidR="001E3331" w:rsidRPr="005347F9">
        <w:t>3</w:t>
      </w:r>
      <w:r w:rsidRPr="005347F9">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99"/>
      <w:bookmarkEnd w:id="100"/>
    </w:p>
    <w:p w:rsidR="00555E4F" w:rsidRPr="005347F9" w:rsidRDefault="00555E4F" w:rsidP="00DC638F">
      <w:pPr>
        <w:rPr>
          <w:rFonts w:cs="Times New Roman"/>
          <w:b/>
        </w:rPr>
      </w:pPr>
      <w:bookmarkStart w:id="101" w:name="_Toc299983314"/>
      <w:bookmarkStart w:id="102" w:name="_Toc9845049"/>
      <w:r w:rsidRPr="005347F9">
        <w:rPr>
          <w:rFonts w:cs="Times New Roman"/>
          <w:b/>
        </w:rPr>
        <w:t>Объекты культурного наследия</w:t>
      </w:r>
      <w:bookmarkEnd w:id="101"/>
      <w:bookmarkEnd w:id="102"/>
    </w:p>
    <w:p w:rsidR="00555E4F" w:rsidRPr="005347F9" w:rsidRDefault="00555E4F" w:rsidP="00555E4F">
      <w:pPr>
        <w:pStyle w:val="afff8"/>
      </w:pPr>
      <w:r w:rsidRPr="005347F9">
        <w:t xml:space="preserve">Территории объектов культурного наследия в соответствии с земельным кодексом РФ относятся к категории особо охраняемых территорий и объектов. Границы территорий недвижимых памятников вступают в силу с момента включения их в список недвижимых памятников истории и </w:t>
      </w:r>
      <w:bookmarkStart w:id="103" w:name="l12"/>
      <w:bookmarkEnd w:id="103"/>
      <w:r w:rsidRPr="005347F9">
        <w:t xml:space="preserve">культуры, утверждаемый в установленном порядке. В пределах территории памятника на основании действующего законодательства, в зависимости от вида и значимости охраняемого </w:t>
      </w:r>
      <w:bookmarkStart w:id="104" w:name="l13"/>
      <w:bookmarkEnd w:id="104"/>
      <w:r w:rsidRPr="005347F9">
        <w:t xml:space="preserve">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 </w:t>
      </w:r>
    </w:p>
    <w:p w:rsidR="00555E4F" w:rsidRPr="005347F9" w:rsidRDefault="00555E4F" w:rsidP="00555E4F">
      <w:pPr>
        <w:pStyle w:val="afff8"/>
      </w:pPr>
      <w:r w:rsidRPr="005347F9">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p>
    <w:p w:rsidR="00435EA2" w:rsidRPr="005347F9" w:rsidRDefault="00555E4F" w:rsidP="00555E4F">
      <w:pPr>
        <w:pStyle w:val="afff8"/>
        <w:sectPr w:rsidR="00435EA2" w:rsidRPr="005347F9" w:rsidSect="00B73E48">
          <w:footerReference w:type="default" r:id="rId46"/>
          <w:pgSz w:w="11906" w:h="16838" w:code="9"/>
          <w:pgMar w:top="1134" w:right="567" w:bottom="1134" w:left="1701" w:header="567" w:footer="454" w:gutter="0"/>
          <w:cols w:space="720"/>
          <w:docGrid w:linePitch="360"/>
        </w:sectPr>
      </w:pPr>
      <w:r w:rsidRPr="005347F9">
        <w:t>Ниже приведен перечень объектов культурного наследия и памятников истории и культуры регионального и федерального значения, расположенных на территории сельского поселения</w:t>
      </w:r>
      <w:r w:rsidR="00A65587" w:rsidRPr="005347F9">
        <w:t>.</w:t>
      </w:r>
    </w:p>
    <w:p w:rsidR="00A348D3" w:rsidRPr="005347F9" w:rsidRDefault="00A348D3" w:rsidP="004C316D">
      <w:pPr>
        <w:pStyle w:val="7"/>
      </w:pPr>
      <w:bookmarkStart w:id="105" w:name="_Toc299983315"/>
      <w:r w:rsidRPr="005347F9">
        <w:lastRenderedPageBreak/>
        <w:t xml:space="preserve">Таблица </w:t>
      </w:r>
      <w:r w:rsidR="00DC638F" w:rsidRPr="005347F9">
        <w:t>1</w:t>
      </w:r>
      <w:r w:rsidR="001E3331" w:rsidRPr="005347F9">
        <w:t>3</w:t>
      </w:r>
      <w:r w:rsidR="00DC638F" w:rsidRPr="005347F9">
        <w:t>.1</w:t>
      </w:r>
    </w:p>
    <w:p w:rsidR="00A348D3" w:rsidRPr="005347F9" w:rsidRDefault="00A348D3" w:rsidP="009A50E8">
      <w:pPr>
        <w:pStyle w:val="afffc"/>
        <w:spacing w:before="0" w:after="0"/>
        <w:rPr>
          <w:b w:val="0"/>
          <w:sz w:val="24"/>
          <w:szCs w:val="24"/>
        </w:rPr>
      </w:pPr>
      <w:r w:rsidRPr="005347F9">
        <w:rPr>
          <w:b w:val="0"/>
          <w:sz w:val="24"/>
          <w:szCs w:val="24"/>
        </w:rPr>
        <w:t xml:space="preserve">Перечень объектов культурного наследия на территории сельского поселения </w:t>
      </w:r>
    </w:p>
    <w:tbl>
      <w:tblPr>
        <w:tblStyle w:val="afc"/>
        <w:tblW w:w="15791" w:type="dxa"/>
        <w:jc w:val="center"/>
        <w:tblLayout w:type="fixed"/>
        <w:tblLook w:val="04A0" w:firstRow="1" w:lastRow="0" w:firstColumn="1" w:lastColumn="0" w:noHBand="0" w:noVBand="1"/>
      </w:tblPr>
      <w:tblGrid>
        <w:gridCol w:w="653"/>
        <w:gridCol w:w="3738"/>
        <w:gridCol w:w="4052"/>
        <w:gridCol w:w="2376"/>
        <w:gridCol w:w="2420"/>
        <w:gridCol w:w="2552"/>
      </w:tblGrid>
      <w:tr w:rsidR="00435EA2" w:rsidRPr="00274582" w:rsidTr="00E675DB">
        <w:trPr>
          <w:trHeight w:val="567"/>
          <w:tblHeader/>
          <w:jc w:val="center"/>
        </w:trPr>
        <w:tc>
          <w:tcPr>
            <w:tcW w:w="653" w:type="dxa"/>
            <w:vAlign w:val="center"/>
          </w:tcPr>
          <w:p w:rsidR="00435EA2" w:rsidRPr="006509DB" w:rsidRDefault="00435EA2" w:rsidP="00E675DB">
            <w:pPr>
              <w:pStyle w:val="afffe"/>
              <w:rPr>
                <w:sz w:val="24"/>
                <w:szCs w:val="24"/>
              </w:rPr>
            </w:pPr>
            <w:r w:rsidRPr="006509DB">
              <w:rPr>
                <w:sz w:val="24"/>
                <w:szCs w:val="24"/>
              </w:rPr>
              <w:t>№ п/п</w:t>
            </w:r>
          </w:p>
        </w:tc>
        <w:tc>
          <w:tcPr>
            <w:tcW w:w="3738" w:type="dxa"/>
            <w:vAlign w:val="center"/>
          </w:tcPr>
          <w:p w:rsidR="00435EA2" w:rsidRPr="006509DB" w:rsidRDefault="00435EA2" w:rsidP="00E675DB">
            <w:pPr>
              <w:pStyle w:val="afffe"/>
              <w:rPr>
                <w:sz w:val="24"/>
                <w:szCs w:val="24"/>
              </w:rPr>
            </w:pPr>
            <w:r w:rsidRPr="006509DB">
              <w:rPr>
                <w:sz w:val="24"/>
                <w:szCs w:val="24"/>
              </w:rPr>
              <w:t>Наименование</w:t>
            </w:r>
          </w:p>
        </w:tc>
        <w:tc>
          <w:tcPr>
            <w:tcW w:w="4052" w:type="dxa"/>
            <w:vAlign w:val="center"/>
          </w:tcPr>
          <w:p w:rsidR="00435EA2" w:rsidRPr="006509DB" w:rsidRDefault="00435EA2" w:rsidP="00E675DB">
            <w:pPr>
              <w:pStyle w:val="afffe"/>
              <w:rPr>
                <w:sz w:val="24"/>
                <w:szCs w:val="24"/>
              </w:rPr>
            </w:pPr>
            <w:r w:rsidRPr="006509DB">
              <w:rPr>
                <w:sz w:val="24"/>
                <w:szCs w:val="24"/>
              </w:rPr>
              <w:t>Адрес объекта</w:t>
            </w:r>
          </w:p>
        </w:tc>
        <w:tc>
          <w:tcPr>
            <w:tcW w:w="2376" w:type="dxa"/>
            <w:vAlign w:val="center"/>
          </w:tcPr>
          <w:p w:rsidR="00435EA2" w:rsidRPr="006509DB" w:rsidRDefault="00435EA2" w:rsidP="00E675DB">
            <w:pPr>
              <w:pStyle w:val="afffe"/>
              <w:rPr>
                <w:sz w:val="24"/>
                <w:szCs w:val="24"/>
              </w:rPr>
            </w:pPr>
            <w:r w:rsidRPr="006509DB">
              <w:rPr>
                <w:sz w:val="24"/>
                <w:szCs w:val="24"/>
              </w:rPr>
              <w:t>Категория охраны</w:t>
            </w:r>
          </w:p>
        </w:tc>
        <w:tc>
          <w:tcPr>
            <w:tcW w:w="2420" w:type="dxa"/>
            <w:vAlign w:val="center"/>
          </w:tcPr>
          <w:p w:rsidR="00435EA2" w:rsidRPr="006509DB" w:rsidRDefault="00435EA2" w:rsidP="00E675DB">
            <w:pPr>
              <w:pStyle w:val="afffe"/>
              <w:rPr>
                <w:sz w:val="24"/>
                <w:szCs w:val="24"/>
              </w:rPr>
            </w:pPr>
            <w:r w:rsidRPr="006509DB">
              <w:rPr>
                <w:sz w:val="24"/>
                <w:szCs w:val="24"/>
              </w:rPr>
              <w:t>Вид памятника</w:t>
            </w:r>
          </w:p>
        </w:tc>
        <w:tc>
          <w:tcPr>
            <w:tcW w:w="2552" w:type="dxa"/>
            <w:vAlign w:val="center"/>
          </w:tcPr>
          <w:p w:rsidR="00435EA2" w:rsidRPr="006509DB" w:rsidRDefault="00435EA2" w:rsidP="00E675DB">
            <w:pPr>
              <w:pStyle w:val="afffe"/>
              <w:rPr>
                <w:sz w:val="24"/>
                <w:szCs w:val="24"/>
              </w:rPr>
            </w:pPr>
            <w:r w:rsidRPr="006509DB">
              <w:rPr>
                <w:sz w:val="24"/>
                <w:szCs w:val="24"/>
              </w:rPr>
              <w:t>Обозначение на генеральном плане</w:t>
            </w:r>
          </w:p>
        </w:tc>
      </w:tr>
      <w:tr w:rsidR="001B485D" w:rsidRPr="00274582" w:rsidTr="00E675DB">
        <w:trPr>
          <w:trHeight w:val="567"/>
          <w:jc w:val="center"/>
        </w:trPr>
        <w:tc>
          <w:tcPr>
            <w:tcW w:w="653" w:type="dxa"/>
            <w:vAlign w:val="center"/>
          </w:tcPr>
          <w:p w:rsidR="001B485D" w:rsidRPr="006509DB" w:rsidRDefault="001B485D" w:rsidP="00E675DB">
            <w:pPr>
              <w:pStyle w:val="af2"/>
              <w:numPr>
                <w:ilvl w:val="0"/>
                <w:numId w:val="15"/>
              </w:numPr>
              <w:ind w:left="227" w:firstLine="0"/>
              <w:jc w:val="center"/>
              <w:rPr>
                <w:rFonts w:cs="Times New Roman"/>
              </w:rPr>
            </w:pPr>
          </w:p>
        </w:tc>
        <w:tc>
          <w:tcPr>
            <w:tcW w:w="3738" w:type="dxa"/>
          </w:tcPr>
          <w:p w:rsidR="001B485D" w:rsidRPr="006509DB" w:rsidRDefault="001B485D" w:rsidP="00972CF4">
            <w:pPr>
              <w:snapToGrid w:val="0"/>
              <w:jc w:val="both"/>
            </w:pPr>
            <w:r w:rsidRPr="006509DB">
              <w:t xml:space="preserve">Курганный могильник </w:t>
            </w:r>
          </w:p>
          <w:p w:rsidR="001B485D" w:rsidRPr="006509DB" w:rsidRDefault="001B485D" w:rsidP="00972CF4">
            <w:pPr>
              <w:snapToGrid w:val="0"/>
              <w:jc w:val="both"/>
            </w:pPr>
            <w:r w:rsidRPr="006509DB">
              <w:t>XII-</w:t>
            </w:r>
            <w:proofErr w:type="spellStart"/>
            <w:r w:rsidRPr="006509DB">
              <w:t>XIIIвв</w:t>
            </w:r>
            <w:proofErr w:type="spellEnd"/>
          </w:p>
        </w:tc>
        <w:tc>
          <w:tcPr>
            <w:tcW w:w="4052" w:type="dxa"/>
          </w:tcPr>
          <w:p w:rsidR="001B485D" w:rsidRPr="006509DB" w:rsidRDefault="001B485D" w:rsidP="001B485D">
            <w:pPr>
              <w:snapToGrid w:val="0"/>
              <w:jc w:val="center"/>
            </w:pPr>
            <w:r w:rsidRPr="006509DB">
              <w:t>с. Климов завод, юго-восточная окраина села, слева от дороги на Вязьму</w:t>
            </w:r>
          </w:p>
        </w:tc>
        <w:tc>
          <w:tcPr>
            <w:tcW w:w="2376" w:type="dxa"/>
            <w:vAlign w:val="center"/>
          </w:tcPr>
          <w:p w:rsidR="001B485D" w:rsidRPr="006509DB" w:rsidRDefault="001B485D" w:rsidP="00920210">
            <w:pPr>
              <w:jc w:val="center"/>
              <w:rPr>
                <w:rFonts w:cs="Times New Roman"/>
              </w:rPr>
            </w:pPr>
          </w:p>
        </w:tc>
        <w:tc>
          <w:tcPr>
            <w:tcW w:w="2420" w:type="dxa"/>
            <w:vAlign w:val="center"/>
          </w:tcPr>
          <w:p w:rsidR="001B485D" w:rsidRPr="006509DB" w:rsidRDefault="001B485D" w:rsidP="00920210">
            <w:pPr>
              <w:jc w:val="center"/>
              <w:rPr>
                <w:rFonts w:cs="Times New Roman"/>
              </w:rPr>
            </w:pPr>
            <w:r w:rsidRPr="006509DB">
              <w:rPr>
                <w:rFonts w:cs="Times New Roman"/>
                <w:bCs/>
              </w:rPr>
              <w:t>Памятник археологии</w:t>
            </w:r>
          </w:p>
        </w:tc>
        <w:tc>
          <w:tcPr>
            <w:tcW w:w="2552" w:type="dxa"/>
            <w:vAlign w:val="center"/>
          </w:tcPr>
          <w:p w:rsidR="001B485D" w:rsidRPr="006509DB" w:rsidRDefault="001B485D" w:rsidP="00E675DB">
            <w:pPr>
              <w:jc w:val="center"/>
              <w:rPr>
                <w:rFonts w:cs="Times New Roman"/>
              </w:rPr>
            </w:pPr>
            <w:r w:rsidRPr="006509DB">
              <w:rPr>
                <w:rFonts w:cs="Times New Roman"/>
              </w:rPr>
              <w:t>памятник</w:t>
            </w:r>
          </w:p>
        </w:tc>
      </w:tr>
      <w:tr w:rsidR="001B485D" w:rsidRPr="00274582" w:rsidTr="00E675DB">
        <w:trPr>
          <w:trHeight w:val="567"/>
          <w:jc w:val="center"/>
        </w:trPr>
        <w:tc>
          <w:tcPr>
            <w:tcW w:w="653" w:type="dxa"/>
            <w:vAlign w:val="center"/>
          </w:tcPr>
          <w:p w:rsidR="001B485D" w:rsidRPr="006509DB" w:rsidRDefault="001B485D" w:rsidP="00E675DB">
            <w:pPr>
              <w:pStyle w:val="af2"/>
              <w:numPr>
                <w:ilvl w:val="0"/>
                <w:numId w:val="15"/>
              </w:numPr>
              <w:ind w:left="227" w:firstLine="0"/>
              <w:jc w:val="center"/>
              <w:rPr>
                <w:rFonts w:cs="Times New Roman"/>
              </w:rPr>
            </w:pPr>
          </w:p>
        </w:tc>
        <w:tc>
          <w:tcPr>
            <w:tcW w:w="3738" w:type="dxa"/>
          </w:tcPr>
          <w:p w:rsidR="001B485D" w:rsidRPr="006509DB" w:rsidRDefault="001B485D" w:rsidP="00972CF4">
            <w:pPr>
              <w:snapToGrid w:val="0"/>
              <w:jc w:val="both"/>
            </w:pPr>
            <w:r w:rsidRPr="006509DB">
              <w:t>Курганный могильник</w:t>
            </w:r>
          </w:p>
        </w:tc>
        <w:tc>
          <w:tcPr>
            <w:tcW w:w="4052" w:type="dxa"/>
          </w:tcPr>
          <w:p w:rsidR="001B485D" w:rsidRPr="006509DB" w:rsidRDefault="001B485D" w:rsidP="001B485D">
            <w:pPr>
              <w:snapToGrid w:val="0"/>
              <w:jc w:val="center"/>
            </w:pPr>
            <w:r w:rsidRPr="006509DB">
              <w:t>с. Климов завод</w:t>
            </w:r>
          </w:p>
        </w:tc>
        <w:tc>
          <w:tcPr>
            <w:tcW w:w="2376" w:type="dxa"/>
            <w:vAlign w:val="center"/>
          </w:tcPr>
          <w:p w:rsidR="001B485D" w:rsidRPr="006509DB" w:rsidRDefault="001B485D" w:rsidP="00920210">
            <w:pPr>
              <w:jc w:val="center"/>
              <w:rPr>
                <w:rFonts w:cs="Times New Roman"/>
              </w:rPr>
            </w:pPr>
          </w:p>
        </w:tc>
        <w:tc>
          <w:tcPr>
            <w:tcW w:w="2420" w:type="dxa"/>
            <w:vAlign w:val="center"/>
          </w:tcPr>
          <w:p w:rsidR="001B485D" w:rsidRPr="006509DB" w:rsidRDefault="001B485D" w:rsidP="00972CF4">
            <w:pPr>
              <w:jc w:val="center"/>
              <w:rPr>
                <w:rFonts w:cs="Times New Roman"/>
              </w:rPr>
            </w:pPr>
            <w:r w:rsidRPr="006509DB">
              <w:rPr>
                <w:rFonts w:cs="Times New Roman"/>
                <w:bCs/>
              </w:rPr>
              <w:t>Памятник археологии</w:t>
            </w:r>
          </w:p>
        </w:tc>
        <w:tc>
          <w:tcPr>
            <w:tcW w:w="2552" w:type="dxa"/>
            <w:vAlign w:val="center"/>
          </w:tcPr>
          <w:p w:rsidR="001B485D" w:rsidRPr="006509DB" w:rsidRDefault="001B485D" w:rsidP="00972CF4">
            <w:pPr>
              <w:jc w:val="center"/>
              <w:rPr>
                <w:rFonts w:cs="Times New Roman"/>
              </w:rPr>
            </w:pPr>
            <w:r w:rsidRPr="006509DB">
              <w:rPr>
                <w:rFonts w:cs="Times New Roman"/>
              </w:rPr>
              <w:t>памятник</w:t>
            </w:r>
          </w:p>
        </w:tc>
      </w:tr>
      <w:tr w:rsidR="001B485D" w:rsidRPr="00274582" w:rsidTr="00E675DB">
        <w:trPr>
          <w:trHeight w:val="567"/>
          <w:jc w:val="center"/>
        </w:trPr>
        <w:tc>
          <w:tcPr>
            <w:tcW w:w="653" w:type="dxa"/>
            <w:vAlign w:val="center"/>
          </w:tcPr>
          <w:p w:rsidR="001B485D" w:rsidRPr="006509DB" w:rsidRDefault="001B485D" w:rsidP="00E675DB">
            <w:pPr>
              <w:pStyle w:val="af2"/>
              <w:numPr>
                <w:ilvl w:val="0"/>
                <w:numId w:val="15"/>
              </w:numPr>
              <w:ind w:left="227" w:firstLine="0"/>
              <w:jc w:val="center"/>
              <w:rPr>
                <w:rFonts w:cs="Times New Roman"/>
              </w:rPr>
            </w:pPr>
          </w:p>
        </w:tc>
        <w:tc>
          <w:tcPr>
            <w:tcW w:w="3738" w:type="dxa"/>
          </w:tcPr>
          <w:p w:rsidR="001B485D" w:rsidRPr="006509DB" w:rsidRDefault="001B485D" w:rsidP="00972CF4">
            <w:pPr>
              <w:snapToGrid w:val="0"/>
              <w:jc w:val="both"/>
            </w:pPr>
            <w:r w:rsidRPr="006509DB">
              <w:t>Городище-1</w:t>
            </w:r>
          </w:p>
          <w:p w:rsidR="001B485D" w:rsidRPr="006509DB" w:rsidRDefault="001B485D" w:rsidP="00972CF4">
            <w:pPr>
              <w:snapToGrid w:val="0"/>
              <w:jc w:val="both"/>
            </w:pPr>
            <w:r w:rsidRPr="006509DB">
              <w:t xml:space="preserve">2пол I </w:t>
            </w:r>
            <w:proofErr w:type="spellStart"/>
            <w:r w:rsidRPr="006509DB">
              <w:t>тыс</w:t>
            </w:r>
            <w:proofErr w:type="spellEnd"/>
            <w:r w:rsidRPr="006509DB">
              <w:t xml:space="preserve"> до н.э.</w:t>
            </w:r>
          </w:p>
        </w:tc>
        <w:tc>
          <w:tcPr>
            <w:tcW w:w="4052" w:type="dxa"/>
          </w:tcPr>
          <w:p w:rsidR="001B485D" w:rsidRPr="006509DB" w:rsidRDefault="001B485D" w:rsidP="001B485D">
            <w:pPr>
              <w:snapToGrid w:val="0"/>
              <w:jc w:val="center"/>
            </w:pPr>
            <w:r w:rsidRPr="006509DB">
              <w:t xml:space="preserve">дер. </w:t>
            </w:r>
            <w:proofErr w:type="spellStart"/>
            <w:r w:rsidRPr="006509DB">
              <w:t>Русиново</w:t>
            </w:r>
            <w:proofErr w:type="spellEnd"/>
            <w:r w:rsidRPr="006509DB">
              <w:t>, в 3 км к юго-востоку</w:t>
            </w:r>
          </w:p>
        </w:tc>
        <w:tc>
          <w:tcPr>
            <w:tcW w:w="2376" w:type="dxa"/>
            <w:vAlign w:val="center"/>
          </w:tcPr>
          <w:p w:rsidR="001B485D" w:rsidRPr="006509DB" w:rsidRDefault="001B485D" w:rsidP="00920210">
            <w:pPr>
              <w:jc w:val="center"/>
              <w:rPr>
                <w:rFonts w:cs="Times New Roman"/>
              </w:rPr>
            </w:pPr>
          </w:p>
        </w:tc>
        <w:tc>
          <w:tcPr>
            <w:tcW w:w="2420" w:type="dxa"/>
            <w:vAlign w:val="center"/>
          </w:tcPr>
          <w:p w:rsidR="001B485D" w:rsidRPr="006509DB" w:rsidRDefault="001B485D" w:rsidP="00972CF4">
            <w:pPr>
              <w:jc w:val="center"/>
              <w:rPr>
                <w:rFonts w:cs="Times New Roman"/>
              </w:rPr>
            </w:pPr>
            <w:r w:rsidRPr="006509DB">
              <w:rPr>
                <w:rFonts w:cs="Times New Roman"/>
                <w:bCs/>
              </w:rPr>
              <w:t>Памятник археологии</w:t>
            </w:r>
          </w:p>
        </w:tc>
        <w:tc>
          <w:tcPr>
            <w:tcW w:w="2552" w:type="dxa"/>
            <w:vAlign w:val="center"/>
          </w:tcPr>
          <w:p w:rsidR="001B485D" w:rsidRPr="006509DB" w:rsidRDefault="001B485D" w:rsidP="00972CF4">
            <w:pPr>
              <w:jc w:val="center"/>
              <w:rPr>
                <w:rFonts w:cs="Times New Roman"/>
              </w:rPr>
            </w:pPr>
            <w:r w:rsidRPr="006509DB">
              <w:rPr>
                <w:rFonts w:cs="Times New Roman"/>
              </w:rPr>
              <w:t>памятник</w:t>
            </w:r>
          </w:p>
        </w:tc>
      </w:tr>
      <w:tr w:rsidR="001B485D" w:rsidRPr="00274582" w:rsidTr="00E675DB">
        <w:trPr>
          <w:trHeight w:val="567"/>
          <w:jc w:val="center"/>
        </w:trPr>
        <w:tc>
          <w:tcPr>
            <w:tcW w:w="653" w:type="dxa"/>
            <w:vAlign w:val="center"/>
          </w:tcPr>
          <w:p w:rsidR="001B485D" w:rsidRPr="006509DB" w:rsidRDefault="001B485D" w:rsidP="00E675DB">
            <w:pPr>
              <w:pStyle w:val="af2"/>
              <w:numPr>
                <w:ilvl w:val="0"/>
                <w:numId w:val="15"/>
              </w:numPr>
              <w:ind w:left="227" w:firstLine="0"/>
              <w:jc w:val="center"/>
              <w:rPr>
                <w:rFonts w:cs="Times New Roman"/>
              </w:rPr>
            </w:pPr>
          </w:p>
        </w:tc>
        <w:tc>
          <w:tcPr>
            <w:tcW w:w="3738" w:type="dxa"/>
          </w:tcPr>
          <w:p w:rsidR="001B485D" w:rsidRPr="006509DB" w:rsidRDefault="001B485D" w:rsidP="00972CF4">
            <w:pPr>
              <w:snapToGrid w:val="0"/>
              <w:jc w:val="both"/>
            </w:pPr>
            <w:r w:rsidRPr="006509DB">
              <w:t>Городище-2</w:t>
            </w:r>
          </w:p>
          <w:p w:rsidR="001B485D" w:rsidRPr="006509DB" w:rsidRDefault="001B485D" w:rsidP="00972CF4">
            <w:pPr>
              <w:snapToGrid w:val="0"/>
              <w:jc w:val="both"/>
            </w:pPr>
            <w:r w:rsidRPr="006509DB">
              <w:t xml:space="preserve">2пол I </w:t>
            </w:r>
            <w:proofErr w:type="spellStart"/>
            <w:r w:rsidRPr="006509DB">
              <w:t>тыс</w:t>
            </w:r>
            <w:proofErr w:type="spellEnd"/>
            <w:r w:rsidRPr="006509DB">
              <w:t xml:space="preserve"> до н.э.</w:t>
            </w:r>
          </w:p>
        </w:tc>
        <w:tc>
          <w:tcPr>
            <w:tcW w:w="4052" w:type="dxa"/>
          </w:tcPr>
          <w:p w:rsidR="001B485D" w:rsidRPr="006509DB" w:rsidRDefault="001B485D" w:rsidP="001B485D">
            <w:pPr>
              <w:snapToGrid w:val="0"/>
              <w:jc w:val="center"/>
            </w:pPr>
            <w:r w:rsidRPr="006509DB">
              <w:t xml:space="preserve">дер. </w:t>
            </w:r>
            <w:proofErr w:type="spellStart"/>
            <w:r w:rsidRPr="006509DB">
              <w:t>Русиново</w:t>
            </w:r>
            <w:proofErr w:type="spellEnd"/>
            <w:r w:rsidRPr="006509DB">
              <w:t>, в 0,7 км к востоку(?)</w:t>
            </w:r>
          </w:p>
        </w:tc>
        <w:tc>
          <w:tcPr>
            <w:tcW w:w="2376" w:type="dxa"/>
            <w:vAlign w:val="center"/>
          </w:tcPr>
          <w:p w:rsidR="001B485D" w:rsidRPr="006509DB" w:rsidRDefault="001B485D" w:rsidP="00920210">
            <w:pPr>
              <w:jc w:val="center"/>
              <w:rPr>
                <w:rFonts w:cs="Times New Roman"/>
              </w:rPr>
            </w:pPr>
          </w:p>
        </w:tc>
        <w:tc>
          <w:tcPr>
            <w:tcW w:w="2420" w:type="dxa"/>
            <w:vAlign w:val="center"/>
          </w:tcPr>
          <w:p w:rsidR="001B485D" w:rsidRPr="006509DB" w:rsidRDefault="001B485D" w:rsidP="00972CF4">
            <w:pPr>
              <w:jc w:val="center"/>
              <w:rPr>
                <w:rFonts w:cs="Times New Roman"/>
              </w:rPr>
            </w:pPr>
            <w:r w:rsidRPr="006509DB">
              <w:rPr>
                <w:rFonts w:cs="Times New Roman"/>
                <w:bCs/>
              </w:rPr>
              <w:t>Памятник археологии</w:t>
            </w:r>
          </w:p>
        </w:tc>
        <w:tc>
          <w:tcPr>
            <w:tcW w:w="2552" w:type="dxa"/>
            <w:vAlign w:val="center"/>
          </w:tcPr>
          <w:p w:rsidR="001B485D" w:rsidRPr="006509DB" w:rsidRDefault="001B485D" w:rsidP="00972CF4">
            <w:pPr>
              <w:jc w:val="center"/>
              <w:rPr>
                <w:rFonts w:cs="Times New Roman"/>
              </w:rPr>
            </w:pPr>
            <w:r w:rsidRPr="006509DB">
              <w:rPr>
                <w:rFonts w:cs="Times New Roman"/>
              </w:rPr>
              <w:t>памятник</w:t>
            </w:r>
          </w:p>
        </w:tc>
      </w:tr>
      <w:tr w:rsidR="001B485D" w:rsidRPr="00274582" w:rsidTr="00E675DB">
        <w:trPr>
          <w:trHeight w:val="567"/>
          <w:jc w:val="center"/>
        </w:trPr>
        <w:tc>
          <w:tcPr>
            <w:tcW w:w="653" w:type="dxa"/>
            <w:vAlign w:val="center"/>
          </w:tcPr>
          <w:p w:rsidR="001B485D" w:rsidRPr="006509DB" w:rsidRDefault="001B485D" w:rsidP="00E675DB">
            <w:pPr>
              <w:pStyle w:val="af2"/>
              <w:numPr>
                <w:ilvl w:val="0"/>
                <w:numId w:val="15"/>
              </w:numPr>
              <w:ind w:left="227" w:firstLine="0"/>
              <w:jc w:val="center"/>
              <w:rPr>
                <w:rFonts w:cs="Times New Roman"/>
              </w:rPr>
            </w:pPr>
          </w:p>
        </w:tc>
        <w:tc>
          <w:tcPr>
            <w:tcW w:w="3738" w:type="dxa"/>
          </w:tcPr>
          <w:p w:rsidR="001B485D" w:rsidRPr="006509DB" w:rsidRDefault="001B485D" w:rsidP="00972CF4">
            <w:pPr>
              <w:snapToGrid w:val="0"/>
              <w:jc w:val="both"/>
            </w:pPr>
            <w:r w:rsidRPr="006509DB">
              <w:t>Городище "Жары"</w:t>
            </w:r>
          </w:p>
          <w:p w:rsidR="001B485D" w:rsidRPr="006509DB" w:rsidRDefault="001B485D" w:rsidP="00972CF4">
            <w:pPr>
              <w:snapToGrid w:val="0"/>
              <w:jc w:val="both"/>
            </w:pPr>
            <w:r w:rsidRPr="006509DB">
              <w:t>ранний железный век III-V, XI-</w:t>
            </w:r>
            <w:proofErr w:type="gramStart"/>
            <w:r w:rsidRPr="006509DB">
              <w:t>XIII,XIV</w:t>
            </w:r>
            <w:proofErr w:type="gramEnd"/>
            <w:r w:rsidRPr="006509DB">
              <w:t>-XVII вв.</w:t>
            </w:r>
          </w:p>
        </w:tc>
        <w:tc>
          <w:tcPr>
            <w:tcW w:w="4052" w:type="dxa"/>
          </w:tcPr>
          <w:p w:rsidR="001B485D" w:rsidRPr="006509DB" w:rsidRDefault="001B485D" w:rsidP="001B485D">
            <w:pPr>
              <w:snapToGrid w:val="0"/>
              <w:jc w:val="center"/>
            </w:pPr>
            <w:r w:rsidRPr="006509DB">
              <w:t xml:space="preserve">с. Климов Завод, 2,5 км к северу от </w:t>
            </w:r>
            <w:proofErr w:type="spellStart"/>
            <w:r w:rsidRPr="006509DB">
              <w:t>бывш.деревни</w:t>
            </w:r>
            <w:proofErr w:type="spellEnd"/>
            <w:r w:rsidRPr="006509DB">
              <w:t xml:space="preserve"> Жары, 3,5 км к западу от дер. Александровка</w:t>
            </w:r>
          </w:p>
        </w:tc>
        <w:tc>
          <w:tcPr>
            <w:tcW w:w="2376" w:type="dxa"/>
            <w:vAlign w:val="center"/>
          </w:tcPr>
          <w:p w:rsidR="001B485D" w:rsidRPr="006509DB" w:rsidRDefault="001B485D" w:rsidP="00920210">
            <w:pPr>
              <w:jc w:val="center"/>
              <w:rPr>
                <w:rFonts w:cs="Times New Roman"/>
              </w:rPr>
            </w:pPr>
          </w:p>
        </w:tc>
        <w:tc>
          <w:tcPr>
            <w:tcW w:w="2420" w:type="dxa"/>
            <w:vAlign w:val="center"/>
          </w:tcPr>
          <w:p w:rsidR="001B485D" w:rsidRPr="006509DB" w:rsidRDefault="001B485D" w:rsidP="00972CF4">
            <w:pPr>
              <w:jc w:val="center"/>
              <w:rPr>
                <w:rFonts w:cs="Times New Roman"/>
              </w:rPr>
            </w:pPr>
            <w:r w:rsidRPr="006509DB">
              <w:rPr>
                <w:rFonts w:cs="Times New Roman"/>
                <w:bCs/>
              </w:rPr>
              <w:t>Памятник археологии</w:t>
            </w:r>
          </w:p>
        </w:tc>
        <w:tc>
          <w:tcPr>
            <w:tcW w:w="2552" w:type="dxa"/>
            <w:vAlign w:val="center"/>
          </w:tcPr>
          <w:p w:rsidR="001B485D" w:rsidRPr="006509DB" w:rsidRDefault="001B485D" w:rsidP="00972CF4">
            <w:pPr>
              <w:jc w:val="center"/>
              <w:rPr>
                <w:rFonts w:cs="Times New Roman"/>
              </w:rPr>
            </w:pPr>
            <w:r w:rsidRPr="006509DB">
              <w:rPr>
                <w:rFonts w:cs="Times New Roman"/>
              </w:rPr>
              <w:t>памятник</w:t>
            </w:r>
          </w:p>
        </w:tc>
      </w:tr>
      <w:tr w:rsidR="001B485D" w:rsidRPr="00274582" w:rsidTr="00E675DB">
        <w:trPr>
          <w:trHeight w:val="567"/>
          <w:jc w:val="center"/>
        </w:trPr>
        <w:tc>
          <w:tcPr>
            <w:tcW w:w="653" w:type="dxa"/>
            <w:vAlign w:val="center"/>
          </w:tcPr>
          <w:p w:rsidR="001B485D" w:rsidRPr="006509DB" w:rsidRDefault="001B485D" w:rsidP="00E675DB">
            <w:pPr>
              <w:pStyle w:val="af2"/>
              <w:numPr>
                <w:ilvl w:val="0"/>
                <w:numId w:val="15"/>
              </w:numPr>
              <w:ind w:left="227" w:firstLine="0"/>
              <w:jc w:val="center"/>
              <w:rPr>
                <w:rFonts w:cs="Times New Roman"/>
              </w:rPr>
            </w:pPr>
          </w:p>
        </w:tc>
        <w:tc>
          <w:tcPr>
            <w:tcW w:w="3738" w:type="dxa"/>
          </w:tcPr>
          <w:p w:rsidR="001B485D" w:rsidRPr="006509DB" w:rsidRDefault="001B485D" w:rsidP="00972CF4">
            <w:pPr>
              <w:snapToGrid w:val="0"/>
              <w:jc w:val="both"/>
            </w:pPr>
            <w:r w:rsidRPr="006509DB">
              <w:t>Селище "Жары"</w:t>
            </w:r>
          </w:p>
          <w:p w:rsidR="001B485D" w:rsidRPr="006509DB" w:rsidRDefault="001B485D" w:rsidP="00972CF4">
            <w:pPr>
              <w:snapToGrid w:val="0"/>
              <w:jc w:val="both"/>
            </w:pPr>
            <w:r w:rsidRPr="006509DB">
              <w:t>III-V, XI-</w:t>
            </w:r>
            <w:proofErr w:type="gramStart"/>
            <w:r w:rsidRPr="006509DB">
              <w:t>XIII,XIV</w:t>
            </w:r>
            <w:proofErr w:type="gramEnd"/>
            <w:r w:rsidRPr="006509DB">
              <w:t>-XV вв.</w:t>
            </w:r>
          </w:p>
        </w:tc>
        <w:tc>
          <w:tcPr>
            <w:tcW w:w="4052" w:type="dxa"/>
          </w:tcPr>
          <w:p w:rsidR="001B485D" w:rsidRPr="006509DB" w:rsidRDefault="001B485D" w:rsidP="001B485D">
            <w:pPr>
              <w:snapToGrid w:val="0"/>
              <w:jc w:val="center"/>
            </w:pPr>
            <w:r w:rsidRPr="006509DB">
              <w:t xml:space="preserve">с. Климов </w:t>
            </w:r>
            <w:proofErr w:type="gramStart"/>
            <w:r w:rsidRPr="006509DB">
              <w:t xml:space="preserve">Завод,   </w:t>
            </w:r>
            <w:proofErr w:type="gramEnd"/>
            <w:r w:rsidRPr="006509DB">
              <w:t xml:space="preserve">2 км к северу от </w:t>
            </w:r>
            <w:proofErr w:type="spellStart"/>
            <w:r w:rsidRPr="006509DB">
              <w:t>бывш.деревни</w:t>
            </w:r>
            <w:proofErr w:type="spellEnd"/>
            <w:r w:rsidRPr="006509DB">
              <w:t xml:space="preserve"> Жары, 3,5 км к западу от дер. Александровка</w:t>
            </w:r>
          </w:p>
        </w:tc>
        <w:tc>
          <w:tcPr>
            <w:tcW w:w="2376" w:type="dxa"/>
            <w:vAlign w:val="center"/>
          </w:tcPr>
          <w:p w:rsidR="001B485D" w:rsidRPr="006509DB" w:rsidRDefault="001B485D" w:rsidP="00920210">
            <w:pPr>
              <w:jc w:val="center"/>
              <w:rPr>
                <w:rFonts w:cs="Times New Roman"/>
              </w:rPr>
            </w:pPr>
          </w:p>
        </w:tc>
        <w:tc>
          <w:tcPr>
            <w:tcW w:w="2420" w:type="dxa"/>
            <w:vAlign w:val="center"/>
          </w:tcPr>
          <w:p w:rsidR="001B485D" w:rsidRPr="006509DB" w:rsidRDefault="001B485D" w:rsidP="00972CF4">
            <w:pPr>
              <w:jc w:val="center"/>
              <w:rPr>
                <w:rFonts w:cs="Times New Roman"/>
              </w:rPr>
            </w:pPr>
            <w:r w:rsidRPr="006509DB">
              <w:rPr>
                <w:rFonts w:cs="Times New Roman"/>
                <w:bCs/>
              </w:rPr>
              <w:t>Памятник археологии</w:t>
            </w:r>
          </w:p>
        </w:tc>
        <w:tc>
          <w:tcPr>
            <w:tcW w:w="2552" w:type="dxa"/>
            <w:vAlign w:val="center"/>
          </w:tcPr>
          <w:p w:rsidR="001B485D" w:rsidRPr="006509DB" w:rsidRDefault="001B485D" w:rsidP="00972CF4">
            <w:pPr>
              <w:jc w:val="center"/>
              <w:rPr>
                <w:rFonts w:cs="Times New Roman"/>
              </w:rPr>
            </w:pPr>
            <w:r w:rsidRPr="006509DB">
              <w:rPr>
                <w:rFonts w:cs="Times New Roman"/>
              </w:rPr>
              <w:t>памятник</w:t>
            </w:r>
          </w:p>
        </w:tc>
      </w:tr>
      <w:tr w:rsidR="001B485D" w:rsidRPr="00274582" w:rsidTr="00E675DB">
        <w:trPr>
          <w:trHeight w:val="567"/>
          <w:jc w:val="center"/>
        </w:trPr>
        <w:tc>
          <w:tcPr>
            <w:tcW w:w="653" w:type="dxa"/>
            <w:vAlign w:val="center"/>
          </w:tcPr>
          <w:p w:rsidR="001B485D" w:rsidRPr="006509DB" w:rsidRDefault="001B485D" w:rsidP="00E675DB">
            <w:pPr>
              <w:pStyle w:val="af2"/>
              <w:numPr>
                <w:ilvl w:val="0"/>
                <w:numId w:val="15"/>
              </w:numPr>
              <w:ind w:left="227" w:firstLine="0"/>
              <w:jc w:val="center"/>
              <w:rPr>
                <w:rFonts w:cs="Times New Roman"/>
              </w:rPr>
            </w:pPr>
          </w:p>
        </w:tc>
        <w:tc>
          <w:tcPr>
            <w:tcW w:w="3738" w:type="dxa"/>
          </w:tcPr>
          <w:p w:rsidR="001B485D" w:rsidRPr="006509DB" w:rsidRDefault="001B485D" w:rsidP="00972CF4">
            <w:pPr>
              <w:snapToGrid w:val="0"/>
              <w:jc w:val="both"/>
            </w:pPr>
            <w:r w:rsidRPr="006509DB">
              <w:t>Братская могила</w:t>
            </w:r>
          </w:p>
        </w:tc>
        <w:tc>
          <w:tcPr>
            <w:tcW w:w="4052" w:type="dxa"/>
          </w:tcPr>
          <w:p w:rsidR="001B485D" w:rsidRPr="006509DB" w:rsidRDefault="001B485D" w:rsidP="001B485D">
            <w:pPr>
              <w:snapToGrid w:val="0"/>
              <w:jc w:val="center"/>
            </w:pPr>
            <w:r w:rsidRPr="006509DB">
              <w:t xml:space="preserve">дер. </w:t>
            </w:r>
            <w:proofErr w:type="spellStart"/>
            <w:proofErr w:type="gramStart"/>
            <w:r w:rsidRPr="006509DB">
              <w:t>Гриденки</w:t>
            </w:r>
            <w:proofErr w:type="spellEnd"/>
            <w:r w:rsidRPr="006509DB">
              <w:t xml:space="preserve">  Климовского</w:t>
            </w:r>
            <w:proofErr w:type="gramEnd"/>
            <w:r w:rsidRPr="006509DB">
              <w:t xml:space="preserve"> с/с</w:t>
            </w:r>
          </w:p>
        </w:tc>
        <w:tc>
          <w:tcPr>
            <w:tcW w:w="2376" w:type="dxa"/>
            <w:vAlign w:val="center"/>
          </w:tcPr>
          <w:p w:rsidR="001B485D" w:rsidRPr="006509DB" w:rsidRDefault="001B485D" w:rsidP="00920210">
            <w:pPr>
              <w:jc w:val="center"/>
              <w:rPr>
                <w:rFonts w:cs="Times New Roman"/>
              </w:rPr>
            </w:pPr>
          </w:p>
        </w:tc>
        <w:tc>
          <w:tcPr>
            <w:tcW w:w="2420" w:type="dxa"/>
            <w:vAlign w:val="center"/>
          </w:tcPr>
          <w:p w:rsidR="001B485D" w:rsidRPr="006509DB" w:rsidRDefault="001B485D" w:rsidP="001B485D">
            <w:pPr>
              <w:jc w:val="center"/>
              <w:rPr>
                <w:rFonts w:cs="Times New Roman"/>
              </w:rPr>
            </w:pPr>
            <w:r w:rsidRPr="006509DB">
              <w:rPr>
                <w:rFonts w:cs="Times New Roman"/>
                <w:bCs/>
              </w:rPr>
              <w:t>Памятник монументального искусства</w:t>
            </w:r>
          </w:p>
        </w:tc>
        <w:tc>
          <w:tcPr>
            <w:tcW w:w="2552" w:type="dxa"/>
            <w:vAlign w:val="center"/>
          </w:tcPr>
          <w:p w:rsidR="001B485D" w:rsidRPr="006509DB" w:rsidRDefault="001B485D" w:rsidP="00972CF4">
            <w:pPr>
              <w:jc w:val="center"/>
              <w:rPr>
                <w:rFonts w:cs="Times New Roman"/>
              </w:rPr>
            </w:pPr>
            <w:r w:rsidRPr="006509DB">
              <w:rPr>
                <w:rFonts w:cs="Times New Roman"/>
              </w:rPr>
              <w:t>памятник</w:t>
            </w:r>
          </w:p>
        </w:tc>
      </w:tr>
      <w:tr w:rsidR="001B485D" w:rsidRPr="00274582" w:rsidTr="00972CF4">
        <w:trPr>
          <w:trHeight w:val="567"/>
          <w:jc w:val="center"/>
        </w:trPr>
        <w:tc>
          <w:tcPr>
            <w:tcW w:w="653" w:type="dxa"/>
            <w:vAlign w:val="center"/>
          </w:tcPr>
          <w:p w:rsidR="001B485D" w:rsidRPr="006509DB" w:rsidRDefault="001B485D" w:rsidP="00E675DB">
            <w:pPr>
              <w:pStyle w:val="af2"/>
              <w:numPr>
                <w:ilvl w:val="0"/>
                <w:numId w:val="15"/>
              </w:numPr>
              <w:ind w:left="227" w:firstLine="0"/>
              <w:jc w:val="center"/>
              <w:rPr>
                <w:rFonts w:cs="Times New Roman"/>
              </w:rPr>
            </w:pPr>
          </w:p>
        </w:tc>
        <w:tc>
          <w:tcPr>
            <w:tcW w:w="3738" w:type="dxa"/>
          </w:tcPr>
          <w:p w:rsidR="001B485D" w:rsidRPr="006509DB" w:rsidRDefault="001B485D" w:rsidP="00972CF4">
            <w:pPr>
              <w:snapToGrid w:val="0"/>
              <w:jc w:val="both"/>
            </w:pPr>
            <w:r w:rsidRPr="006509DB">
              <w:t>Братская могила</w:t>
            </w:r>
          </w:p>
        </w:tc>
        <w:tc>
          <w:tcPr>
            <w:tcW w:w="4052" w:type="dxa"/>
          </w:tcPr>
          <w:p w:rsidR="001B485D" w:rsidRPr="006509DB" w:rsidRDefault="001B485D" w:rsidP="001B485D">
            <w:pPr>
              <w:snapToGrid w:val="0"/>
              <w:jc w:val="center"/>
            </w:pPr>
            <w:r w:rsidRPr="006509DB">
              <w:t>с. Климов Завод Климовского с/с</w:t>
            </w:r>
          </w:p>
        </w:tc>
        <w:tc>
          <w:tcPr>
            <w:tcW w:w="2376" w:type="dxa"/>
            <w:vAlign w:val="center"/>
          </w:tcPr>
          <w:p w:rsidR="001B485D" w:rsidRPr="006509DB" w:rsidRDefault="001B485D" w:rsidP="00920210">
            <w:pPr>
              <w:jc w:val="center"/>
              <w:rPr>
                <w:rFonts w:cs="Times New Roman"/>
              </w:rPr>
            </w:pPr>
          </w:p>
        </w:tc>
        <w:tc>
          <w:tcPr>
            <w:tcW w:w="2420" w:type="dxa"/>
          </w:tcPr>
          <w:p w:rsidR="001B485D" w:rsidRPr="006509DB" w:rsidRDefault="001B485D" w:rsidP="001B485D">
            <w:pPr>
              <w:jc w:val="center"/>
            </w:pPr>
            <w:r w:rsidRPr="006509DB">
              <w:rPr>
                <w:rFonts w:cs="Times New Roman"/>
                <w:bCs/>
              </w:rPr>
              <w:t>Памятник монументального искусства</w:t>
            </w:r>
          </w:p>
        </w:tc>
        <w:tc>
          <w:tcPr>
            <w:tcW w:w="2552" w:type="dxa"/>
            <w:vAlign w:val="center"/>
          </w:tcPr>
          <w:p w:rsidR="001B485D" w:rsidRPr="006509DB" w:rsidRDefault="001B485D" w:rsidP="00972CF4">
            <w:pPr>
              <w:jc w:val="center"/>
              <w:rPr>
                <w:rFonts w:cs="Times New Roman"/>
              </w:rPr>
            </w:pPr>
            <w:r w:rsidRPr="006509DB">
              <w:rPr>
                <w:rFonts w:cs="Times New Roman"/>
              </w:rPr>
              <w:t>памятник</w:t>
            </w:r>
          </w:p>
        </w:tc>
      </w:tr>
      <w:tr w:rsidR="001B485D" w:rsidRPr="00274582" w:rsidTr="00972CF4">
        <w:trPr>
          <w:trHeight w:val="567"/>
          <w:jc w:val="center"/>
        </w:trPr>
        <w:tc>
          <w:tcPr>
            <w:tcW w:w="653" w:type="dxa"/>
            <w:vAlign w:val="center"/>
          </w:tcPr>
          <w:p w:rsidR="001B485D" w:rsidRPr="006509DB" w:rsidRDefault="001B485D" w:rsidP="00E675DB">
            <w:pPr>
              <w:pStyle w:val="af2"/>
              <w:numPr>
                <w:ilvl w:val="0"/>
                <w:numId w:val="15"/>
              </w:numPr>
              <w:ind w:left="227" w:firstLine="0"/>
              <w:jc w:val="center"/>
              <w:rPr>
                <w:rFonts w:cs="Times New Roman"/>
              </w:rPr>
            </w:pPr>
          </w:p>
        </w:tc>
        <w:tc>
          <w:tcPr>
            <w:tcW w:w="3738" w:type="dxa"/>
          </w:tcPr>
          <w:p w:rsidR="001B485D" w:rsidRPr="006509DB" w:rsidRDefault="001B485D" w:rsidP="00972CF4">
            <w:pPr>
              <w:snapToGrid w:val="0"/>
              <w:jc w:val="both"/>
            </w:pPr>
            <w:r w:rsidRPr="006509DB">
              <w:t>Индивидуальная могила</w:t>
            </w:r>
          </w:p>
        </w:tc>
        <w:tc>
          <w:tcPr>
            <w:tcW w:w="4052" w:type="dxa"/>
          </w:tcPr>
          <w:p w:rsidR="001B485D" w:rsidRPr="006509DB" w:rsidRDefault="001B485D" w:rsidP="001B485D">
            <w:pPr>
              <w:snapToGrid w:val="0"/>
              <w:jc w:val="center"/>
            </w:pPr>
            <w:r w:rsidRPr="006509DB">
              <w:t>с. Климов Завод Климовского с/с</w:t>
            </w:r>
          </w:p>
        </w:tc>
        <w:tc>
          <w:tcPr>
            <w:tcW w:w="2376" w:type="dxa"/>
            <w:vAlign w:val="center"/>
          </w:tcPr>
          <w:p w:rsidR="001B485D" w:rsidRPr="006509DB" w:rsidRDefault="001B485D" w:rsidP="00920210">
            <w:pPr>
              <w:jc w:val="center"/>
              <w:rPr>
                <w:rFonts w:cs="Times New Roman"/>
              </w:rPr>
            </w:pPr>
          </w:p>
        </w:tc>
        <w:tc>
          <w:tcPr>
            <w:tcW w:w="2420" w:type="dxa"/>
          </w:tcPr>
          <w:p w:rsidR="001B485D" w:rsidRPr="006509DB" w:rsidRDefault="001B485D" w:rsidP="001B485D">
            <w:pPr>
              <w:jc w:val="center"/>
            </w:pPr>
            <w:r w:rsidRPr="006509DB">
              <w:rPr>
                <w:rFonts w:cs="Times New Roman"/>
                <w:bCs/>
              </w:rPr>
              <w:t>Памятник монументального искусства</w:t>
            </w:r>
          </w:p>
        </w:tc>
        <w:tc>
          <w:tcPr>
            <w:tcW w:w="2552" w:type="dxa"/>
            <w:vAlign w:val="center"/>
          </w:tcPr>
          <w:p w:rsidR="001B485D" w:rsidRPr="006509DB" w:rsidRDefault="001B485D" w:rsidP="00972CF4">
            <w:pPr>
              <w:jc w:val="center"/>
              <w:rPr>
                <w:rFonts w:cs="Times New Roman"/>
              </w:rPr>
            </w:pPr>
            <w:r w:rsidRPr="006509DB">
              <w:rPr>
                <w:rFonts w:cs="Times New Roman"/>
              </w:rPr>
              <w:t>памятник</w:t>
            </w:r>
          </w:p>
        </w:tc>
      </w:tr>
      <w:tr w:rsidR="001B485D" w:rsidRPr="00274582" w:rsidTr="00972CF4">
        <w:trPr>
          <w:trHeight w:val="567"/>
          <w:jc w:val="center"/>
        </w:trPr>
        <w:tc>
          <w:tcPr>
            <w:tcW w:w="653" w:type="dxa"/>
            <w:vAlign w:val="center"/>
          </w:tcPr>
          <w:p w:rsidR="001B485D" w:rsidRPr="006509DB" w:rsidRDefault="001B485D" w:rsidP="00E675DB">
            <w:pPr>
              <w:pStyle w:val="af2"/>
              <w:numPr>
                <w:ilvl w:val="0"/>
                <w:numId w:val="15"/>
              </w:numPr>
              <w:ind w:left="227" w:firstLine="0"/>
              <w:jc w:val="center"/>
              <w:rPr>
                <w:rFonts w:cs="Times New Roman"/>
              </w:rPr>
            </w:pPr>
          </w:p>
        </w:tc>
        <w:tc>
          <w:tcPr>
            <w:tcW w:w="3738" w:type="dxa"/>
          </w:tcPr>
          <w:p w:rsidR="001B485D" w:rsidRPr="006509DB" w:rsidRDefault="001B485D" w:rsidP="00972CF4">
            <w:pPr>
              <w:snapToGrid w:val="0"/>
              <w:jc w:val="both"/>
            </w:pPr>
            <w:r w:rsidRPr="006509DB">
              <w:t>Братская могила</w:t>
            </w:r>
          </w:p>
        </w:tc>
        <w:tc>
          <w:tcPr>
            <w:tcW w:w="4052" w:type="dxa"/>
          </w:tcPr>
          <w:p w:rsidR="001B485D" w:rsidRPr="006509DB" w:rsidRDefault="001B485D" w:rsidP="001B485D">
            <w:pPr>
              <w:snapToGrid w:val="0"/>
              <w:jc w:val="center"/>
            </w:pPr>
            <w:r w:rsidRPr="006509DB">
              <w:t>дер. Жары Климовского с/с</w:t>
            </w:r>
          </w:p>
        </w:tc>
        <w:tc>
          <w:tcPr>
            <w:tcW w:w="2376" w:type="dxa"/>
            <w:vAlign w:val="center"/>
          </w:tcPr>
          <w:p w:rsidR="001B485D" w:rsidRPr="006509DB" w:rsidRDefault="001B485D" w:rsidP="00920210">
            <w:pPr>
              <w:jc w:val="center"/>
              <w:rPr>
                <w:rFonts w:cs="Times New Roman"/>
              </w:rPr>
            </w:pPr>
          </w:p>
        </w:tc>
        <w:tc>
          <w:tcPr>
            <w:tcW w:w="2420" w:type="dxa"/>
          </w:tcPr>
          <w:p w:rsidR="001B485D" w:rsidRPr="006509DB" w:rsidRDefault="001B485D" w:rsidP="001B485D">
            <w:pPr>
              <w:jc w:val="center"/>
            </w:pPr>
            <w:r w:rsidRPr="006509DB">
              <w:rPr>
                <w:rFonts w:cs="Times New Roman"/>
                <w:bCs/>
              </w:rPr>
              <w:t>Памятник монументального искусства</w:t>
            </w:r>
          </w:p>
        </w:tc>
        <w:tc>
          <w:tcPr>
            <w:tcW w:w="2552" w:type="dxa"/>
            <w:vAlign w:val="center"/>
          </w:tcPr>
          <w:p w:rsidR="001B485D" w:rsidRPr="006509DB" w:rsidRDefault="001B485D" w:rsidP="00972CF4">
            <w:pPr>
              <w:jc w:val="center"/>
              <w:rPr>
                <w:rFonts w:cs="Times New Roman"/>
              </w:rPr>
            </w:pPr>
            <w:r w:rsidRPr="006509DB">
              <w:rPr>
                <w:rFonts w:cs="Times New Roman"/>
              </w:rPr>
              <w:t>памятник</w:t>
            </w:r>
          </w:p>
        </w:tc>
      </w:tr>
    </w:tbl>
    <w:p w:rsidR="00A45D69" w:rsidRPr="005347F9" w:rsidRDefault="00A45D69" w:rsidP="00DC638F">
      <w:pPr>
        <w:rPr>
          <w:rFonts w:cs="Times New Roman"/>
          <w:b/>
        </w:rPr>
      </w:pPr>
      <w:bookmarkStart w:id="106" w:name="_Toc9845050"/>
    </w:p>
    <w:p w:rsidR="00435EA2" w:rsidRPr="005347F9" w:rsidRDefault="00435EA2" w:rsidP="00DC638F">
      <w:pPr>
        <w:rPr>
          <w:rFonts w:cs="Times New Roman"/>
          <w:b/>
        </w:rPr>
        <w:sectPr w:rsidR="00435EA2" w:rsidRPr="005347F9" w:rsidSect="009247F8">
          <w:pgSz w:w="16838" w:h="11906" w:orient="landscape" w:code="9"/>
          <w:pgMar w:top="1134" w:right="1134" w:bottom="1134" w:left="1701" w:header="567" w:footer="454" w:gutter="0"/>
          <w:cols w:space="720"/>
          <w:docGrid w:linePitch="360"/>
        </w:sectPr>
      </w:pPr>
    </w:p>
    <w:p w:rsidR="00555E4F" w:rsidRPr="005347F9" w:rsidRDefault="00555E4F" w:rsidP="00DC638F">
      <w:pPr>
        <w:rPr>
          <w:rFonts w:cs="Times New Roman"/>
          <w:b/>
          <w:lang w:eastAsia="ru-RU"/>
        </w:rPr>
      </w:pPr>
      <w:r w:rsidRPr="005347F9">
        <w:rPr>
          <w:rFonts w:cs="Times New Roman"/>
          <w:b/>
        </w:rPr>
        <w:lastRenderedPageBreak/>
        <w:t>Зоны охраны</w:t>
      </w:r>
      <w:bookmarkEnd w:id="105"/>
      <w:bookmarkEnd w:id="106"/>
    </w:p>
    <w:p w:rsidR="00555E4F" w:rsidRPr="005347F9" w:rsidRDefault="00555E4F" w:rsidP="00555E4F">
      <w:pPr>
        <w:pStyle w:val="afff8"/>
      </w:pPr>
      <w:r w:rsidRPr="005347F9">
        <w:t xml:space="preserve">В соответствии с </w:t>
      </w:r>
      <w:r w:rsidR="00165CB9" w:rsidRPr="005347F9">
        <w:t>РН</w:t>
      </w:r>
      <w:r w:rsidRPr="005347F9">
        <w:t xml:space="preserve">ГП </w:t>
      </w:r>
      <w:r w:rsidR="006B0267">
        <w:t>Калужской области</w:t>
      </w:r>
      <w:r w:rsidRPr="005347F9">
        <w:t xml:space="preserve">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555E4F" w:rsidRPr="005347F9" w:rsidRDefault="00555E4F" w:rsidP="00555E4F">
      <w:pPr>
        <w:pStyle w:val="afff8"/>
      </w:pPr>
      <w:r w:rsidRPr="005347F9">
        <w:t>Необходимый состав зон охраны объекта культурного наследия определяется проектом зон охраны объекта культурного наследия.</w:t>
      </w:r>
    </w:p>
    <w:p w:rsidR="00555E4F" w:rsidRPr="005347F9" w:rsidRDefault="00555E4F" w:rsidP="00555E4F">
      <w:pPr>
        <w:pStyle w:val="afff8"/>
      </w:pPr>
      <w:r w:rsidRPr="005347F9">
        <w:t xml:space="preserve">Зоны охраны устанавливаются вокруг недвижимых памятников истории и культуры, которыми могут быть: архитектурные ансамбли и градостроительные комплексы - исторические центры населенных </w:t>
      </w:r>
      <w:bookmarkStart w:id="107" w:name="l16"/>
      <w:bookmarkEnd w:id="107"/>
      <w:r w:rsidRPr="005347F9">
        <w:t xml:space="preserve">пунктов, кварталы, площади, улицы, системы или элементы планировки и застройки; отдельно стоящие здания и сооружения, произведения садово-паркового и ландшафтного искусства, памятные места, </w:t>
      </w:r>
      <w:bookmarkStart w:id="108" w:name="l17"/>
      <w:bookmarkEnd w:id="108"/>
      <w:r w:rsidRPr="005347F9">
        <w:t xml:space="preserve">связанные с историческими событиями, памятники археологии, произведения монументального искусства. </w:t>
      </w:r>
    </w:p>
    <w:p w:rsidR="00555E4F" w:rsidRPr="005347F9" w:rsidRDefault="00555E4F" w:rsidP="00555E4F">
      <w:pPr>
        <w:pStyle w:val="afff8"/>
      </w:pPr>
      <w:r w:rsidRPr="005347F9">
        <w:t xml:space="preserve">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w:t>
      </w:r>
      <w:r w:rsidR="006B0267">
        <w:t>Калужской области</w:t>
      </w:r>
      <w:r w:rsidRPr="005347F9">
        <w:t xml:space="preserve">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 по представлению областного органа охраны объектов культурного наследия </w:t>
      </w:r>
      <w:r w:rsidR="006B0267">
        <w:t>Калужской области</w:t>
      </w:r>
      <w:r w:rsidRPr="005347F9">
        <w:t>.</w:t>
      </w:r>
    </w:p>
    <w:p w:rsidR="00555E4F" w:rsidRPr="005347F9" w:rsidRDefault="00555E4F" w:rsidP="00555E4F">
      <w:pPr>
        <w:pStyle w:val="afff8"/>
      </w:pPr>
      <w:r w:rsidRPr="005347F9">
        <w:t>Проекты зон охраны с границами охранных зон должны быть разработаны на каждый объект культурного наследия. Определение границ охраняемого объекта (территории) позволит сформировать его как обособленный объект управления соответствующих государственных или муниципальных органов власти и разработать для него градостроительные регламенты с определением разрешенного использования земельных участков, установлением охранных ограничений.</w:t>
      </w:r>
    </w:p>
    <w:p w:rsidR="00555E4F" w:rsidRPr="005347F9" w:rsidRDefault="00555E4F" w:rsidP="00555E4F">
      <w:pPr>
        <w:pStyle w:val="afff8"/>
      </w:pPr>
      <w:r w:rsidRPr="005347F9">
        <w:t xml:space="preserve">На территории зон охраны памятника устанавливается режим содержания и использования с определенными ограничениями нового строительства и функционального использования с целью создания условий, способствующих сохранению памятника, как градоформирующего фактора при реконструкции исторических населенных пунктов, включения его в новую градостроительную среду. </w:t>
      </w:r>
    </w:p>
    <w:p w:rsidR="002D3D62" w:rsidRPr="005347F9" w:rsidRDefault="002D3D62" w:rsidP="004A1611">
      <w:pPr>
        <w:autoSpaceDE w:val="0"/>
        <w:autoSpaceDN w:val="0"/>
        <w:adjustRightInd w:val="0"/>
        <w:jc w:val="center"/>
        <w:rPr>
          <w:rFonts w:cs="Times New Roman"/>
          <w:b/>
          <w:color w:val="00B0F0"/>
        </w:rPr>
      </w:pPr>
    </w:p>
    <w:p w:rsidR="006C37FC" w:rsidRPr="005347F9" w:rsidRDefault="006C37FC" w:rsidP="006C37FC">
      <w:pPr>
        <w:pStyle w:val="Default"/>
        <w:ind w:firstLine="567"/>
        <w:jc w:val="both"/>
      </w:pPr>
      <w:r w:rsidRPr="005347F9">
        <w:t xml:space="preserve">Требования к составу, содержанию и порядку разработки проектов зон охраны объектов культурного наследия (памятников истории и культуры) народов Российской Федерации (далее - объекты культурного наследия) установлены в Постановлении Правительства РФ от 12 сентября 2015 г. N 972 "Об утверждении Положения о зонах охраны объектов культурного наследия (памятников истории и культуры) народов Российской Федерации". </w:t>
      </w:r>
    </w:p>
    <w:p w:rsidR="006C37FC" w:rsidRPr="005347F9" w:rsidRDefault="006C37FC" w:rsidP="006C37FC">
      <w:pPr>
        <w:pStyle w:val="Default"/>
        <w:ind w:firstLine="567"/>
        <w:jc w:val="both"/>
      </w:pPr>
      <w:r w:rsidRPr="005347F9">
        <w:t xml:space="preserve">Порядок утверждения проектов зон охраны установлен в пунктах 15-17 данного постановления. </w:t>
      </w:r>
    </w:p>
    <w:p w:rsidR="006C37FC" w:rsidRPr="005347F9" w:rsidRDefault="006C37FC" w:rsidP="006C37FC">
      <w:pPr>
        <w:pStyle w:val="Default"/>
        <w:ind w:firstLine="567"/>
        <w:jc w:val="both"/>
      </w:pPr>
      <w:r w:rsidRPr="005347F9">
        <w:t xml:space="preserve">В пункте 17 установлена обязанность направления органом государственной власти, утвердившим границы зон охраны объекта культурного наследия, копии решения об установлении зон охраны объекта культурного наследия в соответствующий орган местного самоуправления муниципального района, на территории которого расположены зоны, предусмотренные указанным проектом. </w:t>
      </w:r>
    </w:p>
    <w:p w:rsidR="006C37FC" w:rsidRPr="005347F9" w:rsidRDefault="006C37FC" w:rsidP="006C37FC">
      <w:pPr>
        <w:pStyle w:val="Default"/>
        <w:ind w:firstLine="567"/>
        <w:jc w:val="both"/>
      </w:pPr>
      <w:r w:rsidRPr="005347F9">
        <w:lastRenderedPageBreak/>
        <w:t xml:space="preserve">Пунктом 18 установлено обязательное размещение в информационных системах обеспечения градостроительной деятельности информации об утвержденных границах зон охраны объекта культурного наследия, режимах использования земель и градостроительных регламентах в границах данных зон. </w:t>
      </w:r>
    </w:p>
    <w:p w:rsidR="006C37FC" w:rsidRPr="005347F9" w:rsidRDefault="006C37FC" w:rsidP="006C37FC">
      <w:pPr>
        <w:pStyle w:val="Default"/>
        <w:ind w:firstLine="567"/>
        <w:jc w:val="both"/>
      </w:pPr>
      <w:r w:rsidRPr="005347F9">
        <w:t xml:space="preserve">Тем же пунктом предусмотрен обязательный учет и отображение утвержденных границ зон охраны объекта культурного наследия, режимов использования земель и градостроительных регламентов в границах данных зон в документах территориального планирования, правилах землепользования и застройки, документации по планировке территории. </w:t>
      </w:r>
    </w:p>
    <w:p w:rsidR="006C37FC" w:rsidRPr="005347F9" w:rsidRDefault="006C37FC" w:rsidP="006C37FC">
      <w:pPr>
        <w:pStyle w:val="Default"/>
        <w:ind w:firstLine="567"/>
        <w:jc w:val="both"/>
        <w:rPr>
          <w:color w:val="auto"/>
        </w:rPr>
      </w:pPr>
      <w:r w:rsidRPr="005347F9">
        <w:rPr>
          <w:color w:val="auto"/>
        </w:rPr>
        <w:t xml:space="preserve">На момент </w:t>
      </w:r>
      <w:r w:rsidRPr="005347F9">
        <w:rPr>
          <w:bCs/>
          <w:color w:val="auto"/>
        </w:rPr>
        <w:t xml:space="preserve">подготовки Генерального плана в информационной системе обеспечения градостроительной деятельности </w:t>
      </w:r>
      <w:r w:rsidRPr="005347F9">
        <w:rPr>
          <w:color w:val="auto"/>
        </w:rPr>
        <w:t xml:space="preserve">(далее – ИСОГД) отсутствует информация об утвержденных границах зон охраны объектов культурного наследия, режимов использования земель и градостроительных регламентов в границах данных зон, расположенных на территории МО (по требованию пункта 17 Постановления Правительства РФ от 12 сентября 2015 г. N 972). </w:t>
      </w:r>
    </w:p>
    <w:p w:rsidR="006C37FC" w:rsidRPr="005347F9" w:rsidRDefault="006C37FC" w:rsidP="006C37FC">
      <w:pPr>
        <w:pStyle w:val="Default"/>
        <w:ind w:firstLine="567"/>
        <w:jc w:val="both"/>
        <w:rPr>
          <w:color w:val="auto"/>
        </w:rPr>
      </w:pPr>
      <w:proofErr w:type="gramStart"/>
      <w:r w:rsidRPr="006509DB">
        <w:rPr>
          <w:color w:val="auto"/>
        </w:rPr>
        <w:t xml:space="preserve">По имеющимся сведениям </w:t>
      </w:r>
      <w:proofErr w:type="gramEnd"/>
      <w:r w:rsidRPr="006509DB">
        <w:rPr>
          <w:color w:val="auto"/>
        </w:rPr>
        <w:t xml:space="preserve">в </w:t>
      </w:r>
      <w:r w:rsidRPr="006509DB">
        <w:rPr>
          <w:bCs/>
          <w:color w:val="auto"/>
        </w:rPr>
        <w:t xml:space="preserve">Администрацию муниципального образования не поступали копии решений об установлении зон охраны объекта культурного наследия </w:t>
      </w:r>
      <w:r w:rsidRPr="006509DB">
        <w:rPr>
          <w:color w:val="auto"/>
        </w:rPr>
        <w:t>на объекты, расположенные на территории МО.</w:t>
      </w:r>
      <w:r w:rsidRPr="005347F9">
        <w:rPr>
          <w:color w:val="auto"/>
        </w:rPr>
        <w:t xml:space="preserve"> </w:t>
      </w:r>
    </w:p>
    <w:p w:rsidR="006C37FC" w:rsidRPr="005347F9" w:rsidRDefault="006C37FC" w:rsidP="006C37FC">
      <w:pPr>
        <w:pStyle w:val="Default"/>
        <w:ind w:firstLine="567"/>
        <w:jc w:val="both"/>
        <w:rPr>
          <w:bCs/>
          <w:color w:val="auto"/>
        </w:rPr>
      </w:pPr>
      <w:r w:rsidRPr="005347F9">
        <w:rPr>
          <w:color w:val="auto"/>
        </w:rPr>
        <w:t xml:space="preserve">В связи с тем, что в </w:t>
      </w:r>
      <w:r w:rsidRPr="005347F9">
        <w:rPr>
          <w:bCs/>
          <w:color w:val="auto"/>
        </w:rPr>
        <w:t xml:space="preserve">Администрации муниципального образования отсутствуют копии решений об установлении зон охраны объекта культурного наследия </w:t>
      </w:r>
      <w:r w:rsidRPr="005347F9">
        <w:rPr>
          <w:color w:val="auto"/>
        </w:rPr>
        <w:t>на объекты, расположенные на территории МО, на карте объектов культурного наследия (</w:t>
      </w:r>
      <w:r w:rsidRPr="005347F9">
        <w:rPr>
          <w:bCs/>
          <w:color w:val="auto"/>
        </w:rPr>
        <w:t>Часть 2) не отображены границы зон охраны объектов культурного наследия. После утверждения в установленном порядке данных границ, в настоящий Генеральный план должны быть внесены изменения.</w:t>
      </w:r>
    </w:p>
    <w:p w:rsidR="006C37FC" w:rsidRPr="005347F9" w:rsidRDefault="006C37FC" w:rsidP="006C37FC">
      <w:pPr>
        <w:ind w:firstLine="567"/>
        <w:rPr>
          <w:rFonts w:cs="Times New Roman"/>
          <w:bCs/>
          <w:highlight w:val="yellow"/>
        </w:rPr>
      </w:pPr>
    </w:p>
    <w:p w:rsidR="0039479A" w:rsidRDefault="0039479A">
      <w:pPr>
        <w:suppressAutoHyphens w:val="0"/>
        <w:rPr>
          <w:rFonts w:cs="Times New Roman"/>
          <w:b/>
        </w:rPr>
      </w:pPr>
      <w:r>
        <w:rPr>
          <w:rFonts w:cs="Times New Roman"/>
          <w:b/>
        </w:rPr>
        <w:br w:type="page"/>
      </w:r>
    </w:p>
    <w:p w:rsidR="002D3D62" w:rsidRPr="005347F9" w:rsidRDefault="002D3D62" w:rsidP="004A1611">
      <w:pPr>
        <w:autoSpaceDE w:val="0"/>
        <w:autoSpaceDN w:val="0"/>
        <w:adjustRightInd w:val="0"/>
        <w:jc w:val="center"/>
        <w:rPr>
          <w:rFonts w:cs="Times New Roman"/>
          <w:b/>
        </w:rPr>
      </w:pPr>
    </w:p>
    <w:p w:rsidR="002D3D62" w:rsidRPr="005347F9" w:rsidRDefault="002D3D62" w:rsidP="005347F9">
      <w:pPr>
        <w:pStyle w:val="11"/>
      </w:pPr>
      <w:bookmarkStart w:id="109" w:name="_Toc9845051"/>
      <w:bookmarkStart w:id="110" w:name="_Toc161306685"/>
      <w:r w:rsidRPr="005347F9">
        <w:t>1</w:t>
      </w:r>
      <w:r w:rsidR="001E3331" w:rsidRPr="005347F9">
        <w:t>4</w:t>
      </w:r>
      <w:r w:rsidRPr="005347F9">
        <w:t xml:space="preserve">. Состав графической части (Часть </w:t>
      </w:r>
      <w:r w:rsidR="00C56EFD" w:rsidRPr="005347F9">
        <w:t>II</w:t>
      </w:r>
      <w:r w:rsidRPr="005347F9">
        <w:t>)</w:t>
      </w:r>
      <w:bookmarkEnd w:id="109"/>
      <w:bookmarkEnd w:id="110"/>
    </w:p>
    <w:p w:rsidR="002D3D62" w:rsidRPr="005347F9" w:rsidRDefault="002D3D62" w:rsidP="004A1611">
      <w:pPr>
        <w:pStyle w:val="Default"/>
        <w:ind w:firstLine="567"/>
        <w:jc w:val="both"/>
        <w:rPr>
          <w:bCs/>
        </w:rPr>
      </w:pPr>
    </w:p>
    <w:p w:rsidR="00F4198A" w:rsidRPr="006509DB" w:rsidRDefault="00F4198A" w:rsidP="00F4198A">
      <w:pPr>
        <w:ind w:firstLine="709"/>
        <w:jc w:val="both"/>
        <w:rPr>
          <w:rFonts w:cs="Times New Roman"/>
        </w:rPr>
      </w:pPr>
      <w:r w:rsidRPr="006509DB">
        <w:rPr>
          <w:rFonts w:cs="Times New Roman"/>
        </w:rPr>
        <w:t>1.</w:t>
      </w:r>
      <w:r w:rsidRPr="006509DB">
        <w:rPr>
          <w:rFonts w:eastAsiaTheme="minorHAnsi" w:cs="Times New Roman"/>
          <w:color w:val="000000"/>
          <w:lang w:eastAsia="en-US"/>
        </w:rPr>
        <w:t xml:space="preserve"> </w:t>
      </w:r>
      <w:r w:rsidRPr="006509DB">
        <w:rPr>
          <w:rFonts w:cs="Times New Roman"/>
        </w:rPr>
        <w:t>Карта границ поселения, границы существующих населенных пунктов, входя</w:t>
      </w:r>
      <w:r w:rsidR="006509DB">
        <w:rPr>
          <w:rFonts w:cs="Times New Roman"/>
        </w:rPr>
        <w:t>щих в состав поселения, М 1:20</w:t>
      </w:r>
      <w:r w:rsidRPr="006509DB">
        <w:rPr>
          <w:rFonts w:cs="Times New Roman"/>
        </w:rPr>
        <w:t xml:space="preserve"> 000;</w:t>
      </w:r>
    </w:p>
    <w:p w:rsidR="00F4198A" w:rsidRPr="006509DB" w:rsidRDefault="00F4198A" w:rsidP="00F4198A">
      <w:pPr>
        <w:ind w:firstLine="709"/>
        <w:jc w:val="both"/>
        <w:rPr>
          <w:rFonts w:cs="Times New Roman"/>
        </w:rPr>
      </w:pPr>
      <w:r w:rsidRPr="006509DB">
        <w:rPr>
          <w:rFonts w:cs="Times New Roman"/>
        </w:rPr>
        <w:t>2. Карта местоположения существующих и строящихся объектов местного значения посе</w:t>
      </w:r>
      <w:r w:rsidR="006509DB">
        <w:rPr>
          <w:rFonts w:cs="Times New Roman"/>
        </w:rPr>
        <w:t>ления, городского округа, М 1:20</w:t>
      </w:r>
      <w:r w:rsidRPr="006509DB">
        <w:rPr>
          <w:rFonts w:cs="Times New Roman"/>
        </w:rPr>
        <w:t xml:space="preserve"> 000;</w:t>
      </w:r>
    </w:p>
    <w:p w:rsidR="00F4198A" w:rsidRDefault="00F4198A" w:rsidP="00F4198A">
      <w:pPr>
        <w:ind w:firstLine="709"/>
        <w:jc w:val="both"/>
        <w:rPr>
          <w:rFonts w:cs="Times New Roman"/>
        </w:rPr>
      </w:pPr>
      <w:r w:rsidRPr="006509DB">
        <w:rPr>
          <w:rFonts w:cs="Times New Roman"/>
        </w:rPr>
        <w:t>3. Карта территорий объек</w:t>
      </w:r>
      <w:r w:rsidR="006509DB">
        <w:rPr>
          <w:rFonts w:cs="Times New Roman"/>
        </w:rPr>
        <w:t>тов культурного наследия, М 1:20</w:t>
      </w:r>
      <w:r w:rsidRPr="006509DB">
        <w:rPr>
          <w:rFonts w:cs="Times New Roman"/>
        </w:rPr>
        <w:t xml:space="preserve"> 000;</w:t>
      </w:r>
    </w:p>
    <w:p w:rsidR="006509DB" w:rsidRPr="006509DB" w:rsidRDefault="006509DB" w:rsidP="006509DB">
      <w:pPr>
        <w:ind w:firstLine="709"/>
        <w:jc w:val="both"/>
        <w:rPr>
          <w:rFonts w:cs="Times New Roman"/>
        </w:rPr>
      </w:pPr>
      <w:r>
        <w:rPr>
          <w:rFonts w:cs="Times New Roman"/>
        </w:rPr>
        <w:t>4</w:t>
      </w:r>
      <w:r w:rsidRPr="006509DB">
        <w:rPr>
          <w:rFonts w:cs="Times New Roman"/>
        </w:rPr>
        <w:t xml:space="preserve">. Карта </w:t>
      </w:r>
      <w:r>
        <w:rPr>
          <w:rFonts w:cs="Times New Roman"/>
        </w:rPr>
        <w:t>особо охраняемых природных территорий, М 1:20 000;</w:t>
      </w:r>
    </w:p>
    <w:p w:rsidR="00F4198A" w:rsidRPr="006509DB" w:rsidRDefault="00140568" w:rsidP="00F4198A">
      <w:pPr>
        <w:ind w:firstLine="709"/>
        <w:jc w:val="both"/>
        <w:rPr>
          <w:rFonts w:cs="Times New Roman"/>
        </w:rPr>
      </w:pPr>
      <w:r>
        <w:rPr>
          <w:rFonts w:cs="Times New Roman"/>
        </w:rPr>
        <w:t>5</w:t>
      </w:r>
      <w:r w:rsidR="00F4198A" w:rsidRPr="006509DB">
        <w:rPr>
          <w:rFonts w:cs="Times New Roman"/>
        </w:rPr>
        <w:t>. Карта зон с особыми условиями испол</w:t>
      </w:r>
      <w:r w:rsidR="006509DB">
        <w:rPr>
          <w:rFonts w:cs="Times New Roman"/>
        </w:rPr>
        <w:t>ьзования территорий, М 1:20</w:t>
      </w:r>
      <w:r w:rsidR="00F4198A" w:rsidRPr="006509DB">
        <w:rPr>
          <w:rFonts w:cs="Times New Roman"/>
        </w:rPr>
        <w:t xml:space="preserve"> 000;</w:t>
      </w:r>
    </w:p>
    <w:p w:rsidR="006509DB" w:rsidRDefault="00140568" w:rsidP="00F4198A">
      <w:pPr>
        <w:ind w:firstLine="709"/>
        <w:jc w:val="both"/>
        <w:rPr>
          <w:rFonts w:cs="Times New Roman"/>
        </w:rPr>
      </w:pPr>
      <w:r>
        <w:rPr>
          <w:rFonts w:cs="Times New Roman"/>
        </w:rPr>
        <w:t>6</w:t>
      </w:r>
      <w:r w:rsidR="00F4198A" w:rsidRPr="006509DB">
        <w:rPr>
          <w:rFonts w:cs="Times New Roman"/>
        </w:rPr>
        <w:t>. Карта территории, подверженные риску возникновения чрезвычайных ситуаций природного и техногенного характера</w:t>
      </w:r>
      <w:r w:rsidR="006509DB">
        <w:rPr>
          <w:rFonts w:cs="Times New Roman"/>
        </w:rPr>
        <w:t xml:space="preserve"> М 1:20</w:t>
      </w:r>
      <w:r w:rsidR="006509DB" w:rsidRPr="006509DB">
        <w:rPr>
          <w:rFonts w:cs="Times New Roman"/>
        </w:rPr>
        <w:t xml:space="preserve"> 000</w:t>
      </w:r>
      <w:r w:rsidR="00F4198A" w:rsidRPr="006509DB">
        <w:rPr>
          <w:rFonts w:cs="Times New Roman"/>
        </w:rPr>
        <w:t xml:space="preserve">; </w:t>
      </w:r>
    </w:p>
    <w:p w:rsidR="00F4198A" w:rsidRPr="005347F9" w:rsidRDefault="00140568" w:rsidP="00F4198A">
      <w:pPr>
        <w:ind w:firstLine="709"/>
        <w:jc w:val="both"/>
        <w:rPr>
          <w:rFonts w:cs="Times New Roman"/>
        </w:rPr>
      </w:pPr>
      <w:r>
        <w:rPr>
          <w:rFonts w:cs="Times New Roman"/>
        </w:rPr>
        <w:t>7</w:t>
      </w:r>
      <w:r w:rsidR="006509DB">
        <w:rPr>
          <w:rFonts w:cs="Times New Roman"/>
        </w:rPr>
        <w:t xml:space="preserve">. Карта </w:t>
      </w:r>
      <w:r w:rsidR="00F4198A" w:rsidRPr="006509DB">
        <w:rPr>
          <w:rFonts w:cs="Times New Roman"/>
        </w:rPr>
        <w:t>границ</w:t>
      </w:r>
      <w:r w:rsidR="006509DB">
        <w:rPr>
          <w:rFonts w:cs="Times New Roman"/>
        </w:rPr>
        <w:t>ы лесничеств, лесопарков, М 1:20</w:t>
      </w:r>
      <w:r w:rsidR="00F4198A" w:rsidRPr="006509DB">
        <w:rPr>
          <w:rFonts w:cs="Times New Roman"/>
        </w:rPr>
        <w:t xml:space="preserve"> 000.</w:t>
      </w:r>
    </w:p>
    <w:p w:rsidR="002D3D62" w:rsidRPr="008C3C59" w:rsidRDefault="002D3D62" w:rsidP="004A1611">
      <w:pPr>
        <w:autoSpaceDE w:val="0"/>
        <w:autoSpaceDN w:val="0"/>
        <w:adjustRightInd w:val="0"/>
        <w:jc w:val="center"/>
        <w:rPr>
          <w:b/>
          <w:bCs/>
          <w:sz w:val="28"/>
          <w:szCs w:val="28"/>
        </w:rPr>
      </w:pPr>
    </w:p>
    <w:p w:rsidR="002D3D62" w:rsidRPr="001A0F36" w:rsidRDefault="002D3D62" w:rsidP="004A1611">
      <w:pPr>
        <w:autoSpaceDE w:val="0"/>
        <w:autoSpaceDN w:val="0"/>
        <w:adjustRightInd w:val="0"/>
        <w:jc w:val="center"/>
        <w:rPr>
          <w:b/>
          <w:bCs/>
        </w:rPr>
      </w:pPr>
    </w:p>
    <w:bookmarkEnd w:id="84"/>
    <w:p w:rsidR="002D3D62" w:rsidRPr="001A0F36" w:rsidRDefault="002D3D62" w:rsidP="004A1611">
      <w:pPr>
        <w:autoSpaceDE w:val="0"/>
        <w:autoSpaceDN w:val="0"/>
        <w:adjustRightInd w:val="0"/>
        <w:jc w:val="center"/>
        <w:rPr>
          <w:b/>
          <w:bCs/>
        </w:rPr>
      </w:pPr>
    </w:p>
    <w:sectPr w:rsidR="002D3D62" w:rsidRPr="001A0F36" w:rsidSect="00B73E48">
      <w:footerReference w:type="default" r:id="rId47"/>
      <w:footerReference w:type="first" r:id="rId48"/>
      <w:pgSz w:w="11906" w:h="16838" w:code="9"/>
      <w:pgMar w:top="1134" w:right="567" w:bottom="1134" w:left="1701"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F7A" w:rsidRDefault="00E25F7A">
      <w:r>
        <w:separator/>
      </w:r>
    </w:p>
  </w:endnote>
  <w:endnote w:type="continuationSeparator" w:id="0">
    <w:p w:rsidR="00E25F7A" w:rsidRDefault="00E25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panose1 w:val="00000000000000000000"/>
    <w:charset w:val="02"/>
    <w:family w:val="auto"/>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imes New Roman Полужирный">
    <w:panose1 w:val="02020803070505020304"/>
    <w:charset w:val="00"/>
    <w:family w:val="roman"/>
    <w:notTrueType/>
    <w:pitch w:val="default"/>
  </w:font>
  <w:font w:name="Trebuchet MS">
    <w:panose1 w:val="020B0603020202020204"/>
    <w:charset w:val="CC"/>
    <w:family w:val="swiss"/>
    <w:pitch w:val="variable"/>
    <w:sig w:usb0="00000687" w:usb1="00000000" w:usb2="00000000" w:usb3="00000000" w:csb0="0000009F" w:csb1="00000000"/>
  </w:font>
  <w:font w:name="Andale Sans UI">
    <w:altName w:val="Times New Roman"/>
    <w:charset w:val="CC"/>
    <w:family w:val="auto"/>
    <w:pitch w:val="variable"/>
  </w:font>
  <w:font w:name="Comic Sans MS">
    <w:panose1 w:val="030F0702030302020204"/>
    <w:charset w:val="CC"/>
    <w:family w:val="script"/>
    <w:pitch w:val="variable"/>
    <w:sig w:usb0="00000287" w:usb1="00000013"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G Times">
    <w:altName w:val="Times New Roman"/>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OpenSymbol">
    <w:altName w:val="Arial Unicode MS"/>
    <w:charset w:val="00"/>
    <w:family w:val="auto"/>
    <w:pitch w:val="variable"/>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EEA" w:rsidRDefault="00370EEA">
    <w:pPr>
      <w:pStyle w:val="af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79572"/>
      <w:docPartObj>
        <w:docPartGallery w:val="Page Numbers (Bottom of Page)"/>
        <w:docPartUnique/>
      </w:docPartObj>
    </w:sdtPr>
    <w:sdtContent>
      <w:p w:rsidR="00370EEA" w:rsidRDefault="00370EEA">
        <w:pPr>
          <w:pStyle w:val="af5"/>
          <w:jc w:val="right"/>
        </w:pPr>
        <w:r>
          <w:fldChar w:fldCharType="begin"/>
        </w:r>
        <w:r>
          <w:instrText xml:space="preserve"> PAGE   \* MERGEFORMAT </w:instrText>
        </w:r>
        <w:r>
          <w:fldChar w:fldCharType="separate"/>
        </w:r>
        <w:r w:rsidR="00AC033E">
          <w:rPr>
            <w:noProof/>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79573"/>
      <w:docPartObj>
        <w:docPartGallery w:val="Page Numbers (Bottom of Page)"/>
        <w:docPartUnique/>
      </w:docPartObj>
    </w:sdtPr>
    <w:sdtContent>
      <w:p w:rsidR="00370EEA" w:rsidRDefault="00370EEA">
        <w:pPr>
          <w:pStyle w:val="af5"/>
          <w:jc w:val="right"/>
        </w:pPr>
        <w:r>
          <w:fldChar w:fldCharType="begin"/>
        </w:r>
        <w:r>
          <w:instrText xml:space="preserve"> PAGE   \* MERGEFORMAT </w:instrText>
        </w:r>
        <w:r>
          <w:fldChar w:fldCharType="separate"/>
        </w:r>
        <w:r>
          <w:rPr>
            <w:noProof/>
          </w:rPr>
          <w:t>6</w:t>
        </w:r>
        <w:r>
          <w:rPr>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79574"/>
      <w:docPartObj>
        <w:docPartGallery w:val="Page Numbers (Bottom of Page)"/>
        <w:docPartUnique/>
      </w:docPartObj>
    </w:sdtPr>
    <w:sdtContent>
      <w:p w:rsidR="00370EEA" w:rsidRDefault="00370EEA">
        <w:pPr>
          <w:pStyle w:val="af5"/>
          <w:jc w:val="right"/>
        </w:pPr>
        <w:r>
          <w:fldChar w:fldCharType="begin"/>
        </w:r>
        <w:r>
          <w:instrText xml:space="preserve"> PAGE   \* MERGEFORMAT </w:instrText>
        </w:r>
        <w:r>
          <w:fldChar w:fldCharType="separate"/>
        </w:r>
        <w:r w:rsidR="00AC033E">
          <w:rPr>
            <w:noProof/>
          </w:rPr>
          <w:t>19</w:t>
        </w:r>
        <w:r>
          <w:rPr>
            <w:noProof/>
          </w:rPr>
          <w:fldChar w:fldCharType="end"/>
        </w:r>
      </w:p>
    </w:sdtContent>
  </w:sdt>
  <w:p w:rsidR="00370EEA" w:rsidRDefault="00370EEA">
    <w:pPr>
      <w:spacing w:line="200" w:lineRule="exact"/>
      <w:rPr>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45424"/>
      <w:docPartObj>
        <w:docPartGallery w:val="Page Numbers (Bottom of Page)"/>
        <w:docPartUnique/>
      </w:docPartObj>
    </w:sdtPr>
    <w:sdtContent>
      <w:p w:rsidR="00370EEA" w:rsidRDefault="00370EEA">
        <w:pPr>
          <w:pStyle w:val="af5"/>
          <w:jc w:val="right"/>
        </w:pPr>
        <w:r>
          <w:fldChar w:fldCharType="begin"/>
        </w:r>
        <w:r>
          <w:instrText xml:space="preserve"> PAGE   \* MERGEFORMAT </w:instrText>
        </w:r>
        <w:r>
          <w:fldChar w:fldCharType="separate"/>
        </w:r>
        <w:r w:rsidR="00AC033E">
          <w:rPr>
            <w:noProof/>
          </w:rPr>
          <w:t>33</w:t>
        </w:r>
        <w:r>
          <w:rPr>
            <w:noProof/>
          </w:rPr>
          <w:fldChar w:fldCharType="end"/>
        </w:r>
      </w:p>
    </w:sdtContent>
  </w:sdt>
  <w:p w:rsidR="00370EEA" w:rsidRDefault="00370EEA">
    <w:pPr>
      <w:spacing w:line="200" w:lineRule="exact"/>
      <w:rPr>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24934"/>
      <w:docPartObj>
        <w:docPartGallery w:val="Page Numbers (Bottom of Page)"/>
        <w:docPartUnique/>
      </w:docPartObj>
    </w:sdtPr>
    <w:sdtContent>
      <w:p w:rsidR="00370EEA" w:rsidRDefault="00370EEA">
        <w:pPr>
          <w:pStyle w:val="af5"/>
          <w:jc w:val="right"/>
        </w:pPr>
        <w:r>
          <w:fldChar w:fldCharType="begin"/>
        </w:r>
        <w:r>
          <w:instrText xml:space="preserve"> PAGE   \* MERGEFORMAT </w:instrText>
        </w:r>
        <w:r>
          <w:fldChar w:fldCharType="separate"/>
        </w:r>
        <w:r w:rsidR="00AC033E">
          <w:rPr>
            <w:noProof/>
          </w:rPr>
          <w:t>63</w:t>
        </w:r>
        <w:r>
          <w:rPr>
            <w:noProof/>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EEA" w:rsidRDefault="00370EEA">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F7A" w:rsidRDefault="00E25F7A">
      <w:r>
        <w:separator/>
      </w:r>
    </w:p>
  </w:footnote>
  <w:footnote w:type="continuationSeparator" w:id="0">
    <w:p w:rsidR="00E25F7A" w:rsidRDefault="00E25F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EEA" w:rsidRDefault="00370EEA">
    <w:pPr>
      <w:pStyle w:val="af4"/>
    </w:pPr>
    <w:r>
      <w:rPr>
        <w:noProof/>
      </w:rPr>
      <w:pict>
        <v:rect id="Прямоугольник 6" o:spid="_x0000_s2055" style="position:absolute;margin-left:-29pt;margin-top:-13.55pt;width:524.4pt;height:807.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CNngIAAA4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" fill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EEA" w:rsidRDefault="00370EEA">
    <w:pPr>
      <w:pStyle w:val="af4"/>
    </w:pPr>
    <w:r>
      <w:rPr>
        <w:noProof/>
      </w:rPr>
      <w:pict>
        <v:rect id="Прямоугольник 5" o:spid="_x0000_s2056" style="position:absolute;margin-left:-27.1pt;margin-top:-13.5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s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EEA" w:rsidRDefault="00370EEA" w:rsidP="003E76ED">
    <w:pPr>
      <w:pStyle w:val="af4"/>
      <w:framePr w:wrap="around" w:vAnchor="text" w:hAnchor="margin" w:xAlign="center" w:y="1"/>
      <w:rPr>
        <w:rStyle w:val="afff2"/>
      </w:rPr>
    </w:pPr>
    <w:r>
      <w:rPr>
        <w:rStyle w:val="afff2"/>
      </w:rPr>
      <w:fldChar w:fldCharType="begin"/>
    </w:r>
    <w:r>
      <w:rPr>
        <w:rStyle w:val="afff2"/>
      </w:rPr>
      <w:instrText xml:space="preserve">PAGE  </w:instrText>
    </w:r>
    <w:r>
      <w:rPr>
        <w:rStyle w:val="afff2"/>
      </w:rPr>
      <w:fldChar w:fldCharType="end"/>
    </w:r>
  </w:p>
  <w:p w:rsidR="00370EEA" w:rsidRDefault="00370EEA">
    <w:pPr>
      <w:pStyle w:val="af4"/>
    </w:pPr>
  </w:p>
  <w:p w:rsidR="00370EEA" w:rsidRDefault="00370EE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EEA" w:rsidRDefault="00370EE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EEA" w:rsidRPr="004F4CD2" w:rsidRDefault="00370EEA" w:rsidP="004F4CD2">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08"/>
    <w:multiLevelType w:val="singleLevel"/>
    <w:tmpl w:val="00000008"/>
    <w:name w:val="WW8Num8"/>
    <w:lvl w:ilvl="0">
      <w:start w:val="1"/>
      <w:numFmt w:val="bullet"/>
      <w:lvlText w:val=""/>
      <w:lvlJc w:val="left"/>
      <w:pPr>
        <w:tabs>
          <w:tab w:val="num" w:pos="851"/>
        </w:tabs>
        <w:ind w:left="851" w:hanging="709"/>
      </w:pPr>
      <w:rPr>
        <w:rFonts w:ascii="Symbol" w:hAnsi="Symbol"/>
      </w:rPr>
    </w:lvl>
  </w:abstractNum>
  <w:abstractNum w:abstractNumId="4" w15:restartNumberingAfterBreak="0">
    <w:nsid w:val="00000009"/>
    <w:multiLevelType w:val="singleLevel"/>
    <w:tmpl w:val="00000009"/>
    <w:name w:val="WW8Num9"/>
    <w:lvl w:ilvl="0">
      <w:start w:val="1"/>
      <w:numFmt w:val="bullet"/>
      <w:lvlText w:val=""/>
      <w:lvlJc w:val="left"/>
      <w:pPr>
        <w:tabs>
          <w:tab w:val="num" w:pos="1425"/>
        </w:tabs>
        <w:ind w:left="1425" w:hanging="360"/>
      </w:pPr>
      <w:rPr>
        <w:rFonts w:ascii="Symbol" w:hAnsi="Symbol"/>
      </w:rPr>
    </w:lvl>
  </w:abstractNum>
  <w:abstractNum w:abstractNumId="5" w15:restartNumberingAfterBreak="0">
    <w:nsid w:val="0000000B"/>
    <w:multiLevelType w:val="multilevel"/>
    <w:tmpl w:val="0000000B"/>
    <w:name w:val="WW8Num11"/>
    <w:lvl w:ilvl="0">
      <w:numFmt w:val="bullet"/>
      <w:lvlText w:val=""/>
      <w:lvlJc w:val="left"/>
      <w:pPr>
        <w:tabs>
          <w:tab w:val="num" w:pos="706"/>
        </w:tabs>
        <w:ind w:left="0" w:firstLine="0"/>
      </w:pPr>
      <w:rPr>
        <w:rFonts w:ascii="Symbol" w:hAnsi="Symbol" w:cs="Wingdings"/>
        <w:sz w:val="28"/>
        <w:szCs w:val="28"/>
        <w:lang w:val="ru-RU"/>
      </w:rPr>
    </w:lvl>
    <w:lvl w:ilvl="1">
      <w:numFmt w:val="bullet"/>
      <w:lvlText w:val=""/>
      <w:lvlJc w:val="left"/>
      <w:pPr>
        <w:tabs>
          <w:tab w:val="num" w:pos="0"/>
        </w:tabs>
        <w:ind w:left="0" w:firstLine="0"/>
      </w:pPr>
      <w:rPr>
        <w:rFonts w:ascii="Symbol" w:hAnsi="Symbol" w:cs="Wingdings"/>
        <w:sz w:val="28"/>
        <w:szCs w:val="28"/>
        <w:lang w:val="ru-RU"/>
      </w:rPr>
    </w:lvl>
    <w:lvl w:ilvl="2">
      <w:numFmt w:val="bullet"/>
      <w:lvlText w:val=""/>
      <w:lvlJc w:val="left"/>
      <w:pPr>
        <w:tabs>
          <w:tab w:val="num" w:pos="0"/>
        </w:tabs>
        <w:ind w:left="0" w:firstLine="0"/>
      </w:pPr>
      <w:rPr>
        <w:rFonts w:ascii="Symbol" w:hAnsi="Symbol" w:cs="Wingdings"/>
        <w:sz w:val="28"/>
        <w:szCs w:val="28"/>
        <w:lang w:val="ru-RU"/>
      </w:rPr>
    </w:lvl>
    <w:lvl w:ilvl="3">
      <w:numFmt w:val="bullet"/>
      <w:lvlText w:val=""/>
      <w:lvlJc w:val="left"/>
      <w:pPr>
        <w:tabs>
          <w:tab w:val="num" w:pos="0"/>
        </w:tabs>
        <w:ind w:left="0" w:firstLine="0"/>
      </w:pPr>
      <w:rPr>
        <w:rFonts w:ascii="Symbol" w:hAnsi="Symbol" w:cs="Wingdings"/>
        <w:sz w:val="28"/>
        <w:szCs w:val="28"/>
        <w:lang w:val="ru-RU"/>
      </w:rPr>
    </w:lvl>
    <w:lvl w:ilvl="4">
      <w:numFmt w:val="bullet"/>
      <w:lvlText w:val=""/>
      <w:lvlJc w:val="left"/>
      <w:pPr>
        <w:tabs>
          <w:tab w:val="num" w:pos="0"/>
        </w:tabs>
        <w:ind w:left="0" w:firstLine="0"/>
      </w:pPr>
      <w:rPr>
        <w:rFonts w:ascii="Symbol" w:hAnsi="Symbol" w:cs="Wingdings"/>
        <w:sz w:val="28"/>
        <w:szCs w:val="28"/>
        <w:lang w:val="ru-RU"/>
      </w:rPr>
    </w:lvl>
    <w:lvl w:ilvl="5">
      <w:numFmt w:val="bullet"/>
      <w:lvlText w:val=""/>
      <w:lvlJc w:val="left"/>
      <w:pPr>
        <w:tabs>
          <w:tab w:val="num" w:pos="0"/>
        </w:tabs>
        <w:ind w:left="0" w:firstLine="0"/>
      </w:pPr>
      <w:rPr>
        <w:rFonts w:ascii="Symbol" w:hAnsi="Symbol" w:cs="Wingdings"/>
        <w:sz w:val="28"/>
        <w:szCs w:val="28"/>
        <w:lang w:val="ru-RU"/>
      </w:rPr>
    </w:lvl>
    <w:lvl w:ilvl="6">
      <w:numFmt w:val="bullet"/>
      <w:lvlText w:val=""/>
      <w:lvlJc w:val="left"/>
      <w:pPr>
        <w:tabs>
          <w:tab w:val="num" w:pos="0"/>
        </w:tabs>
        <w:ind w:left="0" w:firstLine="0"/>
      </w:pPr>
      <w:rPr>
        <w:rFonts w:ascii="Symbol" w:hAnsi="Symbol" w:cs="Wingdings"/>
        <w:sz w:val="28"/>
        <w:szCs w:val="28"/>
        <w:lang w:val="ru-RU"/>
      </w:rPr>
    </w:lvl>
    <w:lvl w:ilvl="7">
      <w:numFmt w:val="bullet"/>
      <w:lvlText w:val=""/>
      <w:lvlJc w:val="left"/>
      <w:pPr>
        <w:tabs>
          <w:tab w:val="num" w:pos="0"/>
        </w:tabs>
        <w:ind w:left="0" w:firstLine="0"/>
      </w:pPr>
      <w:rPr>
        <w:rFonts w:ascii="Symbol" w:hAnsi="Symbol" w:cs="Wingdings"/>
        <w:sz w:val="28"/>
        <w:szCs w:val="28"/>
        <w:lang w:val="ru-RU"/>
      </w:rPr>
    </w:lvl>
    <w:lvl w:ilvl="8">
      <w:numFmt w:val="bullet"/>
      <w:lvlText w:val=""/>
      <w:lvlJc w:val="left"/>
      <w:pPr>
        <w:tabs>
          <w:tab w:val="num" w:pos="0"/>
        </w:tabs>
        <w:ind w:left="0" w:firstLine="0"/>
      </w:pPr>
      <w:rPr>
        <w:rFonts w:ascii="Symbol" w:hAnsi="Symbol" w:cs="Wingdings"/>
        <w:sz w:val="28"/>
        <w:szCs w:val="28"/>
        <w:lang w:val="ru-RU"/>
      </w:rPr>
    </w:lvl>
  </w:abstractNum>
  <w:abstractNum w:abstractNumId="6" w15:restartNumberingAfterBreak="0">
    <w:nsid w:val="0000000C"/>
    <w:multiLevelType w:val="singleLevel"/>
    <w:tmpl w:val="0000000C"/>
    <w:name w:val="WW8Num12"/>
    <w:lvl w:ilvl="0">
      <w:start w:val="1"/>
      <w:numFmt w:val="decimal"/>
      <w:lvlText w:val="%1."/>
      <w:lvlJc w:val="left"/>
      <w:pPr>
        <w:tabs>
          <w:tab w:val="num" w:pos="0"/>
        </w:tabs>
        <w:ind w:left="720" w:hanging="360"/>
      </w:pPr>
      <w:rPr>
        <w:rFonts w:cs="Times New Roman"/>
        <w:i w:val="0"/>
      </w:rPr>
    </w:lvl>
  </w:abstractNum>
  <w:abstractNum w:abstractNumId="7" w15:restartNumberingAfterBreak="0">
    <w:nsid w:val="0000000D"/>
    <w:multiLevelType w:val="multilevel"/>
    <w:tmpl w:val="0000000D"/>
    <w:name w:val="WW8Num14"/>
    <w:lvl w:ilvl="0">
      <w:start w:val="3"/>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4812E4"/>
    <w:multiLevelType w:val="hybridMultilevel"/>
    <w:tmpl w:val="F11C5B5C"/>
    <w:styleLink w:val="21"/>
    <w:lvl w:ilvl="0" w:tplc="348E9894">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6823E2"/>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4984BEE"/>
    <w:multiLevelType w:val="hybridMultilevel"/>
    <w:tmpl w:val="CC22D4EA"/>
    <w:lvl w:ilvl="0" w:tplc="C4CC7922">
      <w:numFmt w:val="bullet"/>
      <w:pStyle w:val="a0"/>
      <w:lvlText w:val=""/>
      <w:lvlJc w:val="left"/>
      <w:pPr>
        <w:ind w:left="1440" w:hanging="360"/>
      </w:pPr>
      <w:rPr>
        <w:rFonts w:ascii="Symbol" w:eastAsia="Times New Roman" w:hAnsi="Symbol" w:cs="Times New Roman" w:hint="default"/>
      </w:rPr>
    </w:lvl>
    <w:lvl w:ilvl="1" w:tplc="A470F3E8" w:tentative="1">
      <w:start w:val="1"/>
      <w:numFmt w:val="bullet"/>
      <w:lvlText w:val="o"/>
      <w:lvlJc w:val="left"/>
      <w:pPr>
        <w:ind w:left="2160" w:hanging="360"/>
      </w:pPr>
      <w:rPr>
        <w:rFonts w:ascii="Courier New" w:hAnsi="Courier New" w:cs="Courier New" w:hint="default"/>
      </w:rPr>
    </w:lvl>
    <w:lvl w:ilvl="2" w:tplc="91B8D29A" w:tentative="1">
      <w:start w:val="1"/>
      <w:numFmt w:val="bullet"/>
      <w:lvlText w:val=""/>
      <w:lvlJc w:val="left"/>
      <w:pPr>
        <w:ind w:left="2880" w:hanging="360"/>
      </w:pPr>
      <w:rPr>
        <w:rFonts w:ascii="Wingdings" w:hAnsi="Wingdings" w:hint="default"/>
      </w:rPr>
    </w:lvl>
    <w:lvl w:ilvl="3" w:tplc="E0444112" w:tentative="1">
      <w:start w:val="1"/>
      <w:numFmt w:val="bullet"/>
      <w:lvlText w:val=""/>
      <w:lvlJc w:val="left"/>
      <w:pPr>
        <w:ind w:left="3600" w:hanging="360"/>
      </w:pPr>
      <w:rPr>
        <w:rFonts w:ascii="Symbol" w:hAnsi="Symbol" w:hint="default"/>
      </w:rPr>
    </w:lvl>
    <w:lvl w:ilvl="4" w:tplc="B99401D2" w:tentative="1">
      <w:start w:val="1"/>
      <w:numFmt w:val="bullet"/>
      <w:lvlText w:val="o"/>
      <w:lvlJc w:val="left"/>
      <w:pPr>
        <w:ind w:left="4320" w:hanging="360"/>
      </w:pPr>
      <w:rPr>
        <w:rFonts w:ascii="Courier New" w:hAnsi="Courier New" w:cs="Courier New" w:hint="default"/>
      </w:rPr>
    </w:lvl>
    <w:lvl w:ilvl="5" w:tplc="11EA8CA8" w:tentative="1">
      <w:start w:val="1"/>
      <w:numFmt w:val="bullet"/>
      <w:lvlText w:val=""/>
      <w:lvlJc w:val="left"/>
      <w:pPr>
        <w:ind w:left="5040" w:hanging="360"/>
      </w:pPr>
      <w:rPr>
        <w:rFonts w:ascii="Wingdings" w:hAnsi="Wingdings" w:hint="default"/>
      </w:rPr>
    </w:lvl>
    <w:lvl w:ilvl="6" w:tplc="80B04E1A" w:tentative="1">
      <w:start w:val="1"/>
      <w:numFmt w:val="bullet"/>
      <w:lvlText w:val=""/>
      <w:lvlJc w:val="left"/>
      <w:pPr>
        <w:ind w:left="5760" w:hanging="360"/>
      </w:pPr>
      <w:rPr>
        <w:rFonts w:ascii="Symbol" w:hAnsi="Symbol" w:hint="default"/>
      </w:rPr>
    </w:lvl>
    <w:lvl w:ilvl="7" w:tplc="9EA0CE54" w:tentative="1">
      <w:start w:val="1"/>
      <w:numFmt w:val="bullet"/>
      <w:lvlText w:val="o"/>
      <w:lvlJc w:val="left"/>
      <w:pPr>
        <w:ind w:left="6480" w:hanging="360"/>
      </w:pPr>
      <w:rPr>
        <w:rFonts w:ascii="Courier New" w:hAnsi="Courier New" w:cs="Courier New" w:hint="default"/>
      </w:rPr>
    </w:lvl>
    <w:lvl w:ilvl="8" w:tplc="0AC8F8D0" w:tentative="1">
      <w:start w:val="1"/>
      <w:numFmt w:val="bullet"/>
      <w:lvlText w:val=""/>
      <w:lvlJc w:val="left"/>
      <w:pPr>
        <w:ind w:left="7200" w:hanging="360"/>
      </w:pPr>
      <w:rPr>
        <w:rFonts w:ascii="Wingdings" w:hAnsi="Wingdings" w:hint="default"/>
      </w:rPr>
    </w:lvl>
  </w:abstractNum>
  <w:abstractNum w:abstractNumId="13" w15:restartNumberingAfterBreak="0">
    <w:nsid w:val="1835587C"/>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E752E14"/>
    <w:multiLevelType w:val="hybridMultilevel"/>
    <w:tmpl w:val="1ABAD5F6"/>
    <w:lvl w:ilvl="0" w:tplc="EE9EA95A">
      <w:start w:val="1"/>
      <w:numFmt w:val="bullet"/>
      <w:pStyle w:val="a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4B271A6"/>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557F61"/>
    <w:multiLevelType w:val="hybridMultilevel"/>
    <w:tmpl w:val="6764E6CE"/>
    <w:lvl w:ilvl="0" w:tplc="DE74BD72">
      <w:start w:val="1"/>
      <w:numFmt w:val="decimal"/>
      <w:pStyle w:val="a3"/>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D9324CD"/>
    <w:multiLevelType w:val="hybridMultilevel"/>
    <w:tmpl w:val="FAF07944"/>
    <w:styleLink w:val="35"/>
    <w:lvl w:ilvl="0" w:tplc="2104E846">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31EC7A46"/>
    <w:multiLevelType w:val="hybridMultilevel"/>
    <w:tmpl w:val="402AD4B4"/>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365304"/>
    <w:multiLevelType w:val="hybridMultilevel"/>
    <w:tmpl w:val="0E7866B2"/>
    <w:lvl w:ilvl="0" w:tplc="3F3C57F8">
      <w:start w:val="1"/>
      <w:numFmt w:val="bullet"/>
      <w:lvlText w:val="-"/>
      <w:lvlJc w:val="left"/>
      <w:pPr>
        <w:ind w:hanging="140"/>
      </w:pPr>
      <w:rPr>
        <w:rFonts w:ascii="Times New Roman" w:eastAsia="Times New Roman" w:hAnsi="Times New Roman" w:hint="default"/>
        <w:sz w:val="24"/>
        <w:szCs w:val="24"/>
      </w:rPr>
    </w:lvl>
    <w:lvl w:ilvl="1" w:tplc="2B4E95FA">
      <w:start w:val="1"/>
      <w:numFmt w:val="bullet"/>
      <w:lvlText w:val="•"/>
      <w:lvlJc w:val="left"/>
      <w:rPr>
        <w:rFonts w:hint="default"/>
      </w:rPr>
    </w:lvl>
    <w:lvl w:ilvl="2" w:tplc="0298F088">
      <w:start w:val="1"/>
      <w:numFmt w:val="bullet"/>
      <w:lvlText w:val="•"/>
      <w:lvlJc w:val="left"/>
      <w:rPr>
        <w:rFonts w:hint="default"/>
      </w:rPr>
    </w:lvl>
    <w:lvl w:ilvl="3" w:tplc="3DAE97F6">
      <w:start w:val="1"/>
      <w:numFmt w:val="bullet"/>
      <w:lvlText w:val="•"/>
      <w:lvlJc w:val="left"/>
      <w:rPr>
        <w:rFonts w:hint="default"/>
      </w:rPr>
    </w:lvl>
    <w:lvl w:ilvl="4" w:tplc="3D8C9474">
      <w:start w:val="1"/>
      <w:numFmt w:val="bullet"/>
      <w:lvlText w:val="•"/>
      <w:lvlJc w:val="left"/>
      <w:rPr>
        <w:rFonts w:hint="default"/>
      </w:rPr>
    </w:lvl>
    <w:lvl w:ilvl="5" w:tplc="A1163B7C">
      <w:start w:val="1"/>
      <w:numFmt w:val="bullet"/>
      <w:lvlText w:val="•"/>
      <w:lvlJc w:val="left"/>
      <w:rPr>
        <w:rFonts w:hint="default"/>
      </w:rPr>
    </w:lvl>
    <w:lvl w:ilvl="6" w:tplc="6CAC616E">
      <w:start w:val="1"/>
      <w:numFmt w:val="bullet"/>
      <w:lvlText w:val="•"/>
      <w:lvlJc w:val="left"/>
      <w:rPr>
        <w:rFonts w:hint="default"/>
      </w:rPr>
    </w:lvl>
    <w:lvl w:ilvl="7" w:tplc="535A0814">
      <w:start w:val="1"/>
      <w:numFmt w:val="bullet"/>
      <w:lvlText w:val="•"/>
      <w:lvlJc w:val="left"/>
      <w:rPr>
        <w:rFonts w:hint="default"/>
      </w:rPr>
    </w:lvl>
    <w:lvl w:ilvl="8" w:tplc="37D2E0BC">
      <w:start w:val="1"/>
      <w:numFmt w:val="bullet"/>
      <w:lvlText w:val="•"/>
      <w:lvlJc w:val="left"/>
      <w:rPr>
        <w:rFonts w:hint="default"/>
      </w:rPr>
    </w:lvl>
  </w:abstractNum>
  <w:abstractNum w:abstractNumId="21" w15:restartNumberingAfterBreak="0">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5F637E9"/>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6" w15:restartNumberingAfterBreak="0">
    <w:nsid w:val="55206386"/>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A512A5"/>
    <w:multiLevelType w:val="hybridMultilevel"/>
    <w:tmpl w:val="0F6C0992"/>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9" w15:restartNumberingAfterBreak="0">
    <w:nsid w:val="743B3AA5"/>
    <w:multiLevelType w:val="hybridMultilevel"/>
    <w:tmpl w:val="F94C8976"/>
    <w:lvl w:ilvl="0" w:tplc="4578A414">
      <w:start w:val="1"/>
      <w:numFmt w:val="decimal"/>
      <w:lvlText w:val="%1."/>
      <w:lvlJc w:val="center"/>
      <w:pPr>
        <w:ind w:left="108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748F6695"/>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9FD3762"/>
    <w:multiLevelType w:val="hybridMultilevel"/>
    <w:tmpl w:val="B9963EC8"/>
    <w:lvl w:ilvl="0" w:tplc="313AC674">
      <w:start w:val="1"/>
      <w:numFmt w:val="decimal"/>
      <w:lvlText w:val="%1."/>
      <w:lvlJc w:val="center"/>
      <w:pPr>
        <w:ind w:left="720" w:hanging="360"/>
      </w:pPr>
      <w:rPr>
        <w:rFonts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C510774"/>
    <w:multiLevelType w:val="hybridMultilevel"/>
    <w:tmpl w:val="D5DCD476"/>
    <w:lvl w:ilvl="0" w:tplc="FFFFFFFF">
      <w:start w:val="1"/>
      <w:numFmt w:val="bullet"/>
      <w:pStyle w:val="IG"/>
      <w:lvlText w:val=""/>
      <w:lvlJc w:val="left"/>
      <w:pPr>
        <w:tabs>
          <w:tab w:val="num" w:pos="11"/>
        </w:tabs>
        <w:ind w:left="11" w:firstLine="709"/>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7E5C5846"/>
    <w:multiLevelType w:val="hybridMultilevel"/>
    <w:tmpl w:val="5880C1C2"/>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7"/>
  </w:num>
  <w:num w:numId="3">
    <w:abstractNumId w:val="25"/>
  </w:num>
  <w:num w:numId="4">
    <w:abstractNumId w:val="28"/>
  </w:num>
  <w:num w:numId="5">
    <w:abstractNumId w:val="8"/>
  </w:num>
  <w:num w:numId="6">
    <w:abstractNumId w:val="9"/>
  </w:num>
  <w:num w:numId="7">
    <w:abstractNumId w:val="24"/>
  </w:num>
  <w:num w:numId="8">
    <w:abstractNumId w:val="23"/>
  </w:num>
  <w:num w:numId="9">
    <w:abstractNumId w:val="21"/>
  </w:num>
  <w:num w:numId="10">
    <w:abstractNumId w:val="10"/>
  </w:num>
  <w:num w:numId="11">
    <w:abstractNumId w:val="18"/>
  </w:num>
  <w:num w:numId="12">
    <w:abstractNumId w:val="15"/>
  </w:num>
  <w:num w:numId="13">
    <w:abstractNumId w:val="12"/>
  </w:num>
  <w:num w:numId="14">
    <w:abstractNumId w:val="27"/>
  </w:num>
  <w:num w:numId="15">
    <w:abstractNumId w:val="33"/>
  </w:num>
  <w:num w:numId="16">
    <w:abstractNumId w:val="30"/>
  </w:num>
  <w:num w:numId="17">
    <w:abstractNumId w:val="11"/>
  </w:num>
  <w:num w:numId="18">
    <w:abstractNumId w:val="26"/>
  </w:num>
  <w:num w:numId="19">
    <w:abstractNumId w:val="22"/>
  </w:num>
  <w:num w:numId="20">
    <w:abstractNumId w:val="16"/>
  </w:num>
  <w:num w:numId="21">
    <w:abstractNumId w:val="13"/>
  </w:num>
  <w:num w:numId="22">
    <w:abstractNumId w:val="32"/>
  </w:num>
  <w:num w:numId="23">
    <w:abstractNumId w:val="19"/>
  </w:num>
  <w:num w:numId="24">
    <w:abstractNumId w:val="31"/>
  </w:num>
  <w:num w:numId="25">
    <w:abstractNumId w:val="29"/>
  </w:num>
  <w:num w:numId="26">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4"/>
  <w:defaultTabStop w:val="709"/>
  <w:defaultTableStyle w:val="a5"/>
  <w:drawingGridHorizontalSpacing w:val="120"/>
  <w:drawingGridVerticalSpacing w:val="0"/>
  <w:displayHorizontalDrawingGridEvery w:val="0"/>
  <w:displayVerticalDrawingGridEvery w:val="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85A1C"/>
    <w:rsid w:val="00000127"/>
    <w:rsid w:val="00002E42"/>
    <w:rsid w:val="00003D6D"/>
    <w:rsid w:val="00004BF4"/>
    <w:rsid w:val="000069E9"/>
    <w:rsid w:val="00006A54"/>
    <w:rsid w:val="000100FE"/>
    <w:rsid w:val="000103A4"/>
    <w:rsid w:val="0001380B"/>
    <w:rsid w:val="00017FD4"/>
    <w:rsid w:val="00021115"/>
    <w:rsid w:val="000221A9"/>
    <w:rsid w:val="00022594"/>
    <w:rsid w:val="00023E7C"/>
    <w:rsid w:val="00024F98"/>
    <w:rsid w:val="00025B4D"/>
    <w:rsid w:val="000302DA"/>
    <w:rsid w:val="0003182C"/>
    <w:rsid w:val="00032561"/>
    <w:rsid w:val="00033C87"/>
    <w:rsid w:val="00037AB5"/>
    <w:rsid w:val="000420FC"/>
    <w:rsid w:val="000423F5"/>
    <w:rsid w:val="000424E3"/>
    <w:rsid w:val="000433CA"/>
    <w:rsid w:val="00044CBF"/>
    <w:rsid w:val="000464E5"/>
    <w:rsid w:val="00047388"/>
    <w:rsid w:val="0005098B"/>
    <w:rsid w:val="00055614"/>
    <w:rsid w:val="00055EE9"/>
    <w:rsid w:val="00056403"/>
    <w:rsid w:val="00057C27"/>
    <w:rsid w:val="00060371"/>
    <w:rsid w:val="000612F1"/>
    <w:rsid w:val="0006189D"/>
    <w:rsid w:val="0006247B"/>
    <w:rsid w:val="000645A6"/>
    <w:rsid w:val="00064A5E"/>
    <w:rsid w:val="00064E00"/>
    <w:rsid w:val="00066FA0"/>
    <w:rsid w:val="00067790"/>
    <w:rsid w:val="00071265"/>
    <w:rsid w:val="0007235C"/>
    <w:rsid w:val="000767A5"/>
    <w:rsid w:val="00077810"/>
    <w:rsid w:val="000805A2"/>
    <w:rsid w:val="00080DAF"/>
    <w:rsid w:val="00084919"/>
    <w:rsid w:val="000849AA"/>
    <w:rsid w:val="000856CD"/>
    <w:rsid w:val="00085FBC"/>
    <w:rsid w:val="000867EA"/>
    <w:rsid w:val="00087289"/>
    <w:rsid w:val="00087983"/>
    <w:rsid w:val="00091449"/>
    <w:rsid w:val="00091914"/>
    <w:rsid w:val="0009341D"/>
    <w:rsid w:val="00093AFC"/>
    <w:rsid w:val="000A0260"/>
    <w:rsid w:val="000A101F"/>
    <w:rsid w:val="000A186A"/>
    <w:rsid w:val="000A2D08"/>
    <w:rsid w:val="000A5178"/>
    <w:rsid w:val="000A614A"/>
    <w:rsid w:val="000A7D77"/>
    <w:rsid w:val="000B10F3"/>
    <w:rsid w:val="000B25C4"/>
    <w:rsid w:val="000B290A"/>
    <w:rsid w:val="000C0FD2"/>
    <w:rsid w:val="000C13E7"/>
    <w:rsid w:val="000C452B"/>
    <w:rsid w:val="000C4F94"/>
    <w:rsid w:val="000C5D5D"/>
    <w:rsid w:val="000C7344"/>
    <w:rsid w:val="000C75D5"/>
    <w:rsid w:val="000D02EE"/>
    <w:rsid w:val="000D1B4F"/>
    <w:rsid w:val="000D432B"/>
    <w:rsid w:val="000E08ED"/>
    <w:rsid w:val="000E2B36"/>
    <w:rsid w:val="000E4FEA"/>
    <w:rsid w:val="000E6D8D"/>
    <w:rsid w:val="000F0260"/>
    <w:rsid w:val="000F068E"/>
    <w:rsid w:val="000F29F9"/>
    <w:rsid w:val="000F3BD1"/>
    <w:rsid w:val="000F3F55"/>
    <w:rsid w:val="000F6706"/>
    <w:rsid w:val="00100313"/>
    <w:rsid w:val="00100409"/>
    <w:rsid w:val="00100607"/>
    <w:rsid w:val="00100B24"/>
    <w:rsid w:val="00101E2E"/>
    <w:rsid w:val="001034C3"/>
    <w:rsid w:val="00105E7E"/>
    <w:rsid w:val="00106579"/>
    <w:rsid w:val="001114AA"/>
    <w:rsid w:val="0011182E"/>
    <w:rsid w:val="00111FE7"/>
    <w:rsid w:val="0011346C"/>
    <w:rsid w:val="00115D98"/>
    <w:rsid w:val="00115F83"/>
    <w:rsid w:val="00116B72"/>
    <w:rsid w:val="001261DF"/>
    <w:rsid w:val="00127886"/>
    <w:rsid w:val="001278AA"/>
    <w:rsid w:val="0013007F"/>
    <w:rsid w:val="00130AE1"/>
    <w:rsid w:val="00131B25"/>
    <w:rsid w:val="00132358"/>
    <w:rsid w:val="001332D1"/>
    <w:rsid w:val="00136A1F"/>
    <w:rsid w:val="001372DB"/>
    <w:rsid w:val="00137D82"/>
    <w:rsid w:val="00140568"/>
    <w:rsid w:val="00140717"/>
    <w:rsid w:val="00141C70"/>
    <w:rsid w:val="001446C7"/>
    <w:rsid w:val="00144CD7"/>
    <w:rsid w:val="00147019"/>
    <w:rsid w:val="00153014"/>
    <w:rsid w:val="00153E54"/>
    <w:rsid w:val="001577F8"/>
    <w:rsid w:val="00161E13"/>
    <w:rsid w:val="00162538"/>
    <w:rsid w:val="001635E9"/>
    <w:rsid w:val="0016468A"/>
    <w:rsid w:val="00165CB9"/>
    <w:rsid w:val="001677BB"/>
    <w:rsid w:val="0017064C"/>
    <w:rsid w:val="00171CA7"/>
    <w:rsid w:val="001727B3"/>
    <w:rsid w:val="0017396B"/>
    <w:rsid w:val="001754AC"/>
    <w:rsid w:val="001754F3"/>
    <w:rsid w:val="00180FD6"/>
    <w:rsid w:val="00183943"/>
    <w:rsid w:val="0018754D"/>
    <w:rsid w:val="00190A47"/>
    <w:rsid w:val="001922CC"/>
    <w:rsid w:val="00195F84"/>
    <w:rsid w:val="00196E26"/>
    <w:rsid w:val="001976D8"/>
    <w:rsid w:val="00197DDC"/>
    <w:rsid w:val="001A053A"/>
    <w:rsid w:val="001A0F36"/>
    <w:rsid w:val="001A3D1D"/>
    <w:rsid w:val="001A4ACD"/>
    <w:rsid w:val="001A4C40"/>
    <w:rsid w:val="001A5170"/>
    <w:rsid w:val="001A59F1"/>
    <w:rsid w:val="001B0B7F"/>
    <w:rsid w:val="001B1203"/>
    <w:rsid w:val="001B14FF"/>
    <w:rsid w:val="001B185D"/>
    <w:rsid w:val="001B384E"/>
    <w:rsid w:val="001B485D"/>
    <w:rsid w:val="001B4CF1"/>
    <w:rsid w:val="001B5D41"/>
    <w:rsid w:val="001B79D7"/>
    <w:rsid w:val="001C0982"/>
    <w:rsid w:val="001C13E7"/>
    <w:rsid w:val="001C13FB"/>
    <w:rsid w:val="001C217E"/>
    <w:rsid w:val="001C3D1D"/>
    <w:rsid w:val="001C4E3D"/>
    <w:rsid w:val="001D1B29"/>
    <w:rsid w:val="001D201D"/>
    <w:rsid w:val="001D2124"/>
    <w:rsid w:val="001D2A1D"/>
    <w:rsid w:val="001D31FC"/>
    <w:rsid w:val="001D362E"/>
    <w:rsid w:val="001D549D"/>
    <w:rsid w:val="001D5F26"/>
    <w:rsid w:val="001E059E"/>
    <w:rsid w:val="001E10D0"/>
    <w:rsid w:val="001E1AED"/>
    <w:rsid w:val="001E1B12"/>
    <w:rsid w:val="001E1F55"/>
    <w:rsid w:val="001E2C11"/>
    <w:rsid w:val="001E2D21"/>
    <w:rsid w:val="001E3331"/>
    <w:rsid w:val="001E366D"/>
    <w:rsid w:val="001E4ACD"/>
    <w:rsid w:val="001E4E0F"/>
    <w:rsid w:val="001F062D"/>
    <w:rsid w:val="001F06C5"/>
    <w:rsid w:val="001F10B0"/>
    <w:rsid w:val="001F1589"/>
    <w:rsid w:val="001F24D0"/>
    <w:rsid w:val="001F7745"/>
    <w:rsid w:val="001F7B55"/>
    <w:rsid w:val="002007C3"/>
    <w:rsid w:val="00203CE1"/>
    <w:rsid w:val="00204533"/>
    <w:rsid w:val="002047B9"/>
    <w:rsid w:val="002073C2"/>
    <w:rsid w:val="00207D50"/>
    <w:rsid w:val="002114E4"/>
    <w:rsid w:val="002126E4"/>
    <w:rsid w:val="00213076"/>
    <w:rsid w:val="00213375"/>
    <w:rsid w:val="002144AD"/>
    <w:rsid w:val="0021456D"/>
    <w:rsid w:val="00215C8D"/>
    <w:rsid w:val="00221567"/>
    <w:rsid w:val="00223C62"/>
    <w:rsid w:val="002255F8"/>
    <w:rsid w:val="00226CE1"/>
    <w:rsid w:val="00231562"/>
    <w:rsid w:val="00232FB1"/>
    <w:rsid w:val="00234F22"/>
    <w:rsid w:val="002352D4"/>
    <w:rsid w:val="00237460"/>
    <w:rsid w:val="0024189A"/>
    <w:rsid w:val="00242FDD"/>
    <w:rsid w:val="00244FD0"/>
    <w:rsid w:val="00245997"/>
    <w:rsid w:val="002519AE"/>
    <w:rsid w:val="00251FC7"/>
    <w:rsid w:val="00252FDD"/>
    <w:rsid w:val="00254E73"/>
    <w:rsid w:val="00254FDB"/>
    <w:rsid w:val="002559E2"/>
    <w:rsid w:val="002568A7"/>
    <w:rsid w:val="00257779"/>
    <w:rsid w:val="002610D4"/>
    <w:rsid w:val="0026233B"/>
    <w:rsid w:val="0026379B"/>
    <w:rsid w:val="002640AD"/>
    <w:rsid w:val="0026556A"/>
    <w:rsid w:val="00274582"/>
    <w:rsid w:val="00274E40"/>
    <w:rsid w:val="00277A24"/>
    <w:rsid w:val="00282213"/>
    <w:rsid w:val="0028491A"/>
    <w:rsid w:val="00285154"/>
    <w:rsid w:val="002869DE"/>
    <w:rsid w:val="00286E36"/>
    <w:rsid w:val="00290CA1"/>
    <w:rsid w:val="00292242"/>
    <w:rsid w:val="00293087"/>
    <w:rsid w:val="002934E4"/>
    <w:rsid w:val="00295548"/>
    <w:rsid w:val="00296D4F"/>
    <w:rsid w:val="002A10B4"/>
    <w:rsid w:val="002A2BBD"/>
    <w:rsid w:val="002A2D56"/>
    <w:rsid w:val="002A49B1"/>
    <w:rsid w:val="002A5BB0"/>
    <w:rsid w:val="002A6152"/>
    <w:rsid w:val="002A6C1E"/>
    <w:rsid w:val="002B09B9"/>
    <w:rsid w:val="002B1080"/>
    <w:rsid w:val="002B1D84"/>
    <w:rsid w:val="002B30E1"/>
    <w:rsid w:val="002B4752"/>
    <w:rsid w:val="002B5FBA"/>
    <w:rsid w:val="002C1C6A"/>
    <w:rsid w:val="002C2D17"/>
    <w:rsid w:val="002C36FB"/>
    <w:rsid w:val="002C386B"/>
    <w:rsid w:val="002D14BE"/>
    <w:rsid w:val="002D3D62"/>
    <w:rsid w:val="002D5AD6"/>
    <w:rsid w:val="002D5EF9"/>
    <w:rsid w:val="002E0AEE"/>
    <w:rsid w:val="002E1988"/>
    <w:rsid w:val="002E57EE"/>
    <w:rsid w:val="002E5BC1"/>
    <w:rsid w:val="002E74F6"/>
    <w:rsid w:val="002E7693"/>
    <w:rsid w:val="002E7EBB"/>
    <w:rsid w:val="002F19A7"/>
    <w:rsid w:val="002F1A85"/>
    <w:rsid w:val="002F46EC"/>
    <w:rsid w:val="002F53CA"/>
    <w:rsid w:val="002F5652"/>
    <w:rsid w:val="002F5B26"/>
    <w:rsid w:val="002F619A"/>
    <w:rsid w:val="00301E97"/>
    <w:rsid w:val="00303692"/>
    <w:rsid w:val="00305180"/>
    <w:rsid w:val="003051C7"/>
    <w:rsid w:val="003062D9"/>
    <w:rsid w:val="0030769B"/>
    <w:rsid w:val="00313787"/>
    <w:rsid w:val="0031423B"/>
    <w:rsid w:val="00315255"/>
    <w:rsid w:val="003158F1"/>
    <w:rsid w:val="0031646F"/>
    <w:rsid w:val="00316D23"/>
    <w:rsid w:val="00323848"/>
    <w:rsid w:val="003267DD"/>
    <w:rsid w:val="00327C66"/>
    <w:rsid w:val="00327CEE"/>
    <w:rsid w:val="00331AFA"/>
    <w:rsid w:val="00333F02"/>
    <w:rsid w:val="003340C8"/>
    <w:rsid w:val="00334390"/>
    <w:rsid w:val="00334AA3"/>
    <w:rsid w:val="003362F2"/>
    <w:rsid w:val="00337EA9"/>
    <w:rsid w:val="00340A4B"/>
    <w:rsid w:val="003419B7"/>
    <w:rsid w:val="00351E23"/>
    <w:rsid w:val="00352B56"/>
    <w:rsid w:val="00353C24"/>
    <w:rsid w:val="00362E69"/>
    <w:rsid w:val="00363EEC"/>
    <w:rsid w:val="00365EC4"/>
    <w:rsid w:val="003676B5"/>
    <w:rsid w:val="00367C39"/>
    <w:rsid w:val="00370665"/>
    <w:rsid w:val="00370EEA"/>
    <w:rsid w:val="00372C92"/>
    <w:rsid w:val="00374610"/>
    <w:rsid w:val="00374DA6"/>
    <w:rsid w:val="003810D6"/>
    <w:rsid w:val="003824D0"/>
    <w:rsid w:val="00387FE0"/>
    <w:rsid w:val="0039138C"/>
    <w:rsid w:val="00391CAA"/>
    <w:rsid w:val="003922C9"/>
    <w:rsid w:val="00392D5F"/>
    <w:rsid w:val="00394193"/>
    <w:rsid w:val="0039479A"/>
    <w:rsid w:val="003A0251"/>
    <w:rsid w:val="003A0F57"/>
    <w:rsid w:val="003A128D"/>
    <w:rsid w:val="003A31DE"/>
    <w:rsid w:val="003A361D"/>
    <w:rsid w:val="003A4B73"/>
    <w:rsid w:val="003A610F"/>
    <w:rsid w:val="003B0069"/>
    <w:rsid w:val="003B07C3"/>
    <w:rsid w:val="003B09D8"/>
    <w:rsid w:val="003B169D"/>
    <w:rsid w:val="003B262D"/>
    <w:rsid w:val="003B4647"/>
    <w:rsid w:val="003B69EA"/>
    <w:rsid w:val="003B6FE5"/>
    <w:rsid w:val="003C077F"/>
    <w:rsid w:val="003C0B1C"/>
    <w:rsid w:val="003C2F83"/>
    <w:rsid w:val="003C54E7"/>
    <w:rsid w:val="003D5B03"/>
    <w:rsid w:val="003D61D4"/>
    <w:rsid w:val="003D6877"/>
    <w:rsid w:val="003D7730"/>
    <w:rsid w:val="003E0014"/>
    <w:rsid w:val="003E40DD"/>
    <w:rsid w:val="003E76ED"/>
    <w:rsid w:val="003F23F2"/>
    <w:rsid w:val="003F257D"/>
    <w:rsid w:val="003F3C69"/>
    <w:rsid w:val="003F4F36"/>
    <w:rsid w:val="003F4F64"/>
    <w:rsid w:val="003F5A6B"/>
    <w:rsid w:val="003F5EC3"/>
    <w:rsid w:val="003F75BD"/>
    <w:rsid w:val="00400561"/>
    <w:rsid w:val="0040066C"/>
    <w:rsid w:val="00401A46"/>
    <w:rsid w:val="004021E4"/>
    <w:rsid w:val="00404988"/>
    <w:rsid w:val="004052E7"/>
    <w:rsid w:val="00405D01"/>
    <w:rsid w:val="0041111A"/>
    <w:rsid w:val="004133E9"/>
    <w:rsid w:val="00416DE3"/>
    <w:rsid w:val="004211E4"/>
    <w:rsid w:val="00423117"/>
    <w:rsid w:val="004245AC"/>
    <w:rsid w:val="004265EC"/>
    <w:rsid w:val="004268ED"/>
    <w:rsid w:val="00426FD8"/>
    <w:rsid w:val="00431AF9"/>
    <w:rsid w:val="0043203D"/>
    <w:rsid w:val="004328E2"/>
    <w:rsid w:val="00433008"/>
    <w:rsid w:val="004334B0"/>
    <w:rsid w:val="00434379"/>
    <w:rsid w:val="00434740"/>
    <w:rsid w:val="00435EA2"/>
    <w:rsid w:val="00436CF5"/>
    <w:rsid w:val="00443F2C"/>
    <w:rsid w:val="00444202"/>
    <w:rsid w:val="00444F85"/>
    <w:rsid w:val="00446640"/>
    <w:rsid w:val="00446D72"/>
    <w:rsid w:val="00450682"/>
    <w:rsid w:val="00453BF1"/>
    <w:rsid w:val="004540E2"/>
    <w:rsid w:val="00454F41"/>
    <w:rsid w:val="00454F7B"/>
    <w:rsid w:val="00457FA7"/>
    <w:rsid w:val="00460AA8"/>
    <w:rsid w:val="00464619"/>
    <w:rsid w:val="00464764"/>
    <w:rsid w:val="00464A16"/>
    <w:rsid w:val="00465B5F"/>
    <w:rsid w:val="004679DD"/>
    <w:rsid w:val="0047292B"/>
    <w:rsid w:val="004729ED"/>
    <w:rsid w:val="00473AF7"/>
    <w:rsid w:val="00474684"/>
    <w:rsid w:val="0047474E"/>
    <w:rsid w:val="0048077D"/>
    <w:rsid w:val="004810B3"/>
    <w:rsid w:val="00481406"/>
    <w:rsid w:val="00481542"/>
    <w:rsid w:val="00483018"/>
    <w:rsid w:val="00483404"/>
    <w:rsid w:val="00485188"/>
    <w:rsid w:val="00485507"/>
    <w:rsid w:val="00485A5E"/>
    <w:rsid w:val="00485B81"/>
    <w:rsid w:val="00487446"/>
    <w:rsid w:val="00492499"/>
    <w:rsid w:val="00492F34"/>
    <w:rsid w:val="00493FB2"/>
    <w:rsid w:val="00494F94"/>
    <w:rsid w:val="00495421"/>
    <w:rsid w:val="00495602"/>
    <w:rsid w:val="0049792D"/>
    <w:rsid w:val="004A0156"/>
    <w:rsid w:val="004A0E6D"/>
    <w:rsid w:val="004A1611"/>
    <w:rsid w:val="004A31B7"/>
    <w:rsid w:val="004A3AC8"/>
    <w:rsid w:val="004A4833"/>
    <w:rsid w:val="004A718C"/>
    <w:rsid w:val="004A7BAC"/>
    <w:rsid w:val="004B084B"/>
    <w:rsid w:val="004B0E16"/>
    <w:rsid w:val="004B127B"/>
    <w:rsid w:val="004B1E02"/>
    <w:rsid w:val="004B23CB"/>
    <w:rsid w:val="004B2AC4"/>
    <w:rsid w:val="004B3568"/>
    <w:rsid w:val="004B39D4"/>
    <w:rsid w:val="004B4953"/>
    <w:rsid w:val="004B4C0B"/>
    <w:rsid w:val="004B535E"/>
    <w:rsid w:val="004B5669"/>
    <w:rsid w:val="004B5C4D"/>
    <w:rsid w:val="004B737B"/>
    <w:rsid w:val="004B75B2"/>
    <w:rsid w:val="004C0918"/>
    <w:rsid w:val="004C11D5"/>
    <w:rsid w:val="004C316D"/>
    <w:rsid w:val="004C33C1"/>
    <w:rsid w:val="004C4258"/>
    <w:rsid w:val="004C67AB"/>
    <w:rsid w:val="004C7126"/>
    <w:rsid w:val="004C75D6"/>
    <w:rsid w:val="004C79BE"/>
    <w:rsid w:val="004D06B5"/>
    <w:rsid w:val="004D1E35"/>
    <w:rsid w:val="004D1EFA"/>
    <w:rsid w:val="004D3059"/>
    <w:rsid w:val="004D3CFF"/>
    <w:rsid w:val="004D498F"/>
    <w:rsid w:val="004E09C5"/>
    <w:rsid w:val="004E20E1"/>
    <w:rsid w:val="004E3981"/>
    <w:rsid w:val="004F2DAE"/>
    <w:rsid w:val="004F3D51"/>
    <w:rsid w:val="004F4CD2"/>
    <w:rsid w:val="004F4FF0"/>
    <w:rsid w:val="004F51A6"/>
    <w:rsid w:val="004F5B25"/>
    <w:rsid w:val="004F707F"/>
    <w:rsid w:val="004F712F"/>
    <w:rsid w:val="004F7ECD"/>
    <w:rsid w:val="00501626"/>
    <w:rsid w:val="005056D2"/>
    <w:rsid w:val="005062A6"/>
    <w:rsid w:val="00516B69"/>
    <w:rsid w:val="00520171"/>
    <w:rsid w:val="005203AC"/>
    <w:rsid w:val="00520B7D"/>
    <w:rsid w:val="00521223"/>
    <w:rsid w:val="005227C4"/>
    <w:rsid w:val="00523312"/>
    <w:rsid w:val="00523A53"/>
    <w:rsid w:val="00525A94"/>
    <w:rsid w:val="00531091"/>
    <w:rsid w:val="005314C9"/>
    <w:rsid w:val="00532551"/>
    <w:rsid w:val="00532A32"/>
    <w:rsid w:val="005347F9"/>
    <w:rsid w:val="005373FD"/>
    <w:rsid w:val="005408CC"/>
    <w:rsid w:val="00541ADD"/>
    <w:rsid w:val="005424B8"/>
    <w:rsid w:val="00542832"/>
    <w:rsid w:val="00544174"/>
    <w:rsid w:val="005447BF"/>
    <w:rsid w:val="00545F62"/>
    <w:rsid w:val="00550569"/>
    <w:rsid w:val="005511B0"/>
    <w:rsid w:val="005534BB"/>
    <w:rsid w:val="00554701"/>
    <w:rsid w:val="00555E4F"/>
    <w:rsid w:val="00556BD2"/>
    <w:rsid w:val="005578C9"/>
    <w:rsid w:val="005626E8"/>
    <w:rsid w:val="00563810"/>
    <w:rsid w:val="00564F5B"/>
    <w:rsid w:val="00566262"/>
    <w:rsid w:val="00567E58"/>
    <w:rsid w:val="005722B2"/>
    <w:rsid w:val="005739E8"/>
    <w:rsid w:val="00573EE9"/>
    <w:rsid w:val="005741DF"/>
    <w:rsid w:val="00577ED0"/>
    <w:rsid w:val="00580DBC"/>
    <w:rsid w:val="00582228"/>
    <w:rsid w:val="00582E3D"/>
    <w:rsid w:val="00583F33"/>
    <w:rsid w:val="005857AF"/>
    <w:rsid w:val="00591DE2"/>
    <w:rsid w:val="00593056"/>
    <w:rsid w:val="00593A69"/>
    <w:rsid w:val="00594E68"/>
    <w:rsid w:val="0059560E"/>
    <w:rsid w:val="00595F04"/>
    <w:rsid w:val="00597B48"/>
    <w:rsid w:val="005A0BAB"/>
    <w:rsid w:val="005A1777"/>
    <w:rsid w:val="005A3375"/>
    <w:rsid w:val="005A3DBA"/>
    <w:rsid w:val="005A4B9E"/>
    <w:rsid w:val="005A798B"/>
    <w:rsid w:val="005A7DDE"/>
    <w:rsid w:val="005B0683"/>
    <w:rsid w:val="005B0C57"/>
    <w:rsid w:val="005B4F6E"/>
    <w:rsid w:val="005B6899"/>
    <w:rsid w:val="005B7447"/>
    <w:rsid w:val="005C23BB"/>
    <w:rsid w:val="005C42B0"/>
    <w:rsid w:val="005C5831"/>
    <w:rsid w:val="005C6D3B"/>
    <w:rsid w:val="005C72D9"/>
    <w:rsid w:val="005D0BF5"/>
    <w:rsid w:val="005D1068"/>
    <w:rsid w:val="005D3BAD"/>
    <w:rsid w:val="005D49F5"/>
    <w:rsid w:val="005D647C"/>
    <w:rsid w:val="005D7DC8"/>
    <w:rsid w:val="005D7DD7"/>
    <w:rsid w:val="005E029B"/>
    <w:rsid w:val="005E1F39"/>
    <w:rsid w:val="005E26E6"/>
    <w:rsid w:val="005E3A3F"/>
    <w:rsid w:val="005E4398"/>
    <w:rsid w:val="005E43FD"/>
    <w:rsid w:val="005E49C1"/>
    <w:rsid w:val="005E53DE"/>
    <w:rsid w:val="005E62F7"/>
    <w:rsid w:val="005E7109"/>
    <w:rsid w:val="005E74B0"/>
    <w:rsid w:val="005F2B35"/>
    <w:rsid w:val="005F3339"/>
    <w:rsid w:val="005F43C3"/>
    <w:rsid w:val="00602ACC"/>
    <w:rsid w:val="0060397C"/>
    <w:rsid w:val="006076FE"/>
    <w:rsid w:val="00610535"/>
    <w:rsid w:val="00612906"/>
    <w:rsid w:val="00614BB4"/>
    <w:rsid w:val="00615909"/>
    <w:rsid w:val="00616AA9"/>
    <w:rsid w:val="006201E7"/>
    <w:rsid w:val="006236A6"/>
    <w:rsid w:val="0062390B"/>
    <w:rsid w:val="00624AB9"/>
    <w:rsid w:val="0063093B"/>
    <w:rsid w:val="00630EE8"/>
    <w:rsid w:val="00631102"/>
    <w:rsid w:val="00633004"/>
    <w:rsid w:val="0063459B"/>
    <w:rsid w:val="00635118"/>
    <w:rsid w:val="006360AF"/>
    <w:rsid w:val="00636779"/>
    <w:rsid w:val="00636F29"/>
    <w:rsid w:val="0063786B"/>
    <w:rsid w:val="006411CF"/>
    <w:rsid w:val="00642785"/>
    <w:rsid w:val="00642B69"/>
    <w:rsid w:val="006449C0"/>
    <w:rsid w:val="0064772E"/>
    <w:rsid w:val="006509DB"/>
    <w:rsid w:val="00652304"/>
    <w:rsid w:val="006546FC"/>
    <w:rsid w:val="00656D69"/>
    <w:rsid w:val="006575BA"/>
    <w:rsid w:val="00660236"/>
    <w:rsid w:val="0066299D"/>
    <w:rsid w:val="00664276"/>
    <w:rsid w:val="00664685"/>
    <w:rsid w:val="006649A6"/>
    <w:rsid w:val="006661F4"/>
    <w:rsid w:val="006667E6"/>
    <w:rsid w:val="006706B0"/>
    <w:rsid w:val="00670A05"/>
    <w:rsid w:val="00670BDE"/>
    <w:rsid w:val="00670D60"/>
    <w:rsid w:val="0067199E"/>
    <w:rsid w:val="0067552E"/>
    <w:rsid w:val="006776BC"/>
    <w:rsid w:val="00680A15"/>
    <w:rsid w:val="006810F3"/>
    <w:rsid w:val="00681502"/>
    <w:rsid w:val="00681DA2"/>
    <w:rsid w:val="006825A7"/>
    <w:rsid w:val="00682EFF"/>
    <w:rsid w:val="00684292"/>
    <w:rsid w:val="006857A5"/>
    <w:rsid w:val="0068605C"/>
    <w:rsid w:val="00686495"/>
    <w:rsid w:val="006871A0"/>
    <w:rsid w:val="006873D0"/>
    <w:rsid w:val="006938FB"/>
    <w:rsid w:val="00693C48"/>
    <w:rsid w:val="00696C59"/>
    <w:rsid w:val="006A1E50"/>
    <w:rsid w:val="006A3258"/>
    <w:rsid w:val="006A41BF"/>
    <w:rsid w:val="006A46B5"/>
    <w:rsid w:val="006A595B"/>
    <w:rsid w:val="006A6F90"/>
    <w:rsid w:val="006B0267"/>
    <w:rsid w:val="006B4A87"/>
    <w:rsid w:val="006B4E97"/>
    <w:rsid w:val="006B52AC"/>
    <w:rsid w:val="006B6AA6"/>
    <w:rsid w:val="006B710E"/>
    <w:rsid w:val="006B737D"/>
    <w:rsid w:val="006B76E9"/>
    <w:rsid w:val="006C0A0E"/>
    <w:rsid w:val="006C0AB3"/>
    <w:rsid w:val="006C37FC"/>
    <w:rsid w:val="006C697E"/>
    <w:rsid w:val="006D16BC"/>
    <w:rsid w:val="006D3E1E"/>
    <w:rsid w:val="006D3F82"/>
    <w:rsid w:val="006D3FF4"/>
    <w:rsid w:val="006D4DF1"/>
    <w:rsid w:val="006D6858"/>
    <w:rsid w:val="006E0E07"/>
    <w:rsid w:val="006E0E18"/>
    <w:rsid w:val="006E1F40"/>
    <w:rsid w:val="006E2012"/>
    <w:rsid w:val="006E2394"/>
    <w:rsid w:val="006E2D5B"/>
    <w:rsid w:val="006E3E79"/>
    <w:rsid w:val="006E4BDC"/>
    <w:rsid w:val="006E640F"/>
    <w:rsid w:val="006E6C2B"/>
    <w:rsid w:val="006E7603"/>
    <w:rsid w:val="006F293E"/>
    <w:rsid w:val="006F61E9"/>
    <w:rsid w:val="006F71CC"/>
    <w:rsid w:val="007017E2"/>
    <w:rsid w:val="00702A99"/>
    <w:rsid w:val="007031BF"/>
    <w:rsid w:val="00705666"/>
    <w:rsid w:val="00706670"/>
    <w:rsid w:val="007118B3"/>
    <w:rsid w:val="00711F46"/>
    <w:rsid w:val="007133E5"/>
    <w:rsid w:val="00714283"/>
    <w:rsid w:val="00716ACC"/>
    <w:rsid w:val="00716CF6"/>
    <w:rsid w:val="00720355"/>
    <w:rsid w:val="00720751"/>
    <w:rsid w:val="00720E84"/>
    <w:rsid w:val="00721182"/>
    <w:rsid w:val="00721428"/>
    <w:rsid w:val="007216D9"/>
    <w:rsid w:val="0072222F"/>
    <w:rsid w:val="0072358A"/>
    <w:rsid w:val="007251DC"/>
    <w:rsid w:val="007272DA"/>
    <w:rsid w:val="007274E5"/>
    <w:rsid w:val="00730F9E"/>
    <w:rsid w:val="00732145"/>
    <w:rsid w:val="00732BC4"/>
    <w:rsid w:val="007331D0"/>
    <w:rsid w:val="00735E01"/>
    <w:rsid w:val="00735E9E"/>
    <w:rsid w:val="00736B5E"/>
    <w:rsid w:val="0073777F"/>
    <w:rsid w:val="0074340A"/>
    <w:rsid w:val="0074535E"/>
    <w:rsid w:val="00746391"/>
    <w:rsid w:val="00746EF4"/>
    <w:rsid w:val="00747CD5"/>
    <w:rsid w:val="00751151"/>
    <w:rsid w:val="00751901"/>
    <w:rsid w:val="0075273D"/>
    <w:rsid w:val="00752E09"/>
    <w:rsid w:val="00755B94"/>
    <w:rsid w:val="00756643"/>
    <w:rsid w:val="00757254"/>
    <w:rsid w:val="007614F9"/>
    <w:rsid w:val="007648E5"/>
    <w:rsid w:val="007703A2"/>
    <w:rsid w:val="007767CC"/>
    <w:rsid w:val="00780237"/>
    <w:rsid w:val="00780EF4"/>
    <w:rsid w:val="007819D6"/>
    <w:rsid w:val="00783AAF"/>
    <w:rsid w:val="00785A1C"/>
    <w:rsid w:val="007910D3"/>
    <w:rsid w:val="007932EE"/>
    <w:rsid w:val="0079338E"/>
    <w:rsid w:val="00795972"/>
    <w:rsid w:val="00795B34"/>
    <w:rsid w:val="0079767D"/>
    <w:rsid w:val="00797DB2"/>
    <w:rsid w:val="007A0423"/>
    <w:rsid w:val="007A4A0C"/>
    <w:rsid w:val="007A75B9"/>
    <w:rsid w:val="007B15AE"/>
    <w:rsid w:val="007B22FB"/>
    <w:rsid w:val="007B27CA"/>
    <w:rsid w:val="007B59D6"/>
    <w:rsid w:val="007B68F7"/>
    <w:rsid w:val="007B7290"/>
    <w:rsid w:val="007B7379"/>
    <w:rsid w:val="007B75D7"/>
    <w:rsid w:val="007C0E6D"/>
    <w:rsid w:val="007C0F8E"/>
    <w:rsid w:val="007C2156"/>
    <w:rsid w:val="007C23A5"/>
    <w:rsid w:val="007C2D82"/>
    <w:rsid w:val="007C3CC8"/>
    <w:rsid w:val="007C43FA"/>
    <w:rsid w:val="007C4860"/>
    <w:rsid w:val="007C5B12"/>
    <w:rsid w:val="007C7231"/>
    <w:rsid w:val="007D1340"/>
    <w:rsid w:val="007D54E3"/>
    <w:rsid w:val="007D5ABC"/>
    <w:rsid w:val="007D7E5E"/>
    <w:rsid w:val="007E17EB"/>
    <w:rsid w:val="007E3049"/>
    <w:rsid w:val="007E3B9F"/>
    <w:rsid w:val="007E55D6"/>
    <w:rsid w:val="007E63F3"/>
    <w:rsid w:val="007E6901"/>
    <w:rsid w:val="007F06FF"/>
    <w:rsid w:val="007F0B9E"/>
    <w:rsid w:val="007F237F"/>
    <w:rsid w:val="007F275B"/>
    <w:rsid w:val="007F2BB5"/>
    <w:rsid w:val="007F4D06"/>
    <w:rsid w:val="0080072E"/>
    <w:rsid w:val="008042C8"/>
    <w:rsid w:val="008064AA"/>
    <w:rsid w:val="008107D7"/>
    <w:rsid w:val="00810CED"/>
    <w:rsid w:val="00815727"/>
    <w:rsid w:val="00816626"/>
    <w:rsid w:val="00816B77"/>
    <w:rsid w:val="00816C19"/>
    <w:rsid w:val="00817CA7"/>
    <w:rsid w:val="00817FA8"/>
    <w:rsid w:val="008215A2"/>
    <w:rsid w:val="008239F3"/>
    <w:rsid w:val="008246E2"/>
    <w:rsid w:val="008249B3"/>
    <w:rsid w:val="00825390"/>
    <w:rsid w:val="00826177"/>
    <w:rsid w:val="00827A4F"/>
    <w:rsid w:val="00831AE7"/>
    <w:rsid w:val="00832903"/>
    <w:rsid w:val="00835458"/>
    <w:rsid w:val="0083606C"/>
    <w:rsid w:val="00836B2D"/>
    <w:rsid w:val="00840258"/>
    <w:rsid w:val="008404BE"/>
    <w:rsid w:val="0084398F"/>
    <w:rsid w:val="00843CF2"/>
    <w:rsid w:val="00846E03"/>
    <w:rsid w:val="00847E27"/>
    <w:rsid w:val="008504D8"/>
    <w:rsid w:val="00850CBC"/>
    <w:rsid w:val="008515BD"/>
    <w:rsid w:val="00851837"/>
    <w:rsid w:val="00851C42"/>
    <w:rsid w:val="0085484F"/>
    <w:rsid w:val="00860B26"/>
    <w:rsid w:val="0086339C"/>
    <w:rsid w:val="00863624"/>
    <w:rsid w:val="00863A53"/>
    <w:rsid w:val="00863D40"/>
    <w:rsid w:val="00865811"/>
    <w:rsid w:val="008673B2"/>
    <w:rsid w:val="00870499"/>
    <w:rsid w:val="00870B68"/>
    <w:rsid w:val="00873110"/>
    <w:rsid w:val="00874A0D"/>
    <w:rsid w:val="00874BB4"/>
    <w:rsid w:val="008771A3"/>
    <w:rsid w:val="008802D5"/>
    <w:rsid w:val="00880A58"/>
    <w:rsid w:val="00881695"/>
    <w:rsid w:val="008833BB"/>
    <w:rsid w:val="00884547"/>
    <w:rsid w:val="008848B6"/>
    <w:rsid w:val="008914B7"/>
    <w:rsid w:val="008927F4"/>
    <w:rsid w:val="00892E8C"/>
    <w:rsid w:val="00893FCE"/>
    <w:rsid w:val="00896873"/>
    <w:rsid w:val="00896D4D"/>
    <w:rsid w:val="008978FC"/>
    <w:rsid w:val="008A0751"/>
    <w:rsid w:val="008A320B"/>
    <w:rsid w:val="008A36D3"/>
    <w:rsid w:val="008B15E4"/>
    <w:rsid w:val="008B45D5"/>
    <w:rsid w:val="008B5554"/>
    <w:rsid w:val="008B7457"/>
    <w:rsid w:val="008C01E9"/>
    <w:rsid w:val="008C128F"/>
    <w:rsid w:val="008C1EE2"/>
    <w:rsid w:val="008C3C59"/>
    <w:rsid w:val="008C4B1A"/>
    <w:rsid w:val="008C5681"/>
    <w:rsid w:val="008C6D7A"/>
    <w:rsid w:val="008D108E"/>
    <w:rsid w:val="008D7847"/>
    <w:rsid w:val="008D7FEC"/>
    <w:rsid w:val="008E0380"/>
    <w:rsid w:val="008E0D02"/>
    <w:rsid w:val="008E0D57"/>
    <w:rsid w:val="008E1A42"/>
    <w:rsid w:val="008E2DAE"/>
    <w:rsid w:val="008E53C5"/>
    <w:rsid w:val="008E570D"/>
    <w:rsid w:val="008E5D5A"/>
    <w:rsid w:val="008E6FB5"/>
    <w:rsid w:val="008E710D"/>
    <w:rsid w:val="008F0273"/>
    <w:rsid w:val="008F25CC"/>
    <w:rsid w:val="008F2CE9"/>
    <w:rsid w:val="008F2D53"/>
    <w:rsid w:val="008F3A5B"/>
    <w:rsid w:val="008F65A0"/>
    <w:rsid w:val="009005D5"/>
    <w:rsid w:val="00900F15"/>
    <w:rsid w:val="009010DE"/>
    <w:rsid w:val="00904BB3"/>
    <w:rsid w:val="009053E6"/>
    <w:rsid w:val="00911220"/>
    <w:rsid w:val="00911D36"/>
    <w:rsid w:val="00912A18"/>
    <w:rsid w:val="00912B2B"/>
    <w:rsid w:val="00920210"/>
    <w:rsid w:val="00920C05"/>
    <w:rsid w:val="0092298A"/>
    <w:rsid w:val="009247F8"/>
    <w:rsid w:val="00924867"/>
    <w:rsid w:val="00927B1F"/>
    <w:rsid w:val="00930523"/>
    <w:rsid w:val="0093070C"/>
    <w:rsid w:val="009318F0"/>
    <w:rsid w:val="00934A3D"/>
    <w:rsid w:val="009374DE"/>
    <w:rsid w:val="009376AA"/>
    <w:rsid w:val="009400CD"/>
    <w:rsid w:val="009408F8"/>
    <w:rsid w:val="00941E29"/>
    <w:rsid w:val="009437E4"/>
    <w:rsid w:val="00943F49"/>
    <w:rsid w:val="00946AB2"/>
    <w:rsid w:val="00946D0B"/>
    <w:rsid w:val="00947E3D"/>
    <w:rsid w:val="009505D8"/>
    <w:rsid w:val="00951D8F"/>
    <w:rsid w:val="009544E3"/>
    <w:rsid w:val="00954AF8"/>
    <w:rsid w:val="009556C8"/>
    <w:rsid w:val="00960A0C"/>
    <w:rsid w:val="009613BF"/>
    <w:rsid w:val="0096627D"/>
    <w:rsid w:val="00966901"/>
    <w:rsid w:val="00967158"/>
    <w:rsid w:val="00967C93"/>
    <w:rsid w:val="009720A8"/>
    <w:rsid w:val="00972221"/>
    <w:rsid w:val="00972CF4"/>
    <w:rsid w:val="0097605F"/>
    <w:rsid w:val="00976342"/>
    <w:rsid w:val="009763F3"/>
    <w:rsid w:val="009765F6"/>
    <w:rsid w:val="00976DC7"/>
    <w:rsid w:val="009801BF"/>
    <w:rsid w:val="00980662"/>
    <w:rsid w:val="00981701"/>
    <w:rsid w:val="00983256"/>
    <w:rsid w:val="00983614"/>
    <w:rsid w:val="00983C80"/>
    <w:rsid w:val="009851AF"/>
    <w:rsid w:val="00986D3D"/>
    <w:rsid w:val="009877A3"/>
    <w:rsid w:val="00993F5E"/>
    <w:rsid w:val="00994775"/>
    <w:rsid w:val="009A1D6C"/>
    <w:rsid w:val="009A292E"/>
    <w:rsid w:val="009A4B4F"/>
    <w:rsid w:val="009A50E8"/>
    <w:rsid w:val="009A6696"/>
    <w:rsid w:val="009B03AA"/>
    <w:rsid w:val="009B0749"/>
    <w:rsid w:val="009B10E9"/>
    <w:rsid w:val="009B500A"/>
    <w:rsid w:val="009C1963"/>
    <w:rsid w:val="009C40E9"/>
    <w:rsid w:val="009C482E"/>
    <w:rsid w:val="009C4B02"/>
    <w:rsid w:val="009C5760"/>
    <w:rsid w:val="009C6721"/>
    <w:rsid w:val="009D1CC4"/>
    <w:rsid w:val="009D2B07"/>
    <w:rsid w:val="009D2D79"/>
    <w:rsid w:val="009D3AFC"/>
    <w:rsid w:val="009D460A"/>
    <w:rsid w:val="009E1DD8"/>
    <w:rsid w:val="009E1F16"/>
    <w:rsid w:val="009E54BF"/>
    <w:rsid w:val="009E5635"/>
    <w:rsid w:val="009F0015"/>
    <w:rsid w:val="009F0F88"/>
    <w:rsid w:val="009F2489"/>
    <w:rsid w:val="009F2C30"/>
    <w:rsid w:val="009F3B0A"/>
    <w:rsid w:val="009F4952"/>
    <w:rsid w:val="009F4A53"/>
    <w:rsid w:val="009F6AAE"/>
    <w:rsid w:val="009F6F35"/>
    <w:rsid w:val="009F72CF"/>
    <w:rsid w:val="00A03A84"/>
    <w:rsid w:val="00A04596"/>
    <w:rsid w:val="00A06665"/>
    <w:rsid w:val="00A06755"/>
    <w:rsid w:val="00A106A2"/>
    <w:rsid w:val="00A11AE4"/>
    <w:rsid w:val="00A11B3B"/>
    <w:rsid w:val="00A12619"/>
    <w:rsid w:val="00A14440"/>
    <w:rsid w:val="00A20293"/>
    <w:rsid w:val="00A209C0"/>
    <w:rsid w:val="00A25EB3"/>
    <w:rsid w:val="00A26430"/>
    <w:rsid w:val="00A30795"/>
    <w:rsid w:val="00A31192"/>
    <w:rsid w:val="00A33603"/>
    <w:rsid w:val="00A343C9"/>
    <w:rsid w:val="00A348D3"/>
    <w:rsid w:val="00A407FF"/>
    <w:rsid w:val="00A416B2"/>
    <w:rsid w:val="00A4231E"/>
    <w:rsid w:val="00A43AB4"/>
    <w:rsid w:val="00A44973"/>
    <w:rsid w:val="00A45D69"/>
    <w:rsid w:val="00A4770D"/>
    <w:rsid w:val="00A47A2C"/>
    <w:rsid w:val="00A521B0"/>
    <w:rsid w:val="00A52856"/>
    <w:rsid w:val="00A52FC4"/>
    <w:rsid w:val="00A54479"/>
    <w:rsid w:val="00A54948"/>
    <w:rsid w:val="00A54FAC"/>
    <w:rsid w:val="00A60601"/>
    <w:rsid w:val="00A62C65"/>
    <w:rsid w:val="00A649C2"/>
    <w:rsid w:val="00A65587"/>
    <w:rsid w:val="00A65683"/>
    <w:rsid w:val="00A730F5"/>
    <w:rsid w:val="00A73436"/>
    <w:rsid w:val="00A7488A"/>
    <w:rsid w:val="00A74E4D"/>
    <w:rsid w:val="00A75FB3"/>
    <w:rsid w:val="00A7644D"/>
    <w:rsid w:val="00A77C4B"/>
    <w:rsid w:val="00A81D87"/>
    <w:rsid w:val="00A847D8"/>
    <w:rsid w:val="00A8698C"/>
    <w:rsid w:val="00A90245"/>
    <w:rsid w:val="00A907E1"/>
    <w:rsid w:val="00A927BB"/>
    <w:rsid w:val="00A929A5"/>
    <w:rsid w:val="00A961BB"/>
    <w:rsid w:val="00A9621B"/>
    <w:rsid w:val="00AA18FA"/>
    <w:rsid w:val="00AA1E44"/>
    <w:rsid w:val="00AA30A8"/>
    <w:rsid w:val="00AA6E34"/>
    <w:rsid w:val="00AA702B"/>
    <w:rsid w:val="00AB4F20"/>
    <w:rsid w:val="00AB5674"/>
    <w:rsid w:val="00AB5D8A"/>
    <w:rsid w:val="00AC013C"/>
    <w:rsid w:val="00AC033E"/>
    <w:rsid w:val="00AC15D6"/>
    <w:rsid w:val="00AC1867"/>
    <w:rsid w:val="00AC3CD5"/>
    <w:rsid w:val="00AC45E9"/>
    <w:rsid w:val="00AD0972"/>
    <w:rsid w:val="00AD124C"/>
    <w:rsid w:val="00AD3D1E"/>
    <w:rsid w:val="00AD6349"/>
    <w:rsid w:val="00AD6BB9"/>
    <w:rsid w:val="00AD734B"/>
    <w:rsid w:val="00AD76B3"/>
    <w:rsid w:val="00AE064A"/>
    <w:rsid w:val="00AE0A53"/>
    <w:rsid w:val="00AE2400"/>
    <w:rsid w:val="00AE24D4"/>
    <w:rsid w:val="00AE3DA5"/>
    <w:rsid w:val="00AE42EE"/>
    <w:rsid w:val="00AE6187"/>
    <w:rsid w:val="00AE7188"/>
    <w:rsid w:val="00AF38E8"/>
    <w:rsid w:val="00AF55B8"/>
    <w:rsid w:val="00AF5678"/>
    <w:rsid w:val="00AF582A"/>
    <w:rsid w:val="00AF5D10"/>
    <w:rsid w:val="00AF5F07"/>
    <w:rsid w:val="00AF696B"/>
    <w:rsid w:val="00AF6D6B"/>
    <w:rsid w:val="00AF793D"/>
    <w:rsid w:val="00AF7D36"/>
    <w:rsid w:val="00B00CE0"/>
    <w:rsid w:val="00B00F85"/>
    <w:rsid w:val="00B01062"/>
    <w:rsid w:val="00B0191B"/>
    <w:rsid w:val="00B0209D"/>
    <w:rsid w:val="00B02CBA"/>
    <w:rsid w:val="00B043F8"/>
    <w:rsid w:val="00B04960"/>
    <w:rsid w:val="00B05370"/>
    <w:rsid w:val="00B0746A"/>
    <w:rsid w:val="00B100BE"/>
    <w:rsid w:val="00B11AB8"/>
    <w:rsid w:val="00B12471"/>
    <w:rsid w:val="00B1319A"/>
    <w:rsid w:val="00B137AC"/>
    <w:rsid w:val="00B1723F"/>
    <w:rsid w:val="00B2006E"/>
    <w:rsid w:val="00B27183"/>
    <w:rsid w:val="00B271CE"/>
    <w:rsid w:val="00B33299"/>
    <w:rsid w:val="00B37096"/>
    <w:rsid w:val="00B40AEA"/>
    <w:rsid w:val="00B43D9E"/>
    <w:rsid w:val="00B45254"/>
    <w:rsid w:val="00B45CBC"/>
    <w:rsid w:val="00B46803"/>
    <w:rsid w:val="00B52C8A"/>
    <w:rsid w:val="00B551B2"/>
    <w:rsid w:val="00B5565C"/>
    <w:rsid w:val="00B5621D"/>
    <w:rsid w:val="00B606D7"/>
    <w:rsid w:val="00B618EC"/>
    <w:rsid w:val="00B63682"/>
    <w:rsid w:val="00B64580"/>
    <w:rsid w:val="00B64D99"/>
    <w:rsid w:val="00B70194"/>
    <w:rsid w:val="00B73E48"/>
    <w:rsid w:val="00B73FCE"/>
    <w:rsid w:val="00B80176"/>
    <w:rsid w:val="00B8308A"/>
    <w:rsid w:val="00B83406"/>
    <w:rsid w:val="00B84936"/>
    <w:rsid w:val="00B84C62"/>
    <w:rsid w:val="00B84E5E"/>
    <w:rsid w:val="00B86CEF"/>
    <w:rsid w:val="00B87BC6"/>
    <w:rsid w:val="00B93FCE"/>
    <w:rsid w:val="00B951C5"/>
    <w:rsid w:val="00B972A3"/>
    <w:rsid w:val="00B973D1"/>
    <w:rsid w:val="00BA4B93"/>
    <w:rsid w:val="00BA524E"/>
    <w:rsid w:val="00BA71D6"/>
    <w:rsid w:val="00BB3A39"/>
    <w:rsid w:val="00BB3B5B"/>
    <w:rsid w:val="00BB49A0"/>
    <w:rsid w:val="00BB70FA"/>
    <w:rsid w:val="00BC04E1"/>
    <w:rsid w:val="00BC0D28"/>
    <w:rsid w:val="00BC3647"/>
    <w:rsid w:val="00BC3B06"/>
    <w:rsid w:val="00BC6E8A"/>
    <w:rsid w:val="00BD13B0"/>
    <w:rsid w:val="00BD1AEC"/>
    <w:rsid w:val="00BD1DE6"/>
    <w:rsid w:val="00BD214A"/>
    <w:rsid w:val="00BD2FF8"/>
    <w:rsid w:val="00BD4CD3"/>
    <w:rsid w:val="00BD6C5B"/>
    <w:rsid w:val="00BD7988"/>
    <w:rsid w:val="00BE0053"/>
    <w:rsid w:val="00BE01F5"/>
    <w:rsid w:val="00BE033C"/>
    <w:rsid w:val="00BE05F3"/>
    <w:rsid w:val="00BE13AC"/>
    <w:rsid w:val="00BE1CF2"/>
    <w:rsid w:val="00BE4876"/>
    <w:rsid w:val="00BE5D6A"/>
    <w:rsid w:val="00BE7A20"/>
    <w:rsid w:val="00BF4F41"/>
    <w:rsid w:val="00BF5376"/>
    <w:rsid w:val="00BF6218"/>
    <w:rsid w:val="00C01398"/>
    <w:rsid w:val="00C0247C"/>
    <w:rsid w:val="00C0589F"/>
    <w:rsid w:val="00C071A1"/>
    <w:rsid w:val="00C11EB0"/>
    <w:rsid w:val="00C12725"/>
    <w:rsid w:val="00C13210"/>
    <w:rsid w:val="00C14144"/>
    <w:rsid w:val="00C145DF"/>
    <w:rsid w:val="00C17505"/>
    <w:rsid w:val="00C176CE"/>
    <w:rsid w:val="00C17B25"/>
    <w:rsid w:val="00C201BA"/>
    <w:rsid w:val="00C202F1"/>
    <w:rsid w:val="00C21BEF"/>
    <w:rsid w:val="00C2332E"/>
    <w:rsid w:val="00C2367F"/>
    <w:rsid w:val="00C23F73"/>
    <w:rsid w:val="00C2409E"/>
    <w:rsid w:val="00C25C6B"/>
    <w:rsid w:val="00C26008"/>
    <w:rsid w:val="00C2629B"/>
    <w:rsid w:val="00C26ABC"/>
    <w:rsid w:val="00C27358"/>
    <w:rsid w:val="00C332DE"/>
    <w:rsid w:val="00C34727"/>
    <w:rsid w:val="00C3553A"/>
    <w:rsid w:val="00C400C0"/>
    <w:rsid w:val="00C4105D"/>
    <w:rsid w:val="00C431D9"/>
    <w:rsid w:val="00C45973"/>
    <w:rsid w:val="00C47711"/>
    <w:rsid w:val="00C511A3"/>
    <w:rsid w:val="00C51BB7"/>
    <w:rsid w:val="00C562B4"/>
    <w:rsid w:val="00C56EFD"/>
    <w:rsid w:val="00C57253"/>
    <w:rsid w:val="00C6123F"/>
    <w:rsid w:val="00C613DB"/>
    <w:rsid w:val="00C6226C"/>
    <w:rsid w:val="00C63E6D"/>
    <w:rsid w:val="00C659C8"/>
    <w:rsid w:val="00C668A1"/>
    <w:rsid w:val="00C700F7"/>
    <w:rsid w:val="00C7244C"/>
    <w:rsid w:val="00C737C7"/>
    <w:rsid w:val="00C73968"/>
    <w:rsid w:val="00C73B91"/>
    <w:rsid w:val="00C742FE"/>
    <w:rsid w:val="00C74889"/>
    <w:rsid w:val="00C74FA8"/>
    <w:rsid w:val="00C75816"/>
    <w:rsid w:val="00C76486"/>
    <w:rsid w:val="00C80A9D"/>
    <w:rsid w:val="00C80B77"/>
    <w:rsid w:val="00C81509"/>
    <w:rsid w:val="00C82D4F"/>
    <w:rsid w:val="00C8383D"/>
    <w:rsid w:val="00C90318"/>
    <w:rsid w:val="00C92619"/>
    <w:rsid w:val="00C94DD6"/>
    <w:rsid w:val="00C96FAB"/>
    <w:rsid w:val="00CA2451"/>
    <w:rsid w:val="00CA2573"/>
    <w:rsid w:val="00CA3A6D"/>
    <w:rsid w:val="00CA3B5D"/>
    <w:rsid w:val="00CA3C8E"/>
    <w:rsid w:val="00CA4E0E"/>
    <w:rsid w:val="00CA6E19"/>
    <w:rsid w:val="00CB0220"/>
    <w:rsid w:val="00CB238E"/>
    <w:rsid w:val="00CB2704"/>
    <w:rsid w:val="00CB7B8B"/>
    <w:rsid w:val="00CC1C7D"/>
    <w:rsid w:val="00CC1DE3"/>
    <w:rsid w:val="00CC4399"/>
    <w:rsid w:val="00CC444F"/>
    <w:rsid w:val="00CD178B"/>
    <w:rsid w:val="00CD2C1A"/>
    <w:rsid w:val="00CD344A"/>
    <w:rsid w:val="00CD670E"/>
    <w:rsid w:val="00CD68F1"/>
    <w:rsid w:val="00CE23F2"/>
    <w:rsid w:val="00CE7ECA"/>
    <w:rsid w:val="00CF0B79"/>
    <w:rsid w:val="00CF0E3D"/>
    <w:rsid w:val="00CF10D2"/>
    <w:rsid w:val="00CF30DA"/>
    <w:rsid w:val="00CF4FC2"/>
    <w:rsid w:val="00D00D6F"/>
    <w:rsid w:val="00D01677"/>
    <w:rsid w:val="00D01863"/>
    <w:rsid w:val="00D01E05"/>
    <w:rsid w:val="00D0294D"/>
    <w:rsid w:val="00D0311E"/>
    <w:rsid w:val="00D04669"/>
    <w:rsid w:val="00D05637"/>
    <w:rsid w:val="00D07DE5"/>
    <w:rsid w:val="00D10833"/>
    <w:rsid w:val="00D1165C"/>
    <w:rsid w:val="00D118E2"/>
    <w:rsid w:val="00D1271A"/>
    <w:rsid w:val="00D12A22"/>
    <w:rsid w:val="00D13621"/>
    <w:rsid w:val="00D16221"/>
    <w:rsid w:val="00D1766B"/>
    <w:rsid w:val="00D2075C"/>
    <w:rsid w:val="00D2086D"/>
    <w:rsid w:val="00D22261"/>
    <w:rsid w:val="00D23171"/>
    <w:rsid w:val="00D23404"/>
    <w:rsid w:val="00D240FD"/>
    <w:rsid w:val="00D24B49"/>
    <w:rsid w:val="00D2539F"/>
    <w:rsid w:val="00D26A13"/>
    <w:rsid w:val="00D31F1B"/>
    <w:rsid w:val="00D3327B"/>
    <w:rsid w:val="00D332E6"/>
    <w:rsid w:val="00D37091"/>
    <w:rsid w:val="00D37824"/>
    <w:rsid w:val="00D37B96"/>
    <w:rsid w:val="00D4007A"/>
    <w:rsid w:val="00D400FF"/>
    <w:rsid w:val="00D404BC"/>
    <w:rsid w:val="00D42AC4"/>
    <w:rsid w:val="00D45152"/>
    <w:rsid w:val="00D46AD7"/>
    <w:rsid w:val="00D52598"/>
    <w:rsid w:val="00D5266A"/>
    <w:rsid w:val="00D545B1"/>
    <w:rsid w:val="00D5560D"/>
    <w:rsid w:val="00D57230"/>
    <w:rsid w:val="00D577C6"/>
    <w:rsid w:val="00D57E3F"/>
    <w:rsid w:val="00D60160"/>
    <w:rsid w:val="00D624F4"/>
    <w:rsid w:val="00D636F8"/>
    <w:rsid w:val="00D63B6B"/>
    <w:rsid w:val="00D652A5"/>
    <w:rsid w:val="00D65ADF"/>
    <w:rsid w:val="00D66226"/>
    <w:rsid w:val="00D67350"/>
    <w:rsid w:val="00D67558"/>
    <w:rsid w:val="00D718CC"/>
    <w:rsid w:val="00D750D3"/>
    <w:rsid w:val="00D80481"/>
    <w:rsid w:val="00D809CB"/>
    <w:rsid w:val="00D8334C"/>
    <w:rsid w:val="00D8564D"/>
    <w:rsid w:val="00D86002"/>
    <w:rsid w:val="00D86FF1"/>
    <w:rsid w:val="00D87051"/>
    <w:rsid w:val="00D87E5B"/>
    <w:rsid w:val="00D9057B"/>
    <w:rsid w:val="00D91884"/>
    <w:rsid w:val="00D92278"/>
    <w:rsid w:val="00D93C74"/>
    <w:rsid w:val="00D93D61"/>
    <w:rsid w:val="00D95167"/>
    <w:rsid w:val="00D951B0"/>
    <w:rsid w:val="00DA2961"/>
    <w:rsid w:val="00DA4890"/>
    <w:rsid w:val="00DB3DEB"/>
    <w:rsid w:val="00DB5392"/>
    <w:rsid w:val="00DC0BCB"/>
    <w:rsid w:val="00DC18AE"/>
    <w:rsid w:val="00DC2FCE"/>
    <w:rsid w:val="00DC3952"/>
    <w:rsid w:val="00DC3EA6"/>
    <w:rsid w:val="00DC3FD9"/>
    <w:rsid w:val="00DC638F"/>
    <w:rsid w:val="00DD3BEE"/>
    <w:rsid w:val="00DD461B"/>
    <w:rsid w:val="00DD5B0E"/>
    <w:rsid w:val="00DD5B1E"/>
    <w:rsid w:val="00DD764E"/>
    <w:rsid w:val="00DD7CE7"/>
    <w:rsid w:val="00DD7FD3"/>
    <w:rsid w:val="00DE048E"/>
    <w:rsid w:val="00DE221B"/>
    <w:rsid w:val="00DE2AD0"/>
    <w:rsid w:val="00DF2618"/>
    <w:rsid w:val="00DF315B"/>
    <w:rsid w:val="00DF370F"/>
    <w:rsid w:val="00DF55BF"/>
    <w:rsid w:val="00E00931"/>
    <w:rsid w:val="00E00CB8"/>
    <w:rsid w:val="00E02CAD"/>
    <w:rsid w:val="00E06341"/>
    <w:rsid w:val="00E107F7"/>
    <w:rsid w:val="00E110BC"/>
    <w:rsid w:val="00E1600F"/>
    <w:rsid w:val="00E16021"/>
    <w:rsid w:val="00E202AC"/>
    <w:rsid w:val="00E211FE"/>
    <w:rsid w:val="00E237A1"/>
    <w:rsid w:val="00E256AA"/>
    <w:rsid w:val="00E25F7A"/>
    <w:rsid w:val="00E26E2C"/>
    <w:rsid w:val="00E27CDA"/>
    <w:rsid w:val="00E31140"/>
    <w:rsid w:val="00E33DD3"/>
    <w:rsid w:val="00E3405D"/>
    <w:rsid w:val="00E36CC7"/>
    <w:rsid w:val="00E373BB"/>
    <w:rsid w:val="00E41490"/>
    <w:rsid w:val="00E41836"/>
    <w:rsid w:val="00E453CA"/>
    <w:rsid w:val="00E46640"/>
    <w:rsid w:val="00E46B8B"/>
    <w:rsid w:val="00E46E65"/>
    <w:rsid w:val="00E4746A"/>
    <w:rsid w:val="00E5021B"/>
    <w:rsid w:val="00E50AAA"/>
    <w:rsid w:val="00E5148C"/>
    <w:rsid w:val="00E53CC4"/>
    <w:rsid w:val="00E53E10"/>
    <w:rsid w:val="00E5527F"/>
    <w:rsid w:val="00E56345"/>
    <w:rsid w:val="00E57811"/>
    <w:rsid w:val="00E61082"/>
    <w:rsid w:val="00E6236D"/>
    <w:rsid w:val="00E63BC5"/>
    <w:rsid w:val="00E64146"/>
    <w:rsid w:val="00E641C7"/>
    <w:rsid w:val="00E65C9A"/>
    <w:rsid w:val="00E65F80"/>
    <w:rsid w:val="00E667BA"/>
    <w:rsid w:val="00E675DB"/>
    <w:rsid w:val="00E67E59"/>
    <w:rsid w:val="00E7039F"/>
    <w:rsid w:val="00E71441"/>
    <w:rsid w:val="00E7392A"/>
    <w:rsid w:val="00E751DE"/>
    <w:rsid w:val="00E75839"/>
    <w:rsid w:val="00E805D9"/>
    <w:rsid w:val="00E80B29"/>
    <w:rsid w:val="00E81AF5"/>
    <w:rsid w:val="00E82306"/>
    <w:rsid w:val="00E82EEC"/>
    <w:rsid w:val="00E83B7B"/>
    <w:rsid w:val="00E83EBB"/>
    <w:rsid w:val="00E858EC"/>
    <w:rsid w:val="00E86323"/>
    <w:rsid w:val="00E877C4"/>
    <w:rsid w:val="00E93130"/>
    <w:rsid w:val="00E932D1"/>
    <w:rsid w:val="00E972AD"/>
    <w:rsid w:val="00E9744E"/>
    <w:rsid w:val="00EA0714"/>
    <w:rsid w:val="00EA5363"/>
    <w:rsid w:val="00EA5F04"/>
    <w:rsid w:val="00EA6839"/>
    <w:rsid w:val="00EB1E1B"/>
    <w:rsid w:val="00EB2F67"/>
    <w:rsid w:val="00EB3DBB"/>
    <w:rsid w:val="00EB3E5D"/>
    <w:rsid w:val="00EC184D"/>
    <w:rsid w:val="00EC4A12"/>
    <w:rsid w:val="00EC5902"/>
    <w:rsid w:val="00EC623D"/>
    <w:rsid w:val="00EC65D4"/>
    <w:rsid w:val="00EC7B42"/>
    <w:rsid w:val="00ED0CDC"/>
    <w:rsid w:val="00ED338D"/>
    <w:rsid w:val="00ED451E"/>
    <w:rsid w:val="00ED4671"/>
    <w:rsid w:val="00ED4857"/>
    <w:rsid w:val="00ED4EBB"/>
    <w:rsid w:val="00ED5FD2"/>
    <w:rsid w:val="00ED6DD3"/>
    <w:rsid w:val="00EE06B5"/>
    <w:rsid w:val="00EE06BB"/>
    <w:rsid w:val="00EE2480"/>
    <w:rsid w:val="00EE2DC2"/>
    <w:rsid w:val="00EE45B3"/>
    <w:rsid w:val="00EE5080"/>
    <w:rsid w:val="00EE5C5A"/>
    <w:rsid w:val="00EE650E"/>
    <w:rsid w:val="00EE798A"/>
    <w:rsid w:val="00EF207C"/>
    <w:rsid w:val="00EF24B6"/>
    <w:rsid w:val="00EF285D"/>
    <w:rsid w:val="00EF34F1"/>
    <w:rsid w:val="00EF378B"/>
    <w:rsid w:val="00EF3843"/>
    <w:rsid w:val="00EF4624"/>
    <w:rsid w:val="00EF4AAD"/>
    <w:rsid w:val="00EF52D2"/>
    <w:rsid w:val="00EF5837"/>
    <w:rsid w:val="00EF6EDA"/>
    <w:rsid w:val="00F01D0D"/>
    <w:rsid w:val="00F039D1"/>
    <w:rsid w:val="00F04AA0"/>
    <w:rsid w:val="00F05DB2"/>
    <w:rsid w:val="00F07B6A"/>
    <w:rsid w:val="00F107E2"/>
    <w:rsid w:val="00F10B2F"/>
    <w:rsid w:val="00F14C3E"/>
    <w:rsid w:val="00F1593C"/>
    <w:rsid w:val="00F15F0F"/>
    <w:rsid w:val="00F175E6"/>
    <w:rsid w:val="00F203E4"/>
    <w:rsid w:val="00F21012"/>
    <w:rsid w:val="00F217D1"/>
    <w:rsid w:val="00F236C9"/>
    <w:rsid w:val="00F249A0"/>
    <w:rsid w:val="00F26F7E"/>
    <w:rsid w:val="00F278A6"/>
    <w:rsid w:val="00F30BBB"/>
    <w:rsid w:val="00F32D68"/>
    <w:rsid w:val="00F32FD0"/>
    <w:rsid w:val="00F332D9"/>
    <w:rsid w:val="00F379F8"/>
    <w:rsid w:val="00F40257"/>
    <w:rsid w:val="00F40B38"/>
    <w:rsid w:val="00F4198A"/>
    <w:rsid w:val="00F41E85"/>
    <w:rsid w:val="00F43917"/>
    <w:rsid w:val="00F43A05"/>
    <w:rsid w:val="00F531EC"/>
    <w:rsid w:val="00F5469A"/>
    <w:rsid w:val="00F5556D"/>
    <w:rsid w:val="00F57CA8"/>
    <w:rsid w:val="00F57E72"/>
    <w:rsid w:val="00F60B4F"/>
    <w:rsid w:val="00F61A27"/>
    <w:rsid w:val="00F62690"/>
    <w:rsid w:val="00F636A1"/>
    <w:rsid w:val="00F64643"/>
    <w:rsid w:val="00F70071"/>
    <w:rsid w:val="00F72A7C"/>
    <w:rsid w:val="00F73119"/>
    <w:rsid w:val="00F73E0D"/>
    <w:rsid w:val="00F7442A"/>
    <w:rsid w:val="00F76D16"/>
    <w:rsid w:val="00F8009E"/>
    <w:rsid w:val="00F806CB"/>
    <w:rsid w:val="00F81CF6"/>
    <w:rsid w:val="00F82F6A"/>
    <w:rsid w:val="00F83150"/>
    <w:rsid w:val="00F83187"/>
    <w:rsid w:val="00F85120"/>
    <w:rsid w:val="00F85622"/>
    <w:rsid w:val="00F85761"/>
    <w:rsid w:val="00F85D45"/>
    <w:rsid w:val="00F86162"/>
    <w:rsid w:val="00F8624D"/>
    <w:rsid w:val="00F87E93"/>
    <w:rsid w:val="00F93574"/>
    <w:rsid w:val="00F94EBE"/>
    <w:rsid w:val="00F961C9"/>
    <w:rsid w:val="00F96FE6"/>
    <w:rsid w:val="00FA1412"/>
    <w:rsid w:val="00FA4059"/>
    <w:rsid w:val="00FA6720"/>
    <w:rsid w:val="00FB0C76"/>
    <w:rsid w:val="00FB21A3"/>
    <w:rsid w:val="00FB228C"/>
    <w:rsid w:val="00FB27C0"/>
    <w:rsid w:val="00FB37A4"/>
    <w:rsid w:val="00FB5290"/>
    <w:rsid w:val="00FB6BE0"/>
    <w:rsid w:val="00FB759B"/>
    <w:rsid w:val="00FB7E5C"/>
    <w:rsid w:val="00FC0B00"/>
    <w:rsid w:val="00FC2375"/>
    <w:rsid w:val="00FC6273"/>
    <w:rsid w:val="00FC7713"/>
    <w:rsid w:val="00FD3A8B"/>
    <w:rsid w:val="00FD3FF7"/>
    <w:rsid w:val="00FD4440"/>
    <w:rsid w:val="00FD4EE5"/>
    <w:rsid w:val="00FD6516"/>
    <w:rsid w:val="00FD7AB4"/>
    <w:rsid w:val="00FE1B0E"/>
    <w:rsid w:val="00FE55D1"/>
    <w:rsid w:val="00FE781C"/>
    <w:rsid w:val="00FF0F0A"/>
    <w:rsid w:val="00FF16B2"/>
    <w:rsid w:val="00FF2A66"/>
    <w:rsid w:val="00FF6D69"/>
    <w:rsid w:val="00FF7239"/>
    <w:rsid w:val="00FF7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oNotEmbedSmartTags/>
  <w:decimalSymbol w:val=","/>
  <w:listSeparator w:val=";"/>
  <w15:docId w15:val="{321123CE-99B8-4767-83BA-8887D0EA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55B94"/>
    <w:pPr>
      <w:suppressAutoHyphens/>
    </w:pPr>
    <w:rPr>
      <w:rFonts w:cs="Calibri"/>
      <w:sz w:val="24"/>
      <w:szCs w:val="24"/>
      <w:lang w:eastAsia="ar-SA"/>
    </w:rPr>
  </w:style>
  <w:style w:type="paragraph" w:styleId="11">
    <w:name w:val="heading 1"/>
    <w:aliases w:val="Заголовок 1 Знак Знак,Заголовок 1 Знак Знак Знак,новая страница Знак,новая страница"/>
    <w:basedOn w:val="a5"/>
    <w:next w:val="a5"/>
    <w:autoRedefine/>
    <w:uiPriority w:val="9"/>
    <w:qFormat/>
    <w:rsid w:val="005347F9"/>
    <w:pPr>
      <w:keepNext/>
      <w:tabs>
        <w:tab w:val="num" w:pos="432"/>
        <w:tab w:val="left" w:pos="851"/>
        <w:tab w:val="left" w:pos="993"/>
        <w:tab w:val="left" w:pos="2127"/>
      </w:tabs>
      <w:spacing w:before="360" w:after="360"/>
      <w:jc w:val="center"/>
      <w:outlineLvl w:val="0"/>
    </w:pPr>
    <w:rPr>
      <w:rFonts w:cs="Times New Roman"/>
      <w:b/>
      <w:bCs/>
      <w:caps/>
      <w:sz w:val="28"/>
      <w:szCs w:val="28"/>
    </w:rPr>
  </w:style>
  <w:style w:type="paragraph" w:styleId="2">
    <w:name w:val="heading 2"/>
    <w:aliases w:val=" Знак2, Знак2 Знак Знак Знак, Знак2 Знак1,Знак2 Знак,Статьи0"/>
    <w:basedOn w:val="a5"/>
    <w:next w:val="a5"/>
    <w:link w:val="20"/>
    <w:autoRedefine/>
    <w:uiPriority w:val="9"/>
    <w:unhideWhenUsed/>
    <w:qFormat/>
    <w:rsid w:val="008C3C59"/>
    <w:pPr>
      <w:keepNext/>
      <w:keepLines/>
      <w:spacing w:before="240" w:after="360"/>
      <w:jc w:val="both"/>
      <w:outlineLvl w:val="1"/>
    </w:pPr>
    <w:rPr>
      <w:b/>
      <w:sz w:val="28"/>
      <w:szCs w:val="28"/>
    </w:rPr>
  </w:style>
  <w:style w:type="paragraph" w:styleId="3">
    <w:name w:val="heading 3"/>
    <w:aliases w:val=" Знак, Знак3, Знак3 Знак Знак Знак,Знак3 Знак"/>
    <w:basedOn w:val="a5"/>
    <w:next w:val="a5"/>
    <w:link w:val="30"/>
    <w:autoRedefine/>
    <w:uiPriority w:val="99"/>
    <w:unhideWhenUsed/>
    <w:qFormat/>
    <w:rsid w:val="008C3C59"/>
    <w:pPr>
      <w:keepNext/>
      <w:spacing w:before="360" w:after="240"/>
      <w:outlineLvl w:val="2"/>
    </w:pPr>
    <w:rPr>
      <w:rFonts w:cs="Times New Roman"/>
      <w:b/>
      <w:bCs/>
      <w:sz w:val="28"/>
      <w:szCs w:val="28"/>
    </w:rPr>
  </w:style>
  <w:style w:type="paragraph" w:styleId="4">
    <w:name w:val="heading 4"/>
    <w:basedOn w:val="a5"/>
    <w:next w:val="a5"/>
    <w:link w:val="40"/>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5"/>
    <w:next w:val="a5"/>
    <w:link w:val="50"/>
    <w:uiPriority w:val="9"/>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basedOn w:val="a5"/>
    <w:next w:val="a5"/>
    <w:link w:val="60"/>
    <w:qFormat/>
    <w:rsid w:val="005347F9"/>
    <w:pPr>
      <w:suppressAutoHyphens w:val="0"/>
      <w:spacing w:before="240" w:after="60"/>
      <w:jc w:val="center"/>
      <w:outlineLvl w:val="5"/>
    </w:pPr>
    <w:rPr>
      <w:rFonts w:cs="Times New Roman"/>
      <w:b/>
      <w:bCs/>
      <w:sz w:val="28"/>
      <w:szCs w:val="28"/>
      <w:lang w:eastAsia="ru-RU"/>
    </w:rPr>
  </w:style>
  <w:style w:type="paragraph" w:styleId="7">
    <w:name w:val="heading 7"/>
    <w:aliases w:val="Заголовок x.x"/>
    <w:basedOn w:val="a5"/>
    <w:next w:val="a5"/>
    <w:link w:val="70"/>
    <w:uiPriority w:val="9"/>
    <w:qFormat/>
    <w:rsid w:val="004C316D"/>
    <w:pPr>
      <w:suppressAutoHyphens w:val="0"/>
      <w:spacing w:before="120" w:after="120"/>
      <w:jc w:val="right"/>
      <w:outlineLvl w:val="6"/>
    </w:pPr>
    <w:rPr>
      <w:rFonts w:cs="Times New Roman"/>
      <w:lang w:eastAsia="ru-RU"/>
    </w:rPr>
  </w:style>
  <w:style w:type="paragraph" w:styleId="8">
    <w:name w:val="heading 8"/>
    <w:basedOn w:val="a5"/>
    <w:next w:val="a5"/>
    <w:link w:val="80"/>
    <w:uiPriority w:val="9"/>
    <w:qFormat/>
    <w:rsid w:val="002D3D62"/>
    <w:pPr>
      <w:suppressAutoHyphens w:val="0"/>
      <w:spacing w:before="240" w:after="60"/>
      <w:outlineLvl w:val="7"/>
    </w:pPr>
    <w:rPr>
      <w:rFonts w:ascii="Calibri" w:hAnsi="Calibri" w:cs="Times New Roman"/>
      <w:i/>
      <w:iCs/>
      <w:lang w:eastAsia="ru-RU"/>
    </w:rPr>
  </w:style>
  <w:style w:type="paragraph" w:styleId="9">
    <w:name w:val="heading 9"/>
    <w:basedOn w:val="a5"/>
    <w:next w:val="a5"/>
    <w:link w:val="90"/>
    <w:qFormat/>
    <w:rsid w:val="00C737C7"/>
    <w:pPr>
      <w:suppressAutoHyphens w:val="0"/>
      <w:spacing w:before="240" w:after="60"/>
      <w:ind w:firstLine="567"/>
      <w:outlineLvl w:val="8"/>
    </w:pPr>
    <w:rPr>
      <w:rFonts w:ascii="Arial" w:hAnsi="Arial" w:cs="Arial"/>
      <w:sz w:val="22"/>
      <w:szCs w:val="22"/>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0">
    <w:name w:val="Заголовок 2 Знак"/>
    <w:aliases w:val=" Знак2 Знак, Знак2 Знак Знак Знак Знак, Знак2 Знак1 Знак,Знак2 Знак Знак,Статьи0 Знак"/>
    <w:basedOn w:val="a6"/>
    <w:link w:val="2"/>
    <w:uiPriority w:val="9"/>
    <w:rsid w:val="008C3C59"/>
    <w:rPr>
      <w:rFonts w:cs="Calibri"/>
      <w:b/>
      <w:sz w:val="28"/>
      <w:szCs w:val="28"/>
      <w:lang w:eastAsia="ar-SA"/>
    </w:rPr>
  </w:style>
  <w:style w:type="character" w:customStyle="1" w:styleId="30">
    <w:name w:val="Заголовок 3 Знак"/>
    <w:aliases w:val=" Знак Знак, Знак3 Знак, Знак3 Знак Знак Знак Знак,Знак3 Знак Знак"/>
    <w:link w:val="3"/>
    <w:uiPriority w:val="99"/>
    <w:rsid w:val="008C3C59"/>
    <w:rPr>
      <w:b/>
      <w:bCs/>
      <w:sz w:val="28"/>
      <w:szCs w:val="28"/>
      <w:lang w:eastAsia="ar-SA"/>
    </w:rPr>
  </w:style>
  <w:style w:type="character" w:customStyle="1" w:styleId="40">
    <w:name w:val="Заголовок 4 Знак"/>
    <w:basedOn w:val="a6"/>
    <w:link w:val="4"/>
    <w:rsid w:val="002D3D62"/>
    <w:rPr>
      <w:rFonts w:ascii="Cambria" w:hAnsi="Cambria"/>
      <w:b/>
      <w:bCs/>
      <w:i/>
      <w:iCs/>
      <w:color w:val="4F81BD"/>
      <w:sz w:val="24"/>
      <w:szCs w:val="24"/>
    </w:rPr>
  </w:style>
  <w:style w:type="character" w:customStyle="1" w:styleId="50">
    <w:name w:val="Заголовок 5 Знак"/>
    <w:basedOn w:val="a6"/>
    <w:link w:val="5"/>
    <w:uiPriority w:val="9"/>
    <w:rsid w:val="002D3D62"/>
    <w:rPr>
      <w:rFonts w:ascii="Cambria" w:hAnsi="Cambria"/>
      <w:color w:val="243F60"/>
      <w:sz w:val="24"/>
      <w:szCs w:val="24"/>
    </w:rPr>
  </w:style>
  <w:style w:type="character" w:customStyle="1" w:styleId="80">
    <w:name w:val="Заголовок 8 Знак"/>
    <w:basedOn w:val="a6"/>
    <w:link w:val="8"/>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2">
    <w:name w:val="Основной шрифт абзаца1"/>
    <w:rsid w:val="004F712F"/>
  </w:style>
  <w:style w:type="character" w:customStyle="1" w:styleId="a9">
    <w:name w:val="Верхний колонтитул Знак"/>
    <w:aliases w:val="ВерхКолонтитул Знак, Знак Знак3, Знак10 Знак,Знак10 Знак"/>
    <w:rsid w:val="004F712F"/>
    <w:rPr>
      <w:rFonts w:ascii="Times New Roman" w:eastAsia="Times New Roman" w:hAnsi="Times New Roman"/>
      <w:sz w:val="24"/>
      <w:szCs w:val="24"/>
    </w:rPr>
  </w:style>
  <w:style w:type="character" w:customStyle="1" w:styleId="aa">
    <w:name w:val="Нижний колонтитул Знак"/>
    <w:aliases w:val=" Знак Знак2, Знак12 Знак,Знак12 Знак"/>
    <w:uiPriority w:val="99"/>
    <w:rsid w:val="004F712F"/>
    <w:rPr>
      <w:rFonts w:ascii="Times New Roman" w:eastAsia="Times New Roman" w:hAnsi="Times New Roman"/>
      <w:sz w:val="24"/>
      <w:szCs w:val="24"/>
    </w:rPr>
  </w:style>
  <w:style w:type="character" w:customStyle="1" w:styleId="ab">
    <w:name w:val="Текст выноски Знак"/>
    <w:rsid w:val="004F712F"/>
    <w:rPr>
      <w:rFonts w:ascii="Tahoma" w:eastAsia="Times New Roman" w:hAnsi="Tahoma" w:cs="Tahoma"/>
      <w:sz w:val="16"/>
      <w:szCs w:val="16"/>
    </w:rPr>
  </w:style>
  <w:style w:type="character" w:styleId="ac">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3">
    <w:name w:val="Заголовок 1 Знак"/>
    <w:aliases w:val="новая страница Знак Знак1,новая страница Знак1"/>
    <w:uiPriority w:val="9"/>
    <w:rsid w:val="004F712F"/>
    <w:rPr>
      <w:rFonts w:ascii="Times New Roman" w:eastAsia="Times New Roman" w:hAnsi="Times New Roman"/>
      <w:b/>
      <w:bCs/>
      <w:sz w:val="28"/>
      <w:szCs w:val="28"/>
      <w:lang w:val="en-US"/>
    </w:rPr>
  </w:style>
  <w:style w:type="paragraph" w:customStyle="1" w:styleId="ad">
    <w:name w:val="Заголовок"/>
    <w:basedOn w:val="a5"/>
    <w:next w:val="ae"/>
    <w:uiPriority w:val="99"/>
    <w:rsid w:val="004F712F"/>
    <w:pPr>
      <w:keepNext/>
      <w:spacing w:before="240" w:after="120"/>
    </w:pPr>
    <w:rPr>
      <w:rFonts w:ascii="Arial" w:eastAsia="MS Mincho" w:hAnsi="Arial" w:cs="Tahoma"/>
      <w:sz w:val="28"/>
      <w:szCs w:val="28"/>
    </w:rPr>
  </w:style>
  <w:style w:type="paragraph" w:styleId="ae">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5"/>
    <w:link w:val="af"/>
    <w:uiPriority w:val="1"/>
    <w:qFormat/>
    <w:rsid w:val="004F712F"/>
    <w:pPr>
      <w:spacing w:after="120"/>
    </w:pPr>
  </w:style>
  <w:style w:type="character" w:customStyle="1" w:styleId="af">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6"/>
    <w:link w:val="ae"/>
    <w:uiPriority w:val="1"/>
    <w:rsid w:val="002D3D62"/>
    <w:rPr>
      <w:rFonts w:cs="Calibri"/>
      <w:sz w:val="24"/>
      <w:szCs w:val="24"/>
      <w:lang w:eastAsia="ar-SA"/>
    </w:rPr>
  </w:style>
  <w:style w:type="paragraph" w:styleId="af0">
    <w:name w:val="List"/>
    <w:basedOn w:val="ae"/>
    <w:link w:val="af1"/>
    <w:rsid w:val="004F712F"/>
    <w:rPr>
      <w:rFonts w:ascii="Arial" w:hAnsi="Arial" w:cs="Tahoma"/>
    </w:rPr>
  </w:style>
  <w:style w:type="paragraph" w:customStyle="1" w:styleId="14">
    <w:name w:val="Название1"/>
    <w:basedOn w:val="a5"/>
    <w:rsid w:val="004F712F"/>
    <w:pPr>
      <w:suppressLineNumbers/>
      <w:spacing w:before="120" w:after="120"/>
    </w:pPr>
    <w:rPr>
      <w:rFonts w:ascii="Arial" w:hAnsi="Arial" w:cs="Tahoma"/>
      <w:i/>
      <w:iCs/>
      <w:sz w:val="20"/>
    </w:rPr>
  </w:style>
  <w:style w:type="paragraph" w:customStyle="1" w:styleId="15">
    <w:name w:val="Указатель1"/>
    <w:basedOn w:val="a5"/>
    <w:rsid w:val="004F712F"/>
    <w:pPr>
      <w:suppressLineNumbers/>
    </w:pPr>
    <w:rPr>
      <w:rFonts w:ascii="Arial" w:hAnsi="Arial" w:cs="Tahoma"/>
    </w:rPr>
  </w:style>
  <w:style w:type="paragraph" w:styleId="af2">
    <w:name w:val="List Paragraph"/>
    <w:aliases w:val="Обычный текст,Bullet List,FooterText,numbered,Заголовок_3,List Paragraph,Абзац списка основной,Список_маркированный,Варианты ответов,Заголовок мой1,СписокСТПр,Bullet Points,Имя рисунка,Нумерованый список"/>
    <w:basedOn w:val="a5"/>
    <w:link w:val="af3"/>
    <w:uiPriority w:val="1"/>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f4">
    <w:name w:val="header"/>
    <w:aliases w:val="ВерхКолонтитул, Знак4, Знак10,Знак10"/>
    <w:basedOn w:val="a5"/>
    <w:rsid w:val="004F712F"/>
    <w:pPr>
      <w:tabs>
        <w:tab w:val="center" w:pos="4677"/>
        <w:tab w:val="right" w:pos="9355"/>
      </w:tabs>
    </w:pPr>
  </w:style>
  <w:style w:type="paragraph" w:styleId="af5">
    <w:name w:val="footer"/>
    <w:aliases w:val=" Знак6, Знак12,Знак12"/>
    <w:basedOn w:val="a5"/>
    <w:uiPriority w:val="99"/>
    <w:rsid w:val="004F712F"/>
    <w:pPr>
      <w:tabs>
        <w:tab w:val="center" w:pos="4677"/>
        <w:tab w:val="right" w:pos="9355"/>
      </w:tabs>
    </w:pPr>
  </w:style>
  <w:style w:type="paragraph" w:styleId="af6">
    <w:name w:val="Balloon Text"/>
    <w:aliases w:val=" Знак5"/>
    <w:basedOn w:val="a5"/>
    <w:rsid w:val="004F712F"/>
    <w:rPr>
      <w:rFonts w:ascii="Tahoma" w:hAnsi="Tahoma" w:cs="Tahoma"/>
      <w:sz w:val="16"/>
      <w:szCs w:val="16"/>
    </w:rPr>
  </w:style>
  <w:style w:type="paragraph" w:customStyle="1" w:styleId="bodytext">
    <w:name w:val="bodytext"/>
    <w:basedOn w:val="a5"/>
    <w:rsid w:val="004F712F"/>
    <w:pPr>
      <w:spacing w:before="150" w:after="150"/>
    </w:pPr>
    <w:rPr>
      <w:rFonts w:ascii="Tahoma" w:hAnsi="Tahoma" w:cs="Tahoma"/>
      <w:sz w:val="18"/>
      <w:szCs w:val="18"/>
    </w:rPr>
  </w:style>
  <w:style w:type="paragraph" w:customStyle="1" w:styleId="210">
    <w:name w:val="Основной текст с отступом 21"/>
    <w:basedOn w:val="a5"/>
    <w:rsid w:val="004F712F"/>
    <w:pPr>
      <w:widowControl w:val="0"/>
      <w:overflowPunct w:val="0"/>
      <w:autoSpaceDE w:val="0"/>
      <w:ind w:left="426" w:hanging="426"/>
      <w:jc w:val="both"/>
      <w:textAlignment w:val="baseline"/>
    </w:pPr>
    <w:rPr>
      <w:sz w:val="26"/>
      <w:szCs w:val="20"/>
    </w:rPr>
  </w:style>
  <w:style w:type="paragraph" w:customStyle="1" w:styleId="af7">
    <w:name w:val="Содержимое таблицы"/>
    <w:basedOn w:val="a5"/>
    <w:rsid w:val="004F712F"/>
    <w:pPr>
      <w:suppressLineNumbers/>
    </w:pPr>
  </w:style>
  <w:style w:type="paragraph" w:customStyle="1" w:styleId="af8">
    <w:name w:val="Заголовок таблицы"/>
    <w:basedOn w:val="af7"/>
    <w:rsid w:val="004F712F"/>
    <w:pPr>
      <w:jc w:val="center"/>
    </w:pPr>
    <w:rPr>
      <w:b/>
      <w:bCs/>
    </w:rPr>
  </w:style>
  <w:style w:type="paragraph" w:styleId="af9">
    <w:name w:val="Title"/>
    <w:aliases w:val="Статьи, Знак15,Caaieiaie"/>
    <w:basedOn w:val="a5"/>
    <w:next w:val="a5"/>
    <w:link w:val="afa"/>
    <w:qFormat/>
    <w:rsid w:val="00927B1F"/>
    <w:pPr>
      <w:spacing w:before="240" w:after="60"/>
      <w:jc w:val="center"/>
      <w:outlineLvl w:val="0"/>
    </w:pPr>
    <w:rPr>
      <w:rFonts w:ascii="Cambria" w:hAnsi="Cambria" w:cs="Times New Roman"/>
      <w:b/>
      <w:bCs/>
      <w:kern w:val="28"/>
      <w:sz w:val="32"/>
      <w:szCs w:val="32"/>
    </w:rPr>
  </w:style>
  <w:style w:type="character" w:customStyle="1" w:styleId="afa">
    <w:name w:val="Название Знак"/>
    <w:aliases w:val="Статьи Знак, Знак15 Знак,Caaieiaie Знак"/>
    <w:link w:val="af9"/>
    <w:rsid w:val="00927B1F"/>
    <w:rPr>
      <w:rFonts w:ascii="Cambria" w:eastAsia="Times New Roman" w:hAnsi="Cambria" w:cs="Times New Roman"/>
      <w:b/>
      <w:bCs/>
      <w:kern w:val="28"/>
      <w:sz w:val="32"/>
      <w:szCs w:val="32"/>
      <w:lang w:eastAsia="ar-SA"/>
    </w:rPr>
  </w:style>
  <w:style w:type="character" w:styleId="afb">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5"/>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5"/>
    <w:rsid w:val="00C071A1"/>
    <w:pPr>
      <w:suppressAutoHyphens w:val="0"/>
      <w:spacing w:before="100" w:beforeAutospacing="1" w:after="100" w:afterAutospacing="1"/>
    </w:pPr>
    <w:rPr>
      <w:rFonts w:cs="Times New Roman"/>
      <w:lang w:eastAsia="ru-RU"/>
    </w:rPr>
  </w:style>
  <w:style w:type="table" w:styleId="afc">
    <w:name w:val="Table Grid"/>
    <w:basedOn w:val="a7"/>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6">
    <w:name w:val="Обычный1"/>
    <w:link w:val="Normal"/>
    <w:rsid w:val="00A927BB"/>
    <w:pPr>
      <w:spacing w:before="100" w:after="100"/>
    </w:pPr>
    <w:rPr>
      <w:snapToGrid w:val="0"/>
      <w:sz w:val="24"/>
    </w:rPr>
  </w:style>
  <w:style w:type="character" w:customStyle="1" w:styleId="Normal">
    <w:name w:val="Normal Знак"/>
    <w:link w:val="16"/>
    <w:rsid w:val="00A927BB"/>
    <w:rPr>
      <w:snapToGrid w:val="0"/>
      <w:sz w:val="24"/>
    </w:rPr>
  </w:style>
  <w:style w:type="character" w:customStyle="1" w:styleId="22">
    <w:name w:val="Основной текст (2)"/>
    <w:basedOn w:val="a6"/>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5"/>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5"/>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6"/>
    <w:link w:val="23"/>
    <w:rsid w:val="005D3BAD"/>
    <w:rPr>
      <w:rFonts w:cs="Calibri"/>
      <w:sz w:val="24"/>
      <w:szCs w:val="24"/>
      <w:lang w:eastAsia="ar-SA"/>
    </w:rPr>
  </w:style>
  <w:style w:type="paragraph" w:styleId="25">
    <w:name w:val="toc 2"/>
    <w:basedOn w:val="a5"/>
    <w:next w:val="a5"/>
    <w:autoRedefine/>
    <w:uiPriority w:val="39"/>
    <w:rsid w:val="002F46EC"/>
    <w:pPr>
      <w:spacing w:before="120"/>
      <w:ind w:left="240"/>
    </w:pPr>
    <w:rPr>
      <w:b/>
      <w:bCs/>
      <w:szCs w:val="22"/>
    </w:rPr>
  </w:style>
  <w:style w:type="paragraph" w:styleId="afe">
    <w:name w:val="Normal (Web)"/>
    <w:aliases w:val="Обычный (Web)1,Обычный (Web)"/>
    <w:basedOn w:val="a5"/>
    <w:uiPriority w:val="99"/>
    <w:rsid w:val="005D3BAD"/>
    <w:pPr>
      <w:suppressAutoHyphens w:val="0"/>
      <w:spacing w:before="100" w:beforeAutospacing="1" w:after="100" w:afterAutospacing="1"/>
    </w:pPr>
    <w:rPr>
      <w:rFonts w:cs="Times New Roman"/>
      <w:lang w:eastAsia="ru-RU"/>
    </w:rPr>
  </w:style>
  <w:style w:type="table" w:customStyle="1" w:styleId="17">
    <w:name w:val="Стиль таблицы1"/>
    <w:basedOn w:val="afc"/>
    <w:rsid w:val="005D3BAD"/>
    <w:tblPr/>
    <w:tcPr>
      <w:shd w:val="clear" w:color="auto" w:fill="auto"/>
    </w:tcPr>
    <w:tblStylePr w:type="firstRow">
      <w:rPr>
        <w:b/>
        <w:i/>
      </w:rPr>
      <w:tblPr/>
      <w:tcPr>
        <w:shd w:val="clear" w:color="auto" w:fill="CCCCCC"/>
      </w:tcPr>
    </w:tblStylePr>
  </w:style>
  <w:style w:type="character" w:customStyle="1" w:styleId="aff">
    <w:name w:val="Основной текст_"/>
    <w:basedOn w:val="a6"/>
    <w:link w:val="18"/>
    <w:rsid w:val="005D3BAD"/>
    <w:rPr>
      <w:sz w:val="27"/>
      <w:szCs w:val="27"/>
      <w:shd w:val="clear" w:color="auto" w:fill="FFFFFF"/>
    </w:rPr>
  </w:style>
  <w:style w:type="paragraph" w:customStyle="1" w:styleId="18">
    <w:name w:val="Основной текст1"/>
    <w:basedOn w:val="a5"/>
    <w:link w:val="aff"/>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uiPriority w:val="99"/>
    <w:qFormat/>
    <w:rsid w:val="005D3BAD"/>
    <w:pPr>
      <w:autoSpaceDE w:val="0"/>
      <w:autoSpaceDN w:val="0"/>
      <w:adjustRightInd w:val="0"/>
    </w:pPr>
    <w:rPr>
      <w:color w:val="000000"/>
      <w:sz w:val="24"/>
      <w:szCs w:val="24"/>
    </w:rPr>
  </w:style>
  <w:style w:type="character" w:customStyle="1" w:styleId="blk">
    <w:name w:val="blk"/>
    <w:basedOn w:val="a6"/>
    <w:rsid w:val="005D3BAD"/>
  </w:style>
  <w:style w:type="paragraph" w:customStyle="1" w:styleId="aff0">
    <w:name w:val="Содержимое врезки"/>
    <w:basedOn w:val="ae"/>
    <w:rsid w:val="00670D60"/>
    <w:pPr>
      <w:spacing w:after="0"/>
      <w:jc w:val="center"/>
    </w:pPr>
    <w:rPr>
      <w:rFonts w:cs="Times New Roman"/>
      <w:b/>
      <w:sz w:val="22"/>
    </w:rPr>
  </w:style>
  <w:style w:type="paragraph" w:styleId="26">
    <w:name w:val="Body Text 2"/>
    <w:aliases w:val=" Знак1"/>
    <w:basedOn w:val="a5"/>
    <w:link w:val="27"/>
    <w:uiPriority w:val="99"/>
    <w:unhideWhenUsed/>
    <w:rsid w:val="002D3D62"/>
    <w:pPr>
      <w:spacing w:after="120" w:line="480" w:lineRule="auto"/>
    </w:pPr>
  </w:style>
  <w:style w:type="character" w:customStyle="1" w:styleId="27">
    <w:name w:val="Основной текст 2 Знак"/>
    <w:aliases w:val=" Знак1 Знак"/>
    <w:basedOn w:val="a6"/>
    <w:link w:val="26"/>
    <w:uiPriority w:val="99"/>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1">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5"/>
    <w:link w:val="aff2"/>
    <w:rsid w:val="002D3D62"/>
    <w:pPr>
      <w:suppressAutoHyphens w:val="0"/>
    </w:pPr>
    <w:rPr>
      <w:rFonts w:cs="Times New Roman"/>
      <w:sz w:val="20"/>
      <w:szCs w:val="20"/>
      <w:lang w:eastAsia="ru-RU"/>
    </w:rPr>
  </w:style>
  <w:style w:type="character" w:customStyle="1" w:styleId="aff2">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6"/>
    <w:link w:val="aff1"/>
    <w:rsid w:val="002D3D62"/>
  </w:style>
  <w:style w:type="character" w:styleId="aff3">
    <w:name w:val="footnote reference"/>
    <w:aliases w:val="Знак сноски-FN"/>
    <w:basedOn w:val="a6"/>
    <w:rsid w:val="002D3D62"/>
    <w:rPr>
      <w:vertAlign w:val="superscript"/>
    </w:rPr>
  </w:style>
  <w:style w:type="paragraph" w:styleId="31">
    <w:name w:val="Body Text 3"/>
    <w:basedOn w:val="a5"/>
    <w:link w:val="32"/>
    <w:rsid w:val="002D3D62"/>
    <w:pPr>
      <w:suppressAutoHyphens w:val="0"/>
      <w:spacing w:after="120"/>
    </w:pPr>
    <w:rPr>
      <w:rFonts w:cs="Times New Roman"/>
      <w:sz w:val="16"/>
      <w:szCs w:val="16"/>
      <w:lang w:eastAsia="ru-RU"/>
    </w:rPr>
  </w:style>
  <w:style w:type="character" w:customStyle="1" w:styleId="32">
    <w:name w:val="Основной текст 3 Знак"/>
    <w:basedOn w:val="a6"/>
    <w:link w:val="31"/>
    <w:rsid w:val="002D3D62"/>
    <w:rPr>
      <w:sz w:val="16"/>
      <w:szCs w:val="16"/>
    </w:rPr>
  </w:style>
  <w:style w:type="paragraph" w:styleId="aff4">
    <w:name w:val="Plain Text"/>
    <w:basedOn w:val="a5"/>
    <w:link w:val="aff5"/>
    <w:rsid w:val="002D3D62"/>
    <w:pPr>
      <w:suppressAutoHyphens w:val="0"/>
    </w:pPr>
    <w:rPr>
      <w:rFonts w:ascii="Courier New" w:hAnsi="Courier New" w:cs="Courier New"/>
      <w:sz w:val="20"/>
      <w:szCs w:val="20"/>
      <w:lang w:eastAsia="ru-RU"/>
    </w:rPr>
  </w:style>
  <w:style w:type="character" w:customStyle="1" w:styleId="aff5">
    <w:name w:val="Текст Знак"/>
    <w:basedOn w:val="a6"/>
    <w:link w:val="aff4"/>
    <w:rsid w:val="002D3D62"/>
    <w:rPr>
      <w:rFonts w:ascii="Courier New" w:hAnsi="Courier New" w:cs="Courier New"/>
    </w:rPr>
  </w:style>
  <w:style w:type="character" w:customStyle="1" w:styleId="aff6">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6"/>
    <w:link w:val="aff7"/>
    <w:rsid w:val="002D3D62"/>
    <w:rPr>
      <w:sz w:val="24"/>
      <w:szCs w:val="24"/>
    </w:rPr>
  </w:style>
  <w:style w:type="paragraph" w:styleId="aff7">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5"/>
    <w:link w:val="aff6"/>
    <w:rsid w:val="002D3D62"/>
    <w:pPr>
      <w:suppressAutoHyphens w:val="0"/>
      <w:spacing w:after="120"/>
      <w:ind w:left="283"/>
    </w:pPr>
    <w:rPr>
      <w:rFonts w:cs="Times New Roman"/>
      <w:lang w:eastAsia="ru-RU"/>
    </w:rPr>
  </w:style>
  <w:style w:type="character" w:customStyle="1" w:styleId="19">
    <w:name w:val="Основной текст с отступом Знак1"/>
    <w:basedOn w:val="a6"/>
    <w:uiPriority w:val="99"/>
    <w:semiHidden/>
    <w:rsid w:val="002D3D62"/>
    <w:rPr>
      <w:rFonts w:cs="Calibri"/>
      <w:sz w:val="24"/>
      <w:szCs w:val="24"/>
      <w:lang w:eastAsia="ar-SA"/>
    </w:rPr>
  </w:style>
  <w:style w:type="paragraph" w:styleId="aff8">
    <w:name w:val="No Spacing"/>
    <w:aliases w:val="2 стиль"/>
    <w:link w:val="aff9"/>
    <w:qFormat/>
    <w:rsid w:val="002D3D62"/>
    <w:pPr>
      <w:widowControl w:val="0"/>
      <w:suppressAutoHyphens/>
    </w:pPr>
    <w:rPr>
      <w:rFonts w:ascii="Arial" w:eastAsia="Arial Unicode MS" w:hAnsi="Arial"/>
      <w:kern w:val="1"/>
      <w:szCs w:val="24"/>
    </w:rPr>
  </w:style>
  <w:style w:type="character" w:customStyle="1" w:styleId="affa">
    <w:name w:val="Дата Знак"/>
    <w:basedOn w:val="a6"/>
    <w:link w:val="affb"/>
    <w:rsid w:val="002D3D62"/>
    <w:rPr>
      <w:sz w:val="24"/>
    </w:rPr>
  </w:style>
  <w:style w:type="paragraph" w:styleId="affb">
    <w:name w:val="Date"/>
    <w:basedOn w:val="a5"/>
    <w:next w:val="a5"/>
    <w:link w:val="affa"/>
    <w:rsid w:val="002D3D62"/>
    <w:pPr>
      <w:suppressAutoHyphens w:val="0"/>
      <w:spacing w:after="60"/>
      <w:jc w:val="both"/>
    </w:pPr>
    <w:rPr>
      <w:rFonts w:cs="Times New Roman"/>
      <w:szCs w:val="20"/>
      <w:lang w:eastAsia="ru-RU"/>
    </w:rPr>
  </w:style>
  <w:style w:type="character" w:customStyle="1" w:styleId="1a">
    <w:name w:val="Дата Знак1"/>
    <w:basedOn w:val="a6"/>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8">
    <w:name w:val="Обычный2"/>
    <w:rsid w:val="002D3D62"/>
    <w:pPr>
      <w:widowControl w:val="0"/>
    </w:pPr>
  </w:style>
  <w:style w:type="paragraph" w:customStyle="1" w:styleId="affc">
    <w:name w:val="Иллюстрация"/>
    <w:rsid w:val="002D3D62"/>
    <w:pPr>
      <w:keepNext/>
      <w:keepLines/>
      <w:spacing w:before="240" w:after="120"/>
      <w:contextualSpacing/>
    </w:pPr>
    <w:rPr>
      <w:rFonts w:ascii="Tahoma" w:hAnsi="Tahoma" w:cs="Arial"/>
      <w:b/>
      <w:bCs/>
      <w:color w:val="515024"/>
      <w:szCs w:val="26"/>
    </w:rPr>
  </w:style>
  <w:style w:type="character" w:customStyle="1" w:styleId="33">
    <w:name w:val="Основной текст с отступом 3 Знак"/>
    <w:basedOn w:val="a6"/>
    <w:link w:val="34"/>
    <w:rsid w:val="002D3D62"/>
    <w:rPr>
      <w:sz w:val="16"/>
      <w:szCs w:val="16"/>
    </w:rPr>
  </w:style>
  <w:style w:type="paragraph" w:styleId="34">
    <w:name w:val="Body Text Indent 3"/>
    <w:basedOn w:val="a5"/>
    <w:link w:val="33"/>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6"/>
    <w:rsid w:val="002D3D62"/>
    <w:rPr>
      <w:rFonts w:cs="Calibri"/>
      <w:sz w:val="16"/>
      <w:szCs w:val="16"/>
      <w:lang w:eastAsia="ar-SA"/>
    </w:rPr>
  </w:style>
  <w:style w:type="character" w:customStyle="1" w:styleId="HTML">
    <w:name w:val="Стандартный HTML Знак"/>
    <w:basedOn w:val="a6"/>
    <w:link w:val="HTML0"/>
    <w:rsid w:val="002D3D62"/>
    <w:rPr>
      <w:rFonts w:ascii="Courier New" w:hAnsi="Courier New" w:cs="Courier New"/>
    </w:rPr>
  </w:style>
  <w:style w:type="paragraph" w:styleId="HTML0">
    <w:name w:val="HTML Preformatted"/>
    <w:basedOn w:val="a5"/>
    <w:link w:val="HTML"/>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6"/>
    <w:uiPriority w:val="99"/>
    <w:semiHidden/>
    <w:rsid w:val="002D3D62"/>
    <w:rPr>
      <w:rFonts w:ascii="Consolas" w:hAnsi="Consolas" w:cs="Calibri"/>
      <w:lang w:eastAsia="ar-SA"/>
    </w:rPr>
  </w:style>
  <w:style w:type="paragraph" w:customStyle="1" w:styleId="ConsPlusTitle">
    <w:name w:val="ConsPlusTitle"/>
    <w:link w:val="ConsPlusTitle0"/>
    <w:rsid w:val="002D3D62"/>
    <w:pPr>
      <w:widowControl w:val="0"/>
      <w:autoSpaceDE w:val="0"/>
      <w:autoSpaceDN w:val="0"/>
      <w:adjustRightInd w:val="0"/>
    </w:pPr>
    <w:rPr>
      <w:rFonts w:ascii="Arial" w:hAnsi="Arial" w:cs="Arial"/>
      <w:b/>
      <w:bCs/>
    </w:rPr>
  </w:style>
  <w:style w:type="paragraph" w:customStyle="1" w:styleId="FR1">
    <w:name w:val="FR1"/>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5"/>
    <w:rsid w:val="002D3D62"/>
    <w:pPr>
      <w:widowControl w:val="0"/>
      <w:spacing w:after="120"/>
    </w:pPr>
    <w:rPr>
      <w:rFonts w:eastAsia="Lucida Sans Unicode"/>
      <w:kern w:val="1"/>
      <w:sz w:val="16"/>
      <w:szCs w:val="16"/>
    </w:rPr>
  </w:style>
  <w:style w:type="paragraph" w:styleId="1b">
    <w:name w:val="toc 1"/>
    <w:basedOn w:val="a5"/>
    <w:next w:val="a5"/>
    <w:autoRedefine/>
    <w:uiPriority w:val="39"/>
    <w:rsid w:val="002F46EC"/>
    <w:pPr>
      <w:spacing w:before="120"/>
    </w:pPr>
    <w:rPr>
      <w:rFonts w:ascii="Times New Roman Полужирный" w:hAnsi="Times New Roman Полужирный"/>
      <w:b/>
      <w:bCs/>
      <w:iCs/>
      <w:caps/>
    </w:rPr>
  </w:style>
  <w:style w:type="character" w:customStyle="1" w:styleId="postbody1">
    <w:name w:val="postbody1"/>
    <w:basedOn w:val="a6"/>
    <w:rsid w:val="002D3D62"/>
    <w:rPr>
      <w:sz w:val="20"/>
      <w:szCs w:val="20"/>
    </w:rPr>
  </w:style>
  <w:style w:type="paragraph" w:customStyle="1" w:styleId="211">
    <w:name w:val="Основной текст 21"/>
    <w:basedOn w:val="a5"/>
    <w:rsid w:val="002D3D62"/>
    <w:pPr>
      <w:suppressAutoHyphens w:val="0"/>
      <w:ind w:firstLine="567"/>
      <w:jc w:val="both"/>
    </w:pPr>
    <w:rPr>
      <w:rFonts w:cs="Times New Roman"/>
      <w:sz w:val="20"/>
      <w:szCs w:val="20"/>
      <w:lang w:eastAsia="ru-RU"/>
    </w:rPr>
  </w:style>
  <w:style w:type="paragraph" w:customStyle="1" w:styleId="affd">
    <w:name w:val="Вставка"/>
    <w:basedOn w:val="a5"/>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e">
    <w:name w:val="Глава"/>
    <w:basedOn w:val="a5"/>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f">
    <w:name w:val="Знак"/>
    <w:basedOn w:val="a5"/>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5"/>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f0">
    <w:name w:val="Внутренний адрес"/>
    <w:basedOn w:val="a5"/>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5"/>
    <w:rsid w:val="002D3D62"/>
    <w:pPr>
      <w:widowControl w:val="0"/>
      <w:ind w:left="360"/>
    </w:pPr>
    <w:rPr>
      <w:rFonts w:eastAsia="Lucida Sans Unicode" w:cs="Times New Roman"/>
      <w:i/>
      <w:iCs/>
      <w:kern w:val="1"/>
      <w:sz w:val="28"/>
    </w:rPr>
  </w:style>
  <w:style w:type="paragraph" w:customStyle="1" w:styleId="320">
    <w:name w:val="Основной текст 32"/>
    <w:basedOn w:val="a5"/>
    <w:rsid w:val="002D3D62"/>
    <w:pPr>
      <w:widowControl w:val="0"/>
      <w:spacing w:after="120"/>
    </w:pPr>
    <w:rPr>
      <w:rFonts w:eastAsia="Lucida Sans Unicode"/>
      <w:kern w:val="1"/>
      <w:sz w:val="16"/>
      <w:szCs w:val="16"/>
    </w:rPr>
  </w:style>
  <w:style w:type="paragraph" w:customStyle="1" w:styleId="afff1">
    <w:name w:val="Стиль доклада"/>
    <w:basedOn w:val="a5"/>
    <w:rsid w:val="002D3D62"/>
    <w:pPr>
      <w:tabs>
        <w:tab w:val="left" w:pos="709"/>
      </w:tabs>
      <w:suppressAutoHyphens w:val="0"/>
      <w:spacing w:line="360" w:lineRule="auto"/>
      <w:ind w:firstLine="720"/>
      <w:jc w:val="both"/>
    </w:pPr>
    <w:rPr>
      <w:rFonts w:cs="Times New Roman"/>
      <w:sz w:val="28"/>
      <w:szCs w:val="20"/>
      <w:lang w:eastAsia="ru-RU"/>
    </w:rPr>
  </w:style>
  <w:style w:type="character" w:styleId="afff2">
    <w:name w:val="page number"/>
    <w:basedOn w:val="a6"/>
    <w:rsid w:val="002D3D62"/>
  </w:style>
  <w:style w:type="character" w:styleId="afff3">
    <w:name w:val="annotation reference"/>
    <w:basedOn w:val="a6"/>
    <w:semiHidden/>
    <w:unhideWhenUsed/>
    <w:rsid w:val="00751901"/>
    <w:rPr>
      <w:sz w:val="16"/>
      <w:szCs w:val="16"/>
    </w:rPr>
  </w:style>
  <w:style w:type="paragraph" w:styleId="afff4">
    <w:name w:val="annotation text"/>
    <w:basedOn w:val="a5"/>
    <w:link w:val="afff5"/>
    <w:semiHidden/>
    <w:unhideWhenUsed/>
    <w:rsid w:val="00751901"/>
    <w:rPr>
      <w:sz w:val="20"/>
      <w:szCs w:val="20"/>
    </w:rPr>
  </w:style>
  <w:style w:type="character" w:customStyle="1" w:styleId="afff5">
    <w:name w:val="Текст примечания Знак"/>
    <w:basedOn w:val="a6"/>
    <w:link w:val="afff4"/>
    <w:semiHidden/>
    <w:rsid w:val="00751901"/>
    <w:rPr>
      <w:rFonts w:cs="Calibri"/>
      <w:lang w:eastAsia="ar-SA"/>
    </w:rPr>
  </w:style>
  <w:style w:type="paragraph" w:styleId="afff6">
    <w:name w:val="annotation subject"/>
    <w:basedOn w:val="afff4"/>
    <w:next w:val="afff4"/>
    <w:link w:val="afff7"/>
    <w:semiHidden/>
    <w:unhideWhenUsed/>
    <w:rsid w:val="00751901"/>
    <w:rPr>
      <w:b/>
      <w:bCs/>
    </w:rPr>
  </w:style>
  <w:style w:type="character" w:customStyle="1" w:styleId="afff7">
    <w:name w:val="Тема примечания Знак"/>
    <w:basedOn w:val="afff5"/>
    <w:link w:val="afff6"/>
    <w:semiHidden/>
    <w:rsid w:val="00751901"/>
    <w:rPr>
      <w:rFonts w:cs="Calibri"/>
      <w:b/>
      <w:bCs/>
      <w:lang w:eastAsia="ar-SA"/>
    </w:rPr>
  </w:style>
  <w:style w:type="paragraph" w:customStyle="1" w:styleId="afff8">
    <w:name w:val="Абзац"/>
    <w:basedOn w:val="a5"/>
    <w:link w:val="afff9"/>
    <w:rsid w:val="00E972AD"/>
    <w:pPr>
      <w:suppressAutoHyphens w:val="0"/>
      <w:spacing w:before="120" w:after="60"/>
      <w:ind w:firstLine="567"/>
      <w:jc w:val="both"/>
    </w:pPr>
    <w:rPr>
      <w:rFonts w:cs="Times New Roman"/>
      <w:lang w:eastAsia="ru-RU"/>
    </w:rPr>
  </w:style>
  <w:style w:type="character" w:customStyle="1" w:styleId="afff9">
    <w:name w:val="Абзац Знак"/>
    <w:link w:val="afff8"/>
    <w:rsid w:val="00E972AD"/>
    <w:rPr>
      <w:sz w:val="24"/>
      <w:szCs w:val="24"/>
    </w:rPr>
  </w:style>
  <w:style w:type="character" w:customStyle="1" w:styleId="mw-headline">
    <w:name w:val="mw-headline"/>
    <w:basedOn w:val="a6"/>
    <w:rsid w:val="00AA1E44"/>
  </w:style>
  <w:style w:type="character" w:customStyle="1" w:styleId="mw-editsection">
    <w:name w:val="mw-editsection"/>
    <w:basedOn w:val="a6"/>
    <w:rsid w:val="00AA1E44"/>
  </w:style>
  <w:style w:type="character" w:customStyle="1" w:styleId="mw-editsection-bracket">
    <w:name w:val="mw-editsection-bracket"/>
    <w:basedOn w:val="a6"/>
    <w:rsid w:val="00AA1E44"/>
  </w:style>
  <w:style w:type="character" w:customStyle="1" w:styleId="mw-editsection-divider">
    <w:name w:val="mw-editsection-divider"/>
    <w:basedOn w:val="a6"/>
    <w:rsid w:val="00AA1E44"/>
  </w:style>
  <w:style w:type="character" w:customStyle="1" w:styleId="nowrap">
    <w:name w:val="nowrap"/>
    <w:basedOn w:val="a6"/>
    <w:rsid w:val="00AA1E44"/>
  </w:style>
  <w:style w:type="character" w:customStyle="1" w:styleId="60">
    <w:name w:val="Заголовок 6 Знак"/>
    <w:basedOn w:val="a6"/>
    <w:link w:val="6"/>
    <w:rsid w:val="005347F9"/>
    <w:rPr>
      <w:b/>
      <w:bCs/>
      <w:sz w:val="28"/>
      <w:szCs w:val="28"/>
    </w:rPr>
  </w:style>
  <w:style w:type="character" w:customStyle="1" w:styleId="70">
    <w:name w:val="Заголовок 7 Знак"/>
    <w:aliases w:val="Заголовок x.x Знак"/>
    <w:basedOn w:val="a6"/>
    <w:link w:val="7"/>
    <w:uiPriority w:val="9"/>
    <w:rsid w:val="004C316D"/>
    <w:rPr>
      <w:sz w:val="24"/>
      <w:szCs w:val="24"/>
    </w:rPr>
  </w:style>
  <w:style w:type="character" w:customStyle="1" w:styleId="90">
    <w:name w:val="Заголовок 9 Знак"/>
    <w:basedOn w:val="a6"/>
    <w:link w:val="9"/>
    <w:rsid w:val="00C737C7"/>
    <w:rPr>
      <w:rFonts w:ascii="Arial" w:hAnsi="Arial" w:cs="Arial"/>
      <w:sz w:val="22"/>
      <w:szCs w:val="22"/>
    </w:rPr>
  </w:style>
  <w:style w:type="character" w:customStyle="1" w:styleId="af1">
    <w:name w:val="Список Знак"/>
    <w:link w:val="af0"/>
    <w:rsid w:val="00C737C7"/>
    <w:rPr>
      <w:rFonts w:ascii="Arial" w:hAnsi="Arial" w:cs="Tahoma"/>
      <w:sz w:val="24"/>
      <w:szCs w:val="24"/>
      <w:lang w:eastAsia="ar-SA"/>
    </w:rPr>
  </w:style>
  <w:style w:type="paragraph" w:styleId="36">
    <w:name w:val="toc 3"/>
    <w:basedOn w:val="a5"/>
    <w:next w:val="a5"/>
    <w:autoRedefine/>
    <w:uiPriority w:val="39"/>
    <w:rsid w:val="002F46EC"/>
    <w:pPr>
      <w:ind w:left="480"/>
    </w:pPr>
    <w:rPr>
      <w:szCs w:val="20"/>
    </w:rPr>
  </w:style>
  <w:style w:type="paragraph" w:customStyle="1" w:styleId="a">
    <w:name w:val="Список нумерованный"/>
    <w:basedOn w:val="a5"/>
    <w:rsid w:val="00C737C7"/>
    <w:pPr>
      <w:numPr>
        <w:numId w:val="5"/>
      </w:numPr>
      <w:suppressAutoHyphens w:val="0"/>
      <w:spacing w:before="120"/>
      <w:jc w:val="both"/>
    </w:pPr>
    <w:rPr>
      <w:rFonts w:cs="Times New Roman"/>
      <w:lang w:eastAsia="ru-RU"/>
    </w:rPr>
  </w:style>
  <w:style w:type="paragraph" w:customStyle="1" w:styleId="afffa">
    <w:name w:val="Табличный"/>
    <w:basedOn w:val="a5"/>
    <w:rsid w:val="00C737C7"/>
    <w:pPr>
      <w:keepNext/>
      <w:widowControl w:val="0"/>
      <w:suppressAutoHyphens w:val="0"/>
      <w:spacing w:before="60" w:after="60"/>
      <w:jc w:val="center"/>
    </w:pPr>
    <w:rPr>
      <w:rFonts w:cs="Times New Roman"/>
      <w:b/>
      <w:sz w:val="22"/>
      <w:szCs w:val="20"/>
      <w:lang w:eastAsia="ru-RU"/>
    </w:rPr>
  </w:style>
  <w:style w:type="paragraph" w:customStyle="1" w:styleId="afffb">
    <w:name w:val="Содержание"/>
    <w:basedOn w:val="a5"/>
    <w:rsid w:val="00C737C7"/>
    <w:pPr>
      <w:widowControl w:val="0"/>
      <w:suppressAutoHyphens w:val="0"/>
      <w:spacing w:before="240" w:after="240"/>
      <w:jc w:val="center"/>
    </w:pPr>
    <w:rPr>
      <w:rFonts w:cs="Times New Roman"/>
      <w:b/>
      <w:caps/>
      <w:szCs w:val="20"/>
      <w:lang w:eastAsia="ru-RU"/>
    </w:rPr>
  </w:style>
  <w:style w:type="paragraph" w:styleId="afffc">
    <w:name w:val="caption"/>
    <w:basedOn w:val="a5"/>
    <w:next w:val="a5"/>
    <w:qFormat/>
    <w:rsid w:val="00C737C7"/>
    <w:pPr>
      <w:suppressAutoHyphens w:val="0"/>
      <w:spacing w:before="120" w:after="120"/>
      <w:jc w:val="center"/>
    </w:pPr>
    <w:rPr>
      <w:rFonts w:cs="Times New Roman"/>
      <w:b/>
      <w:bCs/>
      <w:sz w:val="22"/>
      <w:szCs w:val="20"/>
      <w:lang w:eastAsia="ru-RU"/>
    </w:rPr>
  </w:style>
  <w:style w:type="paragraph" w:customStyle="1" w:styleId="afffd">
    <w:name w:val="Название таблицы"/>
    <w:basedOn w:val="a5"/>
    <w:rsid w:val="00C737C7"/>
    <w:pPr>
      <w:suppressAutoHyphens w:val="0"/>
      <w:spacing w:before="120" w:after="120"/>
    </w:pPr>
    <w:rPr>
      <w:rFonts w:cs="Times New Roman"/>
      <w:b/>
      <w:sz w:val="22"/>
      <w:lang w:eastAsia="ru-RU"/>
    </w:rPr>
  </w:style>
  <w:style w:type="paragraph" w:customStyle="1" w:styleId="afffe">
    <w:name w:val="Табличный_заголовки"/>
    <w:basedOn w:val="a5"/>
    <w:rsid w:val="00C737C7"/>
    <w:pPr>
      <w:keepNext/>
      <w:keepLines/>
      <w:suppressAutoHyphens w:val="0"/>
      <w:jc w:val="center"/>
    </w:pPr>
    <w:rPr>
      <w:rFonts w:cs="Times New Roman"/>
      <w:b/>
      <w:sz w:val="22"/>
      <w:szCs w:val="22"/>
      <w:lang w:eastAsia="ru-RU"/>
    </w:rPr>
  </w:style>
  <w:style w:type="paragraph" w:customStyle="1" w:styleId="affff">
    <w:name w:val="Табличный_центр"/>
    <w:basedOn w:val="a5"/>
    <w:rsid w:val="00C737C7"/>
    <w:pPr>
      <w:suppressAutoHyphens w:val="0"/>
      <w:jc w:val="center"/>
    </w:pPr>
    <w:rPr>
      <w:rFonts w:cs="Times New Roman"/>
      <w:sz w:val="22"/>
      <w:szCs w:val="22"/>
      <w:lang w:eastAsia="ru-RU"/>
    </w:rPr>
  </w:style>
  <w:style w:type="paragraph" w:customStyle="1" w:styleId="1">
    <w:name w:val="Список 1)"/>
    <w:basedOn w:val="a5"/>
    <w:rsid w:val="00C737C7"/>
    <w:pPr>
      <w:numPr>
        <w:numId w:val="3"/>
      </w:numPr>
      <w:suppressAutoHyphens w:val="0"/>
      <w:spacing w:after="60"/>
      <w:jc w:val="both"/>
    </w:pPr>
    <w:rPr>
      <w:rFonts w:cs="Times New Roman"/>
      <w:lang w:eastAsia="ru-RU"/>
    </w:rPr>
  </w:style>
  <w:style w:type="paragraph" w:customStyle="1" w:styleId="a3">
    <w:name w:val="Табличный_нумерованный"/>
    <w:basedOn w:val="a5"/>
    <w:link w:val="affff0"/>
    <w:rsid w:val="00C737C7"/>
    <w:pPr>
      <w:numPr>
        <w:numId w:val="2"/>
      </w:numPr>
      <w:suppressAutoHyphens w:val="0"/>
    </w:pPr>
    <w:rPr>
      <w:rFonts w:cs="Times New Roman"/>
      <w:sz w:val="22"/>
      <w:szCs w:val="22"/>
    </w:rPr>
  </w:style>
  <w:style w:type="character" w:customStyle="1" w:styleId="affff0">
    <w:name w:val="Табличный_нумерованный Знак"/>
    <w:link w:val="a3"/>
    <w:rsid w:val="00C737C7"/>
    <w:rPr>
      <w:sz w:val="22"/>
      <w:szCs w:val="22"/>
      <w:lang w:eastAsia="ar-SA"/>
    </w:rPr>
  </w:style>
  <w:style w:type="paragraph" w:styleId="42">
    <w:name w:val="toc 4"/>
    <w:basedOn w:val="a5"/>
    <w:next w:val="a5"/>
    <w:autoRedefine/>
    <w:semiHidden/>
    <w:rsid w:val="00C737C7"/>
    <w:pPr>
      <w:ind w:left="720"/>
    </w:pPr>
    <w:rPr>
      <w:rFonts w:asciiTheme="minorHAnsi" w:hAnsiTheme="minorHAnsi"/>
      <w:sz w:val="20"/>
      <w:szCs w:val="20"/>
    </w:rPr>
  </w:style>
  <w:style w:type="paragraph" w:styleId="51">
    <w:name w:val="toc 5"/>
    <w:basedOn w:val="a5"/>
    <w:next w:val="a5"/>
    <w:autoRedefine/>
    <w:semiHidden/>
    <w:rsid w:val="00C737C7"/>
    <w:pPr>
      <w:ind w:left="960"/>
    </w:pPr>
    <w:rPr>
      <w:rFonts w:asciiTheme="minorHAnsi" w:hAnsiTheme="minorHAnsi"/>
      <w:sz w:val="20"/>
      <w:szCs w:val="20"/>
    </w:rPr>
  </w:style>
  <w:style w:type="paragraph" w:styleId="61">
    <w:name w:val="toc 6"/>
    <w:basedOn w:val="a5"/>
    <w:next w:val="a5"/>
    <w:autoRedefine/>
    <w:semiHidden/>
    <w:rsid w:val="00C737C7"/>
    <w:pPr>
      <w:ind w:left="1200"/>
    </w:pPr>
    <w:rPr>
      <w:rFonts w:asciiTheme="minorHAnsi" w:hAnsiTheme="minorHAnsi"/>
      <w:sz w:val="20"/>
      <w:szCs w:val="20"/>
    </w:rPr>
  </w:style>
  <w:style w:type="paragraph" w:styleId="71">
    <w:name w:val="toc 7"/>
    <w:basedOn w:val="a5"/>
    <w:next w:val="a5"/>
    <w:autoRedefine/>
    <w:semiHidden/>
    <w:rsid w:val="00C737C7"/>
    <w:pPr>
      <w:ind w:left="1440"/>
    </w:pPr>
    <w:rPr>
      <w:rFonts w:asciiTheme="minorHAnsi" w:hAnsiTheme="minorHAnsi"/>
      <w:sz w:val="20"/>
      <w:szCs w:val="20"/>
    </w:rPr>
  </w:style>
  <w:style w:type="paragraph" w:styleId="81">
    <w:name w:val="toc 8"/>
    <w:basedOn w:val="a5"/>
    <w:next w:val="a5"/>
    <w:autoRedefine/>
    <w:semiHidden/>
    <w:rsid w:val="00C737C7"/>
    <w:pPr>
      <w:ind w:left="1680"/>
    </w:pPr>
    <w:rPr>
      <w:rFonts w:asciiTheme="minorHAnsi" w:hAnsiTheme="minorHAnsi"/>
      <w:sz w:val="20"/>
      <w:szCs w:val="20"/>
    </w:rPr>
  </w:style>
  <w:style w:type="paragraph" w:styleId="91">
    <w:name w:val="toc 9"/>
    <w:basedOn w:val="a5"/>
    <w:next w:val="a5"/>
    <w:autoRedefine/>
    <w:semiHidden/>
    <w:rsid w:val="00C737C7"/>
    <w:pPr>
      <w:ind w:left="1920"/>
    </w:pPr>
    <w:rPr>
      <w:rFonts w:asciiTheme="minorHAnsi" w:hAnsiTheme="minorHAnsi"/>
      <w:sz w:val="20"/>
      <w:szCs w:val="20"/>
    </w:rPr>
  </w:style>
  <w:style w:type="paragraph" w:styleId="affff1">
    <w:name w:val="toa heading"/>
    <w:basedOn w:val="a5"/>
    <w:next w:val="a5"/>
    <w:semiHidden/>
    <w:rsid w:val="00C737C7"/>
    <w:pPr>
      <w:suppressAutoHyphens w:val="0"/>
      <w:spacing w:before="40" w:after="20"/>
      <w:jc w:val="center"/>
    </w:pPr>
    <w:rPr>
      <w:rFonts w:cs="Times New Roman"/>
      <w:b/>
      <w:sz w:val="22"/>
      <w:szCs w:val="20"/>
      <w:lang w:eastAsia="ru-RU"/>
    </w:rPr>
  </w:style>
  <w:style w:type="paragraph" w:customStyle="1" w:styleId="a4">
    <w:name w:val="Требования"/>
    <w:basedOn w:val="a5"/>
    <w:rsid w:val="00C737C7"/>
    <w:pPr>
      <w:numPr>
        <w:ilvl w:val="1"/>
        <w:numId w:val="4"/>
      </w:numPr>
      <w:suppressAutoHyphens w:val="0"/>
      <w:spacing w:before="120" w:after="60"/>
      <w:ind w:left="0" w:firstLine="567"/>
      <w:jc w:val="both"/>
      <w:outlineLvl w:val="1"/>
    </w:pPr>
    <w:rPr>
      <w:rFonts w:cs="Times New Roman"/>
      <w:bCs/>
      <w:i/>
      <w:iCs/>
      <w:lang w:eastAsia="ru-RU"/>
    </w:rPr>
  </w:style>
  <w:style w:type="paragraph" w:customStyle="1" w:styleId="a1">
    <w:name w:val="Список а)"/>
    <w:basedOn w:val="af0"/>
    <w:rsid w:val="00C737C7"/>
    <w:pPr>
      <w:numPr>
        <w:numId w:val="1"/>
      </w:numPr>
      <w:suppressAutoHyphens w:val="0"/>
      <w:spacing w:after="60"/>
      <w:jc w:val="both"/>
    </w:pPr>
    <w:rPr>
      <w:rFonts w:ascii="Times New Roman" w:hAnsi="Times New Roman" w:cs="Times New Roman"/>
      <w:snapToGrid w:val="0"/>
    </w:rPr>
  </w:style>
  <w:style w:type="paragraph" w:styleId="affff2">
    <w:name w:val="Document Map"/>
    <w:basedOn w:val="a5"/>
    <w:link w:val="affff3"/>
    <w:uiPriority w:val="99"/>
    <w:semiHidden/>
    <w:rsid w:val="00C737C7"/>
    <w:pPr>
      <w:widowControl w:val="0"/>
      <w:shd w:val="clear" w:color="auto" w:fill="000080"/>
      <w:jc w:val="both"/>
    </w:pPr>
    <w:rPr>
      <w:rFonts w:ascii="Tahoma" w:hAnsi="Tahoma" w:cs="Times New Roman"/>
      <w:szCs w:val="20"/>
      <w:lang w:eastAsia="ru-RU"/>
    </w:rPr>
  </w:style>
  <w:style w:type="character" w:customStyle="1" w:styleId="affff3">
    <w:name w:val="Схема документа Знак"/>
    <w:basedOn w:val="a6"/>
    <w:link w:val="affff2"/>
    <w:uiPriority w:val="99"/>
    <w:semiHidden/>
    <w:rsid w:val="00C737C7"/>
    <w:rPr>
      <w:rFonts w:ascii="Tahoma" w:hAnsi="Tahoma"/>
      <w:sz w:val="24"/>
      <w:shd w:val="clear" w:color="auto" w:fill="000080"/>
    </w:rPr>
  </w:style>
  <w:style w:type="paragraph" w:customStyle="1" w:styleId="affff4">
    <w:name w:val="Табличный_слева"/>
    <w:basedOn w:val="a5"/>
    <w:rsid w:val="00C737C7"/>
    <w:pPr>
      <w:suppressAutoHyphens w:val="0"/>
    </w:pPr>
    <w:rPr>
      <w:rFonts w:cs="Times New Roman"/>
      <w:sz w:val="22"/>
      <w:szCs w:val="22"/>
      <w:lang w:eastAsia="ru-RU"/>
    </w:rPr>
  </w:style>
  <w:style w:type="paragraph" w:customStyle="1" w:styleId="1c">
    <w:name w:val="Обычный 1"/>
    <w:basedOn w:val="a5"/>
    <w:next w:val="a5"/>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5">
    <w:name w:val="Обычный влево"/>
    <w:basedOn w:val="1c"/>
    <w:rsid w:val="00C737C7"/>
    <w:pPr>
      <w:tabs>
        <w:tab w:val="clear" w:pos="360"/>
      </w:tabs>
      <w:spacing w:before="0"/>
      <w:ind w:left="0" w:firstLine="0"/>
      <w:jc w:val="left"/>
    </w:pPr>
  </w:style>
  <w:style w:type="paragraph" w:customStyle="1" w:styleId="affff6">
    <w:name w:val="Табличный_по ширине"/>
    <w:basedOn w:val="affff4"/>
    <w:rsid w:val="00C737C7"/>
    <w:pPr>
      <w:jc w:val="both"/>
    </w:pPr>
  </w:style>
  <w:style w:type="paragraph" w:customStyle="1" w:styleId="100">
    <w:name w:val="Табличный_заголовки_10"/>
    <w:basedOn w:val="afff8"/>
    <w:qFormat/>
    <w:rsid w:val="00C737C7"/>
    <w:pPr>
      <w:jc w:val="center"/>
    </w:pPr>
    <w:rPr>
      <w:b/>
      <w:sz w:val="20"/>
    </w:rPr>
  </w:style>
  <w:style w:type="paragraph" w:customStyle="1" w:styleId="10">
    <w:name w:val="Табличный_нумерованный_10"/>
    <w:basedOn w:val="a5"/>
    <w:qFormat/>
    <w:rsid w:val="00C737C7"/>
    <w:pPr>
      <w:numPr>
        <w:numId w:val="6"/>
      </w:numPr>
      <w:suppressAutoHyphens w:val="0"/>
    </w:pPr>
    <w:rPr>
      <w:rFonts w:cs="Times New Roman"/>
      <w:sz w:val="20"/>
      <w:lang w:eastAsia="ru-RU"/>
    </w:rPr>
  </w:style>
  <w:style w:type="paragraph" w:customStyle="1" w:styleId="101">
    <w:name w:val="Табличный_по ширине_10"/>
    <w:basedOn w:val="a5"/>
    <w:qFormat/>
    <w:rsid w:val="00C737C7"/>
    <w:pPr>
      <w:suppressAutoHyphens w:val="0"/>
      <w:jc w:val="both"/>
    </w:pPr>
    <w:rPr>
      <w:rFonts w:cs="Times New Roman"/>
      <w:sz w:val="20"/>
      <w:lang w:eastAsia="ru-RU"/>
    </w:rPr>
  </w:style>
  <w:style w:type="paragraph" w:customStyle="1" w:styleId="102">
    <w:name w:val="Табличный_слева_10"/>
    <w:basedOn w:val="a5"/>
    <w:qFormat/>
    <w:rsid w:val="00C737C7"/>
    <w:pPr>
      <w:suppressAutoHyphens w:val="0"/>
    </w:pPr>
    <w:rPr>
      <w:rFonts w:cs="Times New Roman"/>
      <w:sz w:val="20"/>
      <w:lang w:eastAsia="ru-RU"/>
    </w:rPr>
  </w:style>
  <w:style w:type="paragraph" w:customStyle="1" w:styleId="103">
    <w:name w:val="Табличный_центр_10"/>
    <w:basedOn w:val="a5"/>
    <w:qFormat/>
    <w:rsid w:val="00C737C7"/>
    <w:pPr>
      <w:suppressAutoHyphens w:val="0"/>
      <w:jc w:val="center"/>
    </w:pPr>
    <w:rPr>
      <w:rFonts w:cs="Times New Roman"/>
      <w:sz w:val="20"/>
      <w:lang w:eastAsia="ru-RU"/>
    </w:rPr>
  </w:style>
  <w:style w:type="character" w:styleId="affff7">
    <w:name w:val="Emphasis"/>
    <w:basedOn w:val="a6"/>
    <w:uiPriority w:val="20"/>
    <w:qFormat/>
    <w:rsid w:val="00C737C7"/>
  </w:style>
  <w:style w:type="numbering" w:styleId="111111">
    <w:name w:val="Outline List 2"/>
    <w:basedOn w:val="a8"/>
    <w:rsid w:val="00C737C7"/>
    <w:pPr>
      <w:numPr>
        <w:numId w:val="7"/>
      </w:numPr>
    </w:pPr>
  </w:style>
  <w:style w:type="numbering" w:styleId="1ai">
    <w:name w:val="Outline List 1"/>
    <w:basedOn w:val="a8"/>
    <w:rsid w:val="00C737C7"/>
    <w:pPr>
      <w:numPr>
        <w:numId w:val="8"/>
      </w:numPr>
    </w:pPr>
  </w:style>
  <w:style w:type="paragraph" w:styleId="affff8">
    <w:name w:val="Block Text"/>
    <w:basedOn w:val="a5"/>
    <w:rsid w:val="00C737C7"/>
    <w:pPr>
      <w:suppressAutoHyphens w:val="0"/>
      <w:spacing w:line="360" w:lineRule="auto"/>
      <w:ind w:left="526" w:right="43" w:firstLine="709"/>
      <w:jc w:val="both"/>
    </w:pPr>
    <w:rPr>
      <w:rFonts w:cs="Times New Roman"/>
      <w:sz w:val="28"/>
      <w:szCs w:val="28"/>
      <w:lang w:eastAsia="ru-RU"/>
    </w:rPr>
  </w:style>
  <w:style w:type="paragraph" w:styleId="affff9">
    <w:name w:val="Subtitle"/>
    <w:basedOn w:val="af9"/>
    <w:next w:val="ae"/>
    <w:link w:val="affffa"/>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a">
    <w:name w:val="Подзаголовок Знак"/>
    <w:basedOn w:val="a6"/>
    <w:link w:val="affff9"/>
    <w:rsid w:val="00C737C7"/>
    <w:rPr>
      <w:rFonts w:ascii="Arial" w:hAnsi="Arial"/>
      <w:spacing w:val="-16"/>
      <w:kern w:val="28"/>
      <w:sz w:val="32"/>
      <w:szCs w:val="32"/>
      <w:lang w:eastAsia="en-US"/>
    </w:rPr>
  </w:style>
  <w:style w:type="character" w:styleId="affffb">
    <w:name w:val="line number"/>
    <w:rsid w:val="00C737C7"/>
    <w:rPr>
      <w:sz w:val="18"/>
      <w:szCs w:val="18"/>
    </w:rPr>
  </w:style>
  <w:style w:type="paragraph" w:styleId="29">
    <w:name w:val="List 2"/>
    <w:basedOn w:val="af0"/>
    <w:rsid w:val="00C737C7"/>
    <w:pPr>
      <w:suppressAutoHyphens w:val="0"/>
      <w:spacing w:after="240" w:line="240" w:lineRule="atLeast"/>
      <w:ind w:left="1800" w:hanging="360"/>
      <w:jc w:val="both"/>
    </w:pPr>
    <w:rPr>
      <w:rFonts w:cs="Arial"/>
      <w:spacing w:val="-5"/>
      <w:sz w:val="20"/>
      <w:szCs w:val="20"/>
      <w:lang w:eastAsia="en-US"/>
    </w:rPr>
  </w:style>
  <w:style w:type="paragraph" w:styleId="37">
    <w:name w:val="List 3"/>
    <w:basedOn w:val="af0"/>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f0"/>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f0"/>
    <w:rsid w:val="00C737C7"/>
    <w:pPr>
      <w:suppressAutoHyphens w:val="0"/>
      <w:spacing w:after="240" w:line="240" w:lineRule="atLeast"/>
      <w:ind w:left="2880" w:hanging="360"/>
      <w:jc w:val="both"/>
    </w:pPr>
    <w:rPr>
      <w:rFonts w:cs="Arial"/>
      <w:spacing w:val="-5"/>
      <w:sz w:val="20"/>
      <w:szCs w:val="20"/>
      <w:lang w:eastAsia="en-US"/>
    </w:rPr>
  </w:style>
  <w:style w:type="paragraph" w:styleId="affffc">
    <w:name w:val="List Bullet"/>
    <w:basedOn w:val="a5"/>
    <w:link w:val="affffd"/>
    <w:autoRedefine/>
    <w:rsid w:val="00C737C7"/>
    <w:pPr>
      <w:tabs>
        <w:tab w:val="num" w:pos="1026"/>
      </w:tabs>
      <w:suppressAutoHyphens w:val="0"/>
      <w:spacing w:line="360" w:lineRule="auto"/>
      <w:ind w:firstLine="741"/>
      <w:jc w:val="both"/>
    </w:pPr>
    <w:rPr>
      <w:rFonts w:cs="Times New Roman"/>
      <w:lang w:eastAsia="ru-RU"/>
    </w:rPr>
  </w:style>
  <w:style w:type="paragraph" w:styleId="2a">
    <w:name w:val="List Bullet 2"/>
    <w:basedOn w:val="affffc"/>
    <w:autoRedefine/>
    <w:rsid w:val="00C737C7"/>
    <w:pPr>
      <w:tabs>
        <w:tab w:val="clear" w:pos="1026"/>
        <w:tab w:val="num" w:pos="360"/>
      </w:tabs>
      <w:spacing w:after="240" w:line="240" w:lineRule="atLeast"/>
      <w:ind w:left="1800" w:hanging="360"/>
    </w:pPr>
    <w:rPr>
      <w:rFonts w:ascii="Arial" w:hAnsi="Arial" w:cs="Arial"/>
      <w:spacing w:val="-5"/>
      <w:sz w:val="20"/>
      <w:szCs w:val="20"/>
      <w:lang w:eastAsia="en-US"/>
    </w:rPr>
  </w:style>
  <w:style w:type="paragraph" w:styleId="38">
    <w:name w:val="List Bullet 3"/>
    <w:basedOn w:val="affffc"/>
    <w:autoRedefine/>
    <w:rsid w:val="00C737C7"/>
    <w:pPr>
      <w:tabs>
        <w:tab w:val="clear" w:pos="1026"/>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c"/>
    <w:autoRedefine/>
    <w:rsid w:val="00C737C7"/>
    <w:pPr>
      <w:tabs>
        <w:tab w:val="clear" w:pos="1026"/>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c"/>
    <w:autoRedefine/>
    <w:rsid w:val="00C737C7"/>
    <w:pPr>
      <w:tabs>
        <w:tab w:val="clear" w:pos="1026"/>
        <w:tab w:val="num" w:pos="360"/>
      </w:tabs>
      <w:spacing w:after="240" w:line="240" w:lineRule="atLeast"/>
      <w:ind w:left="2880" w:hanging="360"/>
    </w:pPr>
    <w:rPr>
      <w:rFonts w:ascii="Arial" w:hAnsi="Arial" w:cs="Arial"/>
      <w:spacing w:val="-5"/>
      <w:sz w:val="20"/>
      <w:szCs w:val="20"/>
      <w:lang w:eastAsia="en-US"/>
    </w:rPr>
  </w:style>
  <w:style w:type="paragraph" w:styleId="affffe">
    <w:name w:val="List Continue"/>
    <w:basedOn w:val="af0"/>
    <w:rsid w:val="00C737C7"/>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e"/>
    <w:rsid w:val="00C737C7"/>
    <w:pPr>
      <w:ind w:left="2160"/>
    </w:pPr>
  </w:style>
  <w:style w:type="paragraph" w:styleId="39">
    <w:name w:val="List Continue 3"/>
    <w:basedOn w:val="affffe"/>
    <w:rsid w:val="00C737C7"/>
    <w:pPr>
      <w:ind w:left="2520"/>
    </w:pPr>
  </w:style>
  <w:style w:type="paragraph" w:styleId="45">
    <w:name w:val="List Continue 4"/>
    <w:basedOn w:val="affffe"/>
    <w:rsid w:val="00C737C7"/>
    <w:pPr>
      <w:ind w:left="2880"/>
    </w:pPr>
  </w:style>
  <w:style w:type="paragraph" w:styleId="54">
    <w:name w:val="List Continue 5"/>
    <w:basedOn w:val="affffe"/>
    <w:rsid w:val="00C737C7"/>
    <w:pPr>
      <w:ind w:left="3240"/>
    </w:pPr>
  </w:style>
  <w:style w:type="paragraph" w:styleId="afffff">
    <w:name w:val="List Number"/>
    <w:basedOn w:val="a5"/>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f"/>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0">
    <w:name w:val="Message Header"/>
    <w:basedOn w:val="ae"/>
    <w:link w:val="afffff1"/>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1">
    <w:name w:val="Шапка Знак"/>
    <w:basedOn w:val="a6"/>
    <w:link w:val="afffff0"/>
    <w:rsid w:val="00C737C7"/>
    <w:rPr>
      <w:rFonts w:ascii="Arial" w:hAnsi="Arial"/>
      <w:sz w:val="22"/>
      <w:szCs w:val="22"/>
      <w:lang w:eastAsia="en-US"/>
    </w:rPr>
  </w:style>
  <w:style w:type="paragraph" w:styleId="afffff2">
    <w:name w:val="Normal Indent"/>
    <w:basedOn w:val="a5"/>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5"/>
    <w:link w:val="HTML3"/>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6"/>
    <w:link w:val="HTML2"/>
    <w:rsid w:val="00C737C7"/>
    <w:rPr>
      <w:rFonts w:ascii="Arial" w:hAnsi="Arial"/>
      <w:i/>
      <w:iCs/>
      <w:spacing w:val="-5"/>
      <w:lang w:eastAsia="en-US"/>
    </w:rPr>
  </w:style>
  <w:style w:type="paragraph" w:styleId="afffff3">
    <w:name w:val="envelope address"/>
    <w:basedOn w:val="a5"/>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C737C7"/>
    <w:rPr>
      <w:lang w:val="ru-RU"/>
    </w:rPr>
  </w:style>
  <w:style w:type="paragraph" w:styleId="afffff4">
    <w:name w:val="Note Heading"/>
    <w:basedOn w:val="a5"/>
    <w:next w:val="a5"/>
    <w:link w:val="afffff5"/>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5">
    <w:name w:val="Заголовок записки Знак"/>
    <w:basedOn w:val="a6"/>
    <w:link w:val="afffff4"/>
    <w:rsid w:val="00C737C7"/>
    <w:rPr>
      <w:rFonts w:ascii="Arial" w:hAnsi="Arial"/>
      <w:spacing w:val="-5"/>
      <w:lang w:eastAsia="en-US"/>
    </w:rPr>
  </w:style>
  <w:style w:type="character" w:styleId="HTML5">
    <w:name w:val="HTML Keyboard"/>
    <w:rsid w:val="00C737C7"/>
    <w:rPr>
      <w:rFonts w:ascii="Courier New" w:hAnsi="Courier New" w:cs="Courier New"/>
      <w:sz w:val="20"/>
      <w:szCs w:val="20"/>
      <w:lang w:val="ru-RU"/>
    </w:rPr>
  </w:style>
  <w:style w:type="character" w:styleId="HTML6">
    <w:name w:val="HTML Code"/>
    <w:rsid w:val="00C737C7"/>
    <w:rPr>
      <w:rFonts w:ascii="Courier New" w:hAnsi="Courier New" w:cs="Courier New"/>
      <w:sz w:val="20"/>
      <w:szCs w:val="20"/>
      <w:lang w:val="ru-RU"/>
    </w:rPr>
  </w:style>
  <w:style w:type="paragraph" w:styleId="afffff6">
    <w:name w:val="Body Text First Indent"/>
    <w:basedOn w:val="ae"/>
    <w:link w:val="afffff7"/>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7">
    <w:name w:val="Красная строка Знак"/>
    <w:basedOn w:val="af"/>
    <w:link w:val="afffff6"/>
    <w:rsid w:val="00C737C7"/>
    <w:rPr>
      <w:rFonts w:ascii="Arial" w:hAnsi="Arial" w:cs="Calibri"/>
      <w:spacing w:val="-5"/>
      <w:sz w:val="24"/>
      <w:szCs w:val="24"/>
      <w:lang w:eastAsia="en-US"/>
    </w:rPr>
  </w:style>
  <w:style w:type="paragraph" w:styleId="2d">
    <w:name w:val="Body Text First Indent 2"/>
    <w:basedOn w:val="aff7"/>
    <w:link w:val="2e"/>
    <w:rsid w:val="00C737C7"/>
    <w:pPr>
      <w:spacing w:line="360" w:lineRule="auto"/>
      <w:ind w:firstLine="210"/>
    </w:pPr>
    <w:rPr>
      <w:rFonts w:ascii="Arial" w:hAnsi="Arial"/>
      <w:spacing w:val="-5"/>
      <w:lang w:eastAsia="en-US"/>
    </w:rPr>
  </w:style>
  <w:style w:type="character" w:customStyle="1" w:styleId="2e">
    <w:name w:val="Красная строка 2 Знак"/>
    <w:basedOn w:val="aff6"/>
    <w:link w:val="2d"/>
    <w:rsid w:val="00C737C7"/>
    <w:rPr>
      <w:rFonts w:ascii="Arial" w:hAnsi="Arial"/>
      <w:spacing w:val="-5"/>
      <w:sz w:val="24"/>
      <w:szCs w:val="24"/>
      <w:lang w:eastAsia="en-US"/>
    </w:rPr>
  </w:style>
  <w:style w:type="character" w:styleId="HTML7">
    <w:name w:val="HTML Sample"/>
    <w:rsid w:val="00C737C7"/>
    <w:rPr>
      <w:rFonts w:ascii="Courier New" w:hAnsi="Courier New" w:cs="Courier New"/>
      <w:lang w:val="ru-RU"/>
    </w:rPr>
  </w:style>
  <w:style w:type="paragraph" w:styleId="2f">
    <w:name w:val="envelope return"/>
    <w:basedOn w:val="a5"/>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C737C7"/>
    <w:rPr>
      <w:i/>
      <w:iCs/>
      <w:lang w:val="ru-RU"/>
    </w:rPr>
  </w:style>
  <w:style w:type="character" w:styleId="HTML9">
    <w:name w:val="HTML Variable"/>
    <w:rsid w:val="00C737C7"/>
    <w:rPr>
      <w:i/>
      <w:iCs/>
      <w:lang w:val="ru-RU"/>
    </w:rPr>
  </w:style>
  <w:style w:type="character" w:styleId="HTMLa">
    <w:name w:val="HTML Typewriter"/>
    <w:rsid w:val="00C737C7"/>
    <w:rPr>
      <w:rFonts w:ascii="Courier New" w:hAnsi="Courier New" w:cs="Courier New"/>
      <w:sz w:val="20"/>
      <w:szCs w:val="20"/>
      <w:lang w:val="ru-RU"/>
    </w:rPr>
  </w:style>
  <w:style w:type="paragraph" w:styleId="afffff8">
    <w:name w:val="Signature"/>
    <w:basedOn w:val="a5"/>
    <w:link w:val="afffff9"/>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9">
    <w:name w:val="Подпись Знак"/>
    <w:basedOn w:val="a6"/>
    <w:link w:val="afffff8"/>
    <w:rsid w:val="00C737C7"/>
    <w:rPr>
      <w:rFonts w:ascii="Arial" w:hAnsi="Arial"/>
      <w:spacing w:val="-5"/>
      <w:lang w:eastAsia="en-US"/>
    </w:rPr>
  </w:style>
  <w:style w:type="paragraph" w:styleId="afffffa">
    <w:name w:val="Salutation"/>
    <w:basedOn w:val="a5"/>
    <w:next w:val="a5"/>
    <w:link w:val="afffffb"/>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b">
    <w:name w:val="Приветствие Знак"/>
    <w:basedOn w:val="a6"/>
    <w:link w:val="afffffa"/>
    <w:rsid w:val="00C737C7"/>
    <w:rPr>
      <w:rFonts w:ascii="Arial" w:hAnsi="Arial"/>
      <w:spacing w:val="-5"/>
      <w:lang w:eastAsia="en-US"/>
    </w:rPr>
  </w:style>
  <w:style w:type="character" w:styleId="afffffc">
    <w:name w:val="FollowedHyperlink"/>
    <w:uiPriority w:val="99"/>
    <w:rsid w:val="00C737C7"/>
    <w:rPr>
      <w:color w:val="800080"/>
      <w:u w:val="single"/>
      <w:lang w:val="ru-RU"/>
    </w:rPr>
  </w:style>
  <w:style w:type="paragraph" w:styleId="afffffd">
    <w:name w:val="Closing"/>
    <w:basedOn w:val="a5"/>
    <w:link w:val="afffffe"/>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e">
    <w:name w:val="Прощание Знак"/>
    <w:basedOn w:val="a6"/>
    <w:link w:val="afffffd"/>
    <w:rsid w:val="00C737C7"/>
    <w:rPr>
      <w:rFonts w:ascii="Arial" w:hAnsi="Arial"/>
      <w:spacing w:val="-5"/>
      <w:lang w:eastAsia="en-US"/>
    </w:rPr>
  </w:style>
  <w:style w:type="character" w:styleId="HTMLb">
    <w:name w:val="HTML Cite"/>
    <w:rsid w:val="00C737C7"/>
    <w:rPr>
      <w:i/>
      <w:iCs/>
      <w:lang w:val="ru-RU"/>
    </w:rPr>
  </w:style>
  <w:style w:type="paragraph" w:styleId="affffff">
    <w:name w:val="E-mail Signature"/>
    <w:basedOn w:val="a5"/>
    <w:link w:val="affffff0"/>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f0">
    <w:name w:val="Электронная подпись Знак"/>
    <w:basedOn w:val="a6"/>
    <w:link w:val="affffff"/>
    <w:rsid w:val="00C737C7"/>
    <w:rPr>
      <w:rFonts w:ascii="Arial" w:hAnsi="Arial"/>
      <w:spacing w:val="-5"/>
      <w:lang w:eastAsia="en-US"/>
    </w:rPr>
  </w:style>
  <w:style w:type="table" w:styleId="-1">
    <w:name w:val="Table Web 1"/>
    <w:basedOn w:val="a7"/>
    <w:rsid w:val="00C737C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737C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737C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7"/>
    <w:rsid w:val="00C737C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d">
    <w:name w:val="Table Subtle 1"/>
    <w:basedOn w:val="a7"/>
    <w:rsid w:val="00C737C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C737C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e">
    <w:name w:val="Table Classic 1"/>
    <w:basedOn w:val="a7"/>
    <w:rsid w:val="00C73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C737C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737C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7"/>
    <w:rsid w:val="00C737C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
    <w:name w:val="Table 3D effects 1"/>
    <w:basedOn w:val="a7"/>
    <w:rsid w:val="00C737C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C737C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737C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0">
    <w:name w:val="Table Simple 1"/>
    <w:basedOn w:val="a7"/>
    <w:rsid w:val="00C737C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C737C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737C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1">
    <w:name w:val="Table Grid 1"/>
    <w:basedOn w:val="a7"/>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C737C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737C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7"/>
    <w:rsid w:val="00C737C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737C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737C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737C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737C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7"/>
    <w:rsid w:val="00C737C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7"/>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4">
    <w:name w:val="Outline List 3"/>
    <w:basedOn w:val="a8"/>
    <w:rsid w:val="00C737C7"/>
  </w:style>
  <w:style w:type="table" w:styleId="1f2">
    <w:name w:val="Table Columns 1"/>
    <w:basedOn w:val="a7"/>
    <w:rsid w:val="00C737C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C737C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737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7"/>
    <w:rsid w:val="00C737C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737C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737C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737C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737C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737C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737C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737C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737C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737C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7"/>
    <w:rsid w:val="00C73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3">
    <w:name w:val="Table Colorful 1"/>
    <w:basedOn w:val="a7"/>
    <w:rsid w:val="00C737C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C737C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737C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6">
    <w:name w:val="endnote text"/>
    <w:basedOn w:val="a5"/>
    <w:link w:val="affffff7"/>
    <w:rsid w:val="00C737C7"/>
    <w:pPr>
      <w:suppressAutoHyphens w:val="0"/>
      <w:spacing w:line="360" w:lineRule="auto"/>
      <w:ind w:firstLine="680"/>
      <w:jc w:val="both"/>
    </w:pPr>
    <w:rPr>
      <w:rFonts w:cs="Times New Roman"/>
      <w:sz w:val="20"/>
      <w:szCs w:val="20"/>
      <w:lang w:eastAsia="ru-RU"/>
    </w:rPr>
  </w:style>
  <w:style w:type="character" w:customStyle="1" w:styleId="affffff7">
    <w:name w:val="Текст концевой сноски Знак"/>
    <w:basedOn w:val="a6"/>
    <w:link w:val="affffff6"/>
    <w:rsid w:val="00C737C7"/>
  </w:style>
  <w:style w:type="character" w:styleId="affffff8">
    <w:name w:val="endnote reference"/>
    <w:rsid w:val="00C737C7"/>
    <w:rPr>
      <w:vertAlign w:val="superscript"/>
    </w:rPr>
  </w:style>
  <w:style w:type="character" w:styleId="affffff9">
    <w:name w:val="Subtle Emphasis"/>
    <w:uiPriority w:val="19"/>
    <w:qFormat/>
    <w:rsid w:val="00C737C7"/>
    <w:rPr>
      <w:rFonts w:eastAsia="Times New Roman" w:cs="Times New Roman"/>
      <w:bCs w:val="0"/>
      <w:i/>
      <w:iCs/>
      <w:color w:val="808080"/>
      <w:szCs w:val="22"/>
      <w:lang w:val="ru-RU"/>
    </w:rPr>
  </w:style>
  <w:style w:type="table" w:styleId="2-5">
    <w:name w:val="Medium Shading 2 Accent 5"/>
    <w:basedOn w:val="a7"/>
    <w:uiPriority w:val="64"/>
    <w:rsid w:val="00C737C7"/>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5"/>
    <w:locked/>
    <w:rsid w:val="00C737C7"/>
    <w:pPr>
      <w:suppressAutoHyphens w:val="0"/>
      <w:spacing w:line="360" w:lineRule="auto"/>
      <w:ind w:left="3060"/>
      <w:jc w:val="right"/>
    </w:pPr>
    <w:rPr>
      <w:rFonts w:cs="Times New Roman"/>
      <w:b/>
      <w:caps/>
      <w:lang w:eastAsia="ru-RU"/>
    </w:rPr>
  </w:style>
  <w:style w:type="paragraph" w:customStyle="1" w:styleId="affffffa">
    <w:name w:val="Подчеркнутый"/>
    <w:basedOn w:val="a5"/>
    <w:link w:val="affffffb"/>
    <w:semiHidden/>
    <w:rsid w:val="00C737C7"/>
    <w:pPr>
      <w:suppressAutoHyphens w:val="0"/>
      <w:spacing w:line="360" w:lineRule="auto"/>
      <w:ind w:firstLine="709"/>
      <w:jc w:val="both"/>
    </w:pPr>
    <w:rPr>
      <w:rFonts w:cs="Times New Roman"/>
      <w:u w:val="single"/>
    </w:rPr>
  </w:style>
  <w:style w:type="character" w:customStyle="1" w:styleId="affffffb">
    <w:name w:val="Подчеркнутый Знак"/>
    <w:link w:val="affffffa"/>
    <w:semiHidden/>
    <w:rsid w:val="00C737C7"/>
    <w:rPr>
      <w:sz w:val="24"/>
      <w:szCs w:val="24"/>
      <w:u w:val="single"/>
    </w:rPr>
  </w:style>
  <w:style w:type="paragraph" w:customStyle="1" w:styleId="S1">
    <w:name w:val="S_Заголовок 1"/>
    <w:basedOn w:val="a5"/>
    <w:rsid w:val="00C737C7"/>
    <w:pPr>
      <w:numPr>
        <w:numId w:val="9"/>
      </w:numPr>
      <w:suppressAutoHyphens w:val="0"/>
      <w:jc w:val="center"/>
    </w:pPr>
    <w:rPr>
      <w:rFonts w:cs="Times New Roman"/>
      <w:b/>
      <w:caps/>
      <w:lang w:eastAsia="ru-RU"/>
    </w:rPr>
  </w:style>
  <w:style w:type="paragraph" w:customStyle="1" w:styleId="S2">
    <w:name w:val="S_Заголовок 2"/>
    <w:basedOn w:val="2"/>
    <w:rsid w:val="00C737C7"/>
    <w:pPr>
      <w:keepNext w:val="0"/>
      <w:keepLines w:val="0"/>
      <w:numPr>
        <w:ilvl w:val="1"/>
        <w:numId w:val="9"/>
      </w:numPr>
      <w:suppressAutoHyphens w:val="0"/>
      <w:spacing w:before="0" w:line="360" w:lineRule="auto"/>
    </w:pPr>
  </w:style>
  <w:style w:type="paragraph" w:customStyle="1" w:styleId="S3">
    <w:name w:val="S_Заголовок 3"/>
    <w:basedOn w:val="3"/>
    <w:rsid w:val="00C737C7"/>
    <w:pPr>
      <w:keepNext w:val="0"/>
      <w:numPr>
        <w:ilvl w:val="2"/>
        <w:numId w:val="9"/>
      </w:numPr>
      <w:suppressAutoHyphens w:val="0"/>
      <w:spacing w:before="0" w:after="0" w:line="360" w:lineRule="auto"/>
    </w:pPr>
    <w:rPr>
      <w:b w:val="0"/>
      <w:bCs w:val="0"/>
      <w:szCs w:val="24"/>
      <w:u w:val="single"/>
      <w:lang w:eastAsia="ru-RU"/>
    </w:rPr>
  </w:style>
  <w:style w:type="paragraph" w:customStyle="1" w:styleId="S4">
    <w:name w:val="S_Заголовок 4"/>
    <w:basedOn w:val="4"/>
    <w:rsid w:val="00C737C7"/>
    <w:pPr>
      <w:keepNext w:val="0"/>
      <w:keepLines w:val="0"/>
      <w:numPr>
        <w:ilvl w:val="3"/>
        <w:numId w:val="9"/>
      </w:numPr>
      <w:spacing w:before="0"/>
    </w:pPr>
    <w:rPr>
      <w:rFonts w:ascii="Times New Roman" w:hAnsi="Times New Roman"/>
      <w:b w:val="0"/>
      <w:bCs w:val="0"/>
      <w:iCs w:val="0"/>
      <w:color w:val="auto"/>
    </w:rPr>
  </w:style>
  <w:style w:type="paragraph" w:customStyle="1" w:styleId="S0">
    <w:name w:val="S_Маркированный"/>
    <w:basedOn w:val="affffc"/>
    <w:link w:val="S5"/>
    <w:autoRedefine/>
    <w:rsid w:val="00C737C7"/>
    <w:pPr>
      <w:tabs>
        <w:tab w:val="clear" w:pos="1026"/>
      </w:tabs>
      <w:spacing w:line="240" w:lineRule="auto"/>
      <w:ind w:firstLine="709"/>
    </w:pPr>
  </w:style>
  <w:style w:type="paragraph" w:customStyle="1" w:styleId="S6">
    <w:name w:val="S_Обычный"/>
    <w:basedOn w:val="a5"/>
    <w:link w:val="S7"/>
    <w:qFormat/>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sz w:val="24"/>
      <w:szCs w:val="24"/>
    </w:rPr>
  </w:style>
  <w:style w:type="paragraph" w:customStyle="1" w:styleId="S8">
    <w:name w:val="S_Обычный в таблице"/>
    <w:basedOn w:val="a5"/>
    <w:link w:val="S9"/>
    <w:rsid w:val="00C737C7"/>
    <w:pPr>
      <w:suppressAutoHyphens w:val="0"/>
      <w:spacing w:line="360" w:lineRule="auto"/>
      <w:jc w:val="center"/>
    </w:pPr>
    <w:rPr>
      <w:rFonts w:cs="Times New Roman"/>
    </w:rPr>
  </w:style>
  <w:style w:type="character" w:customStyle="1" w:styleId="S9">
    <w:name w:val="S_Обычный в таблице Знак"/>
    <w:link w:val="S8"/>
    <w:rsid w:val="00C737C7"/>
    <w:rPr>
      <w:sz w:val="24"/>
      <w:szCs w:val="24"/>
    </w:rPr>
  </w:style>
  <w:style w:type="paragraph" w:customStyle="1" w:styleId="ConsPlusDocList">
    <w:name w:val="ConsPlusDocList"/>
    <w:next w:val="a5"/>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rsid w:val="00714283"/>
    <w:pPr>
      <w:widowControl w:val="0"/>
      <w:suppressAutoHyphens/>
      <w:textAlignment w:val="baseline"/>
    </w:pPr>
    <w:rPr>
      <w:rFonts w:eastAsia="Andale Sans UI"/>
      <w:kern w:val="1"/>
      <w:sz w:val="24"/>
      <w:szCs w:val="24"/>
      <w:lang w:val="de-DE" w:eastAsia="zh-CN" w:bidi="fa-IR"/>
    </w:rPr>
  </w:style>
  <w:style w:type="paragraph" w:customStyle="1" w:styleId="3f1">
    <w:name w:val="Обычный3"/>
    <w:rsid w:val="000856CD"/>
    <w:pPr>
      <w:widowControl w:val="0"/>
      <w:suppressAutoHyphens/>
      <w:overflowPunct w:val="0"/>
      <w:autoSpaceDE w:val="0"/>
    </w:pPr>
    <w:rPr>
      <w:rFonts w:eastAsia="Arial"/>
      <w:lang w:eastAsia="ar-SA"/>
    </w:rPr>
  </w:style>
  <w:style w:type="paragraph" w:customStyle="1" w:styleId="affffffc">
    <w:name w:val="Красноярск"/>
    <w:basedOn w:val="a5"/>
    <w:rsid w:val="00816626"/>
    <w:pPr>
      <w:suppressAutoHyphens w:val="0"/>
      <w:spacing w:line="276" w:lineRule="auto"/>
      <w:ind w:firstLine="709"/>
      <w:jc w:val="both"/>
    </w:pPr>
    <w:rPr>
      <w:rFonts w:cs="Times New Roman"/>
      <w:sz w:val="28"/>
      <w:lang w:eastAsia="ru-RU"/>
    </w:rPr>
  </w:style>
  <w:style w:type="character" w:customStyle="1" w:styleId="1f4">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816626"/>
    <w:rPr>
      <w:rFonts w:ascii="Times New Roman" w:eastAsia="Times New Roman" w:hAnsi="Times New Roman"/>
      <w:sz w:val="24"/>
      <w:szCs w:val="24"/>
    </w:rPr>
  </w:style>
  <w:style w:type="numbering" w:customStyle="1" w:styleId="21">
    <w:name w:val="Стиль маркированный21"/>
    <w:basedOn w:val="a8"/>
    <w:rsid w:val="00816626"/>
    <w:pPr>
      <w:numPr>
        <w:numId w:val="10"/>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8"/>
    <w:rsid w:val="00816626"/>
    <w:pPr>
      <w:numPr>
        <w:numId w:val="11"/>
      </w:numPr>
    </w:pPr>
  </w:style>
  <w:style w:type="paragraph" w:customStyle="1" w:styleId="msonospacing0">
    <w:name w:val="msonospacing"/>
    <w:basedOn w:val="a5"/>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uiPriority w:val="99"/>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5"/>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d">
    <w:name w:val="Маркированный список Знак"/>
    <w:link w:val="affffc"/>
    <w:rsid w:val="00816626"/>
    <w:rPr>
      <w:sz w:val="24"/>
      <w:szCs w:val="24"/>
    </w:rPr>
  </w:style>
  <w:style w:type="paragraph" w:customStyle="1" w:styleId="consplusnormal1">
    <w:name w:val="consplusnormal"/>
    <w:basedOn w:val="a5"/>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3">
    <w:name w:val="Абзац списка Знак"/>
    <w:aliases w:val="Обычный текст Знак,Bullet List Знак,FooterText Знак,numbered Знак,Заголовок_3 Знак,List Paragraph Знак,Абзац списка основной Знак,Список_маркированный Знак,Варианты ответов Знак,Заголовок мой1 Знак,СписокСТПр Знак,Bullet Points Знак"/>
    <w:link w:val="af2"/>
    <w:uiPriority w:val="34"/>
    <w:rsid w:val="00816626"/>
    <w:rPr>
      <w:rFonts w:cs="Calibri"/>
      <w:sz w:val="24"/>
      <w:szCs w:val="24"/>
      <w:lang w:eastAsia="ar-SA"/>
    </w:rPr>
  </w:style>
  <w:style w:type="paragraph" w:customStyle="1" w:styleId="ConsPlusNonformat">
    <w:name w:val="ConsPlusNonformat"/>
    <w:uiPriority w:val="99"/>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rsid w:val="00816626"/>
    <w:pPr>
      <w:widowControl w:val="0"/>
      <w:suppressAutoHyphens/>
    </w:pPr>
    <w:rPr>
      <w:rFonts w:ascii="Arial" w:eastAsia="Arial" w:hAnsi="Arial"/>
    </w:rPr>
  </w:style>
  <w:style w:type="character" w:customStyle="1" w:styleId="aff9">
    <w:name w:val="Без интервала Знак"/>
    <w:aliases w:val="2 стиль Знак"/>
    <w:link w:val="aff8"/>
    <w:rsid w:val="00816626"/>
    <w:rPr>
      <w:rFonts w:ascii="Arial" w:eastAsia="Arial Unicode MS" w:hAnsi="Arial"/>
      <w:kern w:val="1"/>
      <w:szCs w:val="24"/>
    </w:rPr>
  </w:style>
  <w:style w:type="paragraph" w:customStyle="1" w:styleId="1f5">
    <w:name w:val="1 Стиль"/>
    <w:basedOn w:val="aff7"/>
    <w:link w:val="1f6"/>
    <w:qFormat/>
    <w:rsid w:val="00816626"/>
    <w:pPr>
      <w:spacing w:after="0" w:line="360" w:lineRule="auto"/>
      <w:ind w:left="0" w:firstLine="709"/>
      <w:jc w:val="both"/>
    </w:pPr>
  </w:style>
  <w:style w:type="character" w:customStyle="1" w:styleId="1f6">
    <w:name w:val="1 Стиль Знак"/>
    <w:link w:val="1f5"/>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5"/>
    <w:link w:val="Normal10-020"/>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5"/>
    <w:next w:val="a5"/>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d">
    <w:name w:val="Знак Знак Знак Знак Знак Знак Знак Знак Знак Знак Знак Знак Знак"/>
    <w:basedOn w:val="a5"/>
    <w:rsid w:val="006B76E9"/>
    <w:pPr>
      <w:suppressAutoHyphens w:val="0"/>
    </w:pPr>
    <w:rPr>
      <w:rFonts w:ascii="Verdana" w:hAnsi="Verdana" w:cs="Verdana"/>
      <w:sz w:val="20"/>
      <w:szCs w:val="20"/>
      <w:lang w:val="en-US" w:eastAsia="en-US"/>
    </w:rPr>
  </w:style>
  <w:style w:type="paragraph" w:customStyle="1" w:styleId="2f7">
    <w:name w:val="заголовок 2"/>
    <w:basedOn w:val="a5"/>
    <w:next w:val="a5"/>
    <w:qFormat/>
    <w:rsid w:val="005E43FD"/>
    <w:pPr>
      <w:keepNext/>
      <w:spacing w:before="240" w:after="60"/>
      <w:jc w:val="center"/>
    </w:pPr>
    <w:rPr>
      <w:rFonts w:eastAsia="Calibri" w:cs="Arial"/>
      <w:b/>
      <w:bCs/>
      <w:sz w:val="28"/>
      <w:szCs w:val="28"/>
    </w:rPr>
  </w:style>
  <w:style w:type="paragraph" w:customStyle="1" w:styleId="1f7">
    <w:name w:val="Основной текст с отступом.Основной текст 1.Нумерованный список !!.Надин стиль"/>
    <w:basedOn w:val="a5"/>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5"/>
    <w:rsid w:val="001F06C5"/>
    <w:pPr>
      <w:ind w:firstLine="709"/>
      <w:jc w:val="both"/>
    </w:pPr>
    <w:rPr>
      <w:rFonts w:ascii="Arial" w:hAnsi="Arial" w:cs="Arial"/>
      <w:sz w:val="26"/>
      <w:szCs w:val="28"/>
    </w:rPr>
  </w:style>
  <w:style w:type="paragraph" w:customStyle="1" w:styleId="affffffe">
    <w:name w:val="Основа"/>
    <w:basedOn w:val="a5"/>
    <w:rsid w:val="001F06C5"/>
    <w:pPr>
      <w:suppressAutoHyphens w:val="0"/>
      <w:spacing w:before="120" w:after="60"/>
      <w:ind w:firstLine="720"/>
      <w:jc w:val="both"/>
    </w:pPr>
    <w:rPr>
      <w:rFonts w:eastAsia="Calibri" w:cs="Times New Roman"/>
      <w:szCs w:val="20"/>
      <w:lang w:eastAsia="ru-RU"/>
    </w:rPr>
  </w:style>
  <w:style w:type="paragraph" w:customStyle="1" w:styleId="1f8">
    <w:name w:val="Абзац списка1"/>
    <w:basedOn w:val="a5"/>
    <w:qFormat/>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uiPriority w:val="99"/>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5"/>
    <w:link w:val="63"/>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5"/>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f">
    <w:name w:val="Стиль ПАМ"/>
    <w:basedOn w:val="a5"/>
    <w:rsid w:val="00D118E2"/>
    <w:pPr>
      <w:suppressAutoHyphens w:val="0"/>
      <w:spacing w:line="276" w:lineRule="auto"/>
      <w:jc w:val="both"/>
    </w:pPr>
    <w:rPr>
      <w:rFonts w:cs="Times New Roman"/>
      <w:sz w:val="28"/>
      <w:szCs w:val="22"/>
      <w:lang w:eastAsia="en-US"/>
    </w:rPr>
  </w:style>
  <w:style w:type="paragraph" w:customStyle="1" w:styleId="afffffff0">
    <w:name w:val="Шапка табл"/>
    <w:basedOn w:val="a5"/>
    <w:link w:val="afffffff1"/>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2">
    <w:name w:val="Табл"/>
    <w:basedOn w:val="a5"/>
    <w:link w:val="afffffff3"/>
    <w:qFormat/>
    <w:rsid w:val="00CE7ECA"/>
    <w:pPr>
      <w:suppressAutoHyphens w:val="0"/>
      <w:spacing w:line="276" w:lineRule="auto"/>
    </w:pPr>
    <w:rPr>
      <w:rFonts w:ascii="Arial" w:hAnsi="Arial" w:cs="Arial"/>
      <w:color w:val="000000"/>
      <w:sz w:val="20"/>
      <w:szCs w:val="20"/>
      <w:lang w:eastAsia="ru-RU"/>
    </w:rPr>
  </w:style>
  <w:style w:type="character" w:customStyle="1" w:styleId="afffffff1">
    <w:name w:val="Шапка табл Знак"/>
    <w:link w:val="afffffff0"/>
    <w:rsid w:val="00CE7ECA"/>
    <w:rPr>
      <w:rFonts w:ascii="Arial" w:eastAsia="Calibri" w:hAnsi="Arial"/>
      <w:b/>
    </w:rPr>
  </w:style>
  <w:style w:type="character" w:customStyle="1" w:styleId="afffffff3">
    <w:name w:val="Табл Знак"/>
    <w:link w:val="afffffff2"/>
    <w:rsid w:val="00CE7ECA"/>
    <w:rPr>
      <w:rFonts w:ascii="Arial" w:hAnsi="Arial" w:cs="Arial"/>
      <w:color w:val="000000"/>
    </w:rPr>
  </w:style>
  <w:style w:type="paragraph" w:customStyle="1" w:styleId="a2">
    <w:name w:val="Список текс"/>
    <w:basedOn w:val="a5"/>
    <w:link w:val="afffffff4"/>
    <w:qFormat/>
    <w:rsid w:val="00CE7ECA"/>
    <w:pPr>
      <w:numPr>
        <w:numId w:val="12"/>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4">
    <w:name w:val="Список текс Знак"/>
    <w:link w:val="a2"/>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5"/>
    <w:rsid w:val="00293087"/>
    <w:pPr>
      <w:suppressAutoHyphens w:val="0"/>
      <w:spacing w:before="100" w:beforeAutospacing="1" w:after="100" w:afterAutospacing="1"/>
    </w:pPr>
    <w:rPr>
      <w:rFonts w:cs="Times New Roman"/>
      <w:lang w:eastAsia="ru-RU"/>
    </w:rPr>
  </w:style>
  <w:style w:type="character" w:customStyle="1" w:styleId="s80">
    <w:name w:val="s8"/>
    <w:basedOn w:val="a6"/>
    <w:rsid w:val="00293087"/>
  </w:style>
  <w:style w:type="paragraph" w:customStyle="1" w:styleId="p4">
    <w:name w:val="p4"/>
    <w:basedOn w:val="a5"/>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5"/>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 w:type="paragraph" w:customStyle="1" w:styleId="1f9">
    <w:name w:val="Без интервала1"/>
    <w:qFormat/>
    <w:rsid w:val="00EA0714"/>
    <w:rPr>
      <w:rFonts w:ascii="Calibri" w:hAnsi="Calibri"/>
      <w:sz w:val="22"/>
      <w:szCs w:val="22"/>
    </w:rPr>
  </w:style>
  <w:style w:type="paragraph" w:customStyle="1" w:styleId="afffffff5">
    <w:name w:val="отчет"/>
    <w:basedOn w:val="a5"/>
    <w:link w:val="afffffff6"/>
    <w:qFormat/>
    <w:rsid w:val="00B12471"/>
    <w:pPr>
      <w:suppressAutoHyphens w:val="0"/>
      <w:spacing w:line="276" w:lineRule="auto"/>
      <w:ind w:firstLine="709"/>
      <w:jc w:val="both"/>
    </w:pPr>
    <w:rPr>
      <w:rFonts w:cs="Times New Roman"/>
      <w:sz w:val="28"/>
      <w:szCs w:val="22"/>
      <w:lang w:eastAsia="ru-RU"/>
    </w:rPr>
  </w:style>
  <w:style w:type="character" w:customStyle="1" w:styleId="afffffff6">
    <w:name w:val="отчет Знак"/>
    <w:basedOn w:val="a6"/>
    <w:link w:val="afffffff5"/>
    <w:rsid w:val="00B12471"/>
    <w:rPr>
      <w:sz w:val="28"/>
      <w:szCs w:val="22"/>
    </w:rPr>
  </w:style>
  <w:style w:type="character" w:customStyle="1" w:styleId="ConsPlusTitle0">
    <w:name w:val="ConsPlusTitle Знак"/>
    <w:basedOn w:val="a6"/>
    <w:link w:val="ConsPlusTitle"/>
    <w:rsid w:val="008A0751"/>
    <w:rPr>
      <w:rFonts w:ascii="Arial" w:hAnsi="Arial" w:cs="Arial"/>
      <w:b/>
      <w:bCs/>
    </w:rPr>
  </w:style>
  <w:style w:type="paragraph" w:customStyle="1" w:styleId="Main">
    <w:name w:val="Main"/>
    <w:link w:val="Main0"/>
    <w:rsid w:val="00DD5B1E"/>
    <w:pPr>
      <w:widowControl w:val="0"/>
      <w:spacing w:line="360" w:lineRule="auto"/>
      <w:ind w:firstLine="709"/>
      <w:jc w:val="both"/>
    </w:pPr>
    <w:rPr>
      <w:rFonts w:cs="Tahoma"/>
      <w:sz w:val="24"/>
      <w:szCs w:val="16"/>
    </w:rPr>
  </w:style>
  <w:style w:type="character" w:customStyle="1" w:styleId="Main0">
    <w:name w:val="Main Знак"/>
    <w:basedOn w:val="a6"/>
    <w:link w:val="Main"/>
    <w:rsid w:val="00DD5B1E"/>
    <w:rPr>
      <w:rFonts w:cs="Tahoma"/>
      <w:sz w:val="24"/>
      <w:szCs w:val="16"/>
    </w:rPr>
  </w:style>
  <w:style w:type="paragraph" w:customStyle="1" w:styleId="114">
    <w:name w:val="Заголовок 11"/>
    <w:basedOn w:val="a5"/>
    <w:uiPriority w:val="1"/>
    <w:qFormat/>
    <w:rsid w:val="00A04596"/>
    <w:pPr>
      <w:widowControl w:val="0"/>
      <w:suppressAutoHyphens w:val="0"/>
      <w:ind w:left="392"/>
      <w:outlineLvl w:val="1"/>
    </w:pPr>
    <w:rPr>
      <w:rFonts w:cstheme="minorBidi"/>
      <w:b/>
      <w:bCs/>
      <w:sz w:val="36"/>
      <w:szCs w:val="36"/>
      <w:lang w:val="en-US" w:eastAsia="en-US"/>
    </w:rPr>
  </w:style>
  <w:style w:type="paragraph" w:customStyle="1" w:styleId="TableParagraph">
    <w:name w:val="Table Paragraph"/>
    <w:basedOn w:val="a5"/>
    <w:uiPriority w:val="1"/>
    <w:qFormat/>
    <w:rsid w:val="00A04596"/>
    <w:pPr>
      <w:widowControl w:val="0"/>
      <w:suppressAutoHyphens w:val="0"/>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9F3B0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410">
    <w:name w:val="Заголовок 41"/>
    <w:basedOn w:val="a5"/>
    <w:uiPriority w:val="1"/>
    <w:qFormat/>
    <w:rsid w:val="00664276"/>
    <w:pPr>
      <w:widowControl w:val="0"/>
      <w:suppressAutoHyphens w:val="0"/>
      <w:outlineLvl w:val="4"/>
    </w:pPr>
    <w:rPr>
      <w:rFonts w:cstheme="minorBidi"/>
      <w:sz w:val="22"/>
      <w:szCs w:val="22"/>
      <w:lang w:val="en-US" w:eastAsia="en-US"/>
    </w:rPr>
  </w:style>
  <w:style w:type="paragraph" w:customStyle="1" w:styleId="212">
    <w:name w:val="Заголовок 21"/>
    <w:basedOn w:val="a5"/>
    <w:uiPriority w:val="1"/>
    <w:qFormat/>
    <w:rsid w:val="00D80481"/>
    <w:pPr>
      <w:widowControl w:val="0"/>
      <w:suppressAutoHyphens w:val="0"/>
      <w:ind w:left="218"/>
      <w:outlineLvl w:val="2"/>
    </w:pPr>
    <w:rPr>
      <w:rFonts w:cstheme="minorBidi"/>
      <w:b/>
      <w:bCs/>
      <w:lang w:val="en-US" w:eastAsia="en-US"/>
    </w:rPr>
  </w:style>
  <w:style w:type="character" w:customStyle="1" w:styleId="afffffff7">
    <w:name w:val="обычный Знак Знак"/>
    <w:link w:val="afffffff8"/>
    <w:locked/>
    <w:rsid w:val="001D201D"/>
    <w:rPr>
      <w:sz w:val="24"/>
      <w:szCs w:val="24"/>
    </w:rPr>
  </w:style>
  <w:style w:type="paragraph" w:customStyle="1" w:styleId="afffffff8">
    <w:name w:val="обычный"/>
    <w:basedOn w:val="a5"/>
    <w:link w:val="afffffff7"/>
    <w:rsid w:val="001D201D"/>
    <w:pPr>
      <w:suppressAutoHyphens w:val="0"/>
      <w:autoSpaceDE w:val="0"/>
      <w:autoSpaceDN w:val="0"/>
      <w:adjustRightInd w:val="0"/>
      <w:spacing w:before="60" w:line="360" w:lineRule="auto"/>
      <w:ind w:firstLine="567"/>
      <w:jc w:val="both"/>
    </w:pPr>
    <w:rPr>
      <w:rFonts w:cs="Times New Roman"/>
      <w:lang w:eastAsia="ru-RU"/>
    </w:rPr>
  </w:style>
  <w:style w:type="paragraph" w:customStyle="1" w:styleId="Normal1">
    <w:name w:val="Normal Знак Знак Знак Знак Знак"/>
    <w:rsid w:val="00C94DD6"/>
    <w:pPr>
      <w:snapToGrid w:val="0"/>
      <w:spacing w:before="100" w:after="100"/>
      <w:jc w:val="both"/>
    </w:pPr>
    <w:rPr>
      <w:sz w:val="24"/>
    </w:rPr>
  </w:style>
  <w:style w:type="paragraph" w:customStyle="1" w:styleId="58">
    <w:name w:val="Обычный5"/>
    <w:rsid w:val="00C94DD6"/>
    <w:pPr>
      <w:snapToGrid w:val="0"/>
    </w:pPr>
    <w:rPr>
      <w:sz w:val="22"/>
    </w:rPr>
  </w:style>
  <w:style w:type="paragraph" w:customStyle="1" w:styleId="1fa">
    <w:name w:val="Основной текст с отступом1"/>
    <w:basedOn w:val="a5"/>
    <w:rsid w:val="00CA2573"/>
    <w:pPr>
      <w:suppressAutoHyphens w:val="0"/>
      <w:spacing w:after="120"/>
    </w:pPr>
    <w:rPr>
      <w:rFonts w:cs="Times New Roman"/>
      <w:color w:val="000000"/>
      <w:sz w:val="22"/>
      <w:szCs w:val="22"/>
      <w:lang w:eastAsia="ru-RU"/>
    </w:rPr>
  </w:style>
  <w:style w:type="paragraph" w:customStyle="1" w:styleId="afffffff9">
    <w:name w:val="Текст по центру"/>
    <w:basedOn w:val="a5"/>
    <w:rsid w:val="00CA2573"/>
    <w:pPr>
      <w:widowControl w:val="0"/>
      <w:suppressAutoHyphens w:val="0"/>
      <w:jc w:val="center"/>
    </w:pPr>
    <w:rPr>
      <w:rFonts w:ascii="Arial" w:hAnsi="Arial" w:cs="Times New Roman"/>
      <w:sz w:val="20"/>
      <w:szCs w:val="20"/>
      <w:lang w:eastAsia="ru-RU"/>
    </w:rPr>
  </w:style>
  <w:style w:type="paragraph" w:customStyle="1" w:styleId="formattext0">
    <w:name w:val="formattext"/>
    <w:rsid w:val="00274E40"/>
    <w:pPr>
      <w:widowControl w:val="0"/>
      <w:autoSpaceDE w:val="0"/>
      <w:autoSpaceDN w:val="0"/>
      <w:adjustRightInd w:val="0"/>
    </w:pPr>
    <w:rPr>
      <w:sz w:val="18"/>
      <w:szCs w:val="18"/>
    </w:rPr>
  </w:style>
  <w:style w:type="paragraph" w:customStyle="1" w:styleId="2f8">
    <w:name w:val="Основной текст с отступом2"/>
    <w:basedOn w:val="a5"/>
    <w:rsid w:val="00A521B0"/>
    <w:pPr>
      <w:suppressAutoHyphens w:val="0"/>
      <w:spacing w:after="120"/>
    </w:pPr>
    <w:rPr>
      <w:rFonts w:cs="Times New Roman"/>
      <w:color w:val="000000"/>
      <w:sz w:val="22"/>
      <w:szCs w:val="22"/>
      <w:lang w:eastAsia="ru-RU"/>
    </w:rPr>
  </w:style>
  <w:style w:type="paragraph" w:customStyle="1" w:styleId="xl68">
    <w:name w:val="xl68"/>
    <w:basedOn w:val="a5"/>
    <w:rsid w:val="00242FDD"/>
    <w:pPr>
      <w:pBdr>
        <w:bottom w:val="single" w:sz="4" w:space="0" w:color="auto"/>
        <w:right w:val="single" w:sz="4" w:space="0" w:color="auto"/>
      </w:pBdr>
      <w:suppressAutoHyphens w:val="0"/>
      <w:spacing w:before="100" w:beforeAutospacing="1" w:after="100" w:afterAutospacing="1"/>
      <w:jc w:val="right"/>
    </w:pPr>
    <w:rPr>
      <w:rFonts w:ascii="Arial Unicode MS" w:eastAsia="Arial Unicode MS" w:cs="Times New Roman"/>
      <w:lang w:eastAsia="ru-RU"/>
    </w:rPr>
  </w:style>
  <w:style w:type="paragraph" w:customStyle="1" w:styleId="65">
    <w:name w:val="Обычный6"/>
    <w:rsid w:val="00433008"/>
    <w:pPr>
      <w:snapToGrid w:val="0"/>
    </w:pPr>
    <w:rPr>
      <w:sz w:val="22"/>
    </w:rPr>
  </w:style>
  <w:style w:type="paragraph" w:customStyle="1" w:styleId="3f2">
    <w:name w:val="Основной текст с отступом3"/>
    <w:basedOn w:val="a5"/>
    <w:rsid w:val="00946AB2"/>
    <w:pPr>
      <w:suppressAutoHyphens w:val="0"/>
      <w:spacing w:after="120"/>
    </w:pPr>
    <w:rPr>
      <w:rFonts w:cs="Times New Roman"/>
      <w:color w:val="000000"/>
      <w:sz w:val="22"/>
      <w:szCs w:val="22"/>
      <w:lang w:eastAsia="ru-RU"/>
    </w:rPr>
  </w:style>
  <w:style w:type="paragraph" w:customStyle="1" w:styleId="1fb">
    <w:name w:val="Текст1"/>
    <w:basedOn w:val="a5"/>
    <w:rsid w:val="00003D6D"/>
    <w:pPr>
      <w:suppressAutoHyphens w:val="0"/>
    </w:pPr>
    <w:rPr>
      <w:rFonts w:ascii="Courier New" w:hAnsi="Courier New" w:cs="Times New Roman"/>
      <w:sz w:val="20"/>
      <w:szCs w:val="20"/>
      <w:lang w:eastAsia="ru-RU"/>
    </w:rPr>
  </w:style>
  <w:style w:type="paragraph" w:customStyle="1" w:styleId="3f3">
    <w:name w:val="Заголовок 3 шаблон"/>
    <w:basedOn w:val="3"/>
    <w:next w:val="a5"/>
    <w:rsid w:val="007C0F8E"/>
    <w:pPr>
      <w:suppressAutoHyphens w:val="0"/>
      <w:spacing w:before="120" w:after="60"/>
      <w:ind w:firstLine="709"/>
      <w:jc w:val="both"/>
    </w:pPr>
    <w:rPr>
      <w:rFonts w:ascii="Bookman Old Style" w:hAnsi="Bookman Old Style"/>
      <w:szCs w:val="20"/>
      <w:lang w:eastAsia="ru-RU"/>
    </w:rPr>
  </w:style>
  <w:style w:type="paragraph" w:customStyle="1" w:styleId="Style20">
    <w:name w:val="Style20"/>
    <w:basedOn w:val="a5"/>
    <w:rsid w:val="00E641C7"/>
    <w:pPr>
      <w:widowControl w:val="0"/>
      <w:suppressAutoHyphens w:val="0"/>
      <w:autoSpaceDE w:val="0"/>
      <w:autoSpaceDN w:val="0"/>
      <w:adjustRightInd w:val="0"/>
      <w:spacing w:line="317" w:lineRule="exact"/>
      <w:ind w:firstLine="854"/>
      <w:jc w:val="both"/>
    </w:pPr>
    <w:rPr>
      <w:rFonts w:ascii="Cambria" w:eastAsia="Calibri" w:hAnsi="Cambria" w:cs="Cambria"/>
      <w:lang w:eastAsia="ru-RU"/>
    </w:rPr>
  </w:style>
  <w:style w:type="paragraph" w:customStyle="1" w:styleId="73">
    <w:name w:val="Обычный7"/>
    <w:rsid w:val="00840258"/>
    <w:pPr>
      <w:widowControl w:val="0"/>
      <w:snapToGrid w:val="0"/>
      <w:spacing w:line="480" w:lineRule="auto"/>
      <w:ind w:firstLine="560"/>
      <w:jc w:val="both"/>
    </w:pPr>
    <w:rPr>
      <w:sz w:val="24"/>
    </w:rPr>
  </w:style>
  <w:style w:type="paragraph" w:customStyle="1" w:styleId="1fc">
    <w:name w:val="Стиль 1"/>
    <w:basedOn w:val="a5"/>
    <w:rsid w:val="009B500A"/>
    <w:pPr>
      <w:suppressAutoHyphens w:val="0"/>
      <w:overflowPunct w:val="0"/>
      <w:autoSpaceDE w:val="0"/>
      <w:autoSpaceDN w:val="0"/>
      <w:adjustRightInd w:val="0"/>
      <w:spacing w:before="60" w:after="60"/>
      <w:ind w:firstLine="709"/>
      <w:jc w:val="both"/>
      <w:textAlignment w:val="baseline"/>
    </w:pPr>
    <w:rPr>
      <w:rFonts w:cs="Times New Roman"/>
      <w:szCs w:val="20"/>
      <w:lang w:eastAsia="ru-RU"/>
    </w:rPr>
  </w:style>
  <w:style w:type="character" w:customStyle="1" w:styleId="WW8Num5z3">
    <w:name w:val="WW8Num5z3"/>
    <w:rsid w:val="00FC0B00"/>
  </w:style>
  <w:style w:type="character" w:customStyle="1" w:styleId="1fd">
    <w:name w:val="Текст примечания Знак1"/>
    <w:basedOn w:val="a6"/>
    <w:uiPriority w:val="99"/>
    <w:semiHidden/>
    <w:rsid w:val="00FC0B00"/>
    <w:rPr>
      <w:rFonts w:ascii="Times New Roman" w:eastAsia="Times New Roman" w:hAnsi="Times New Roman" w:cs="Times New Roman"/>
      <w:sz w:val="20"/>
      <w:szCs w:val="20"/>
      <w:lang w:eastAsia="ru-RU"/>
    </w:rPr>
  </w:style>
  <w:style w:type="paragraph" w:customStyle="1" w:styleId="Nospasing">
    <w:name w:val="No spasing"/>
    <w:basedOn w:val="ConsPlusNormal"/>
    <w:rsid w:val="004B737B"/>
    <w:pPr>
      <w:widowControl/>
      <w:snapToGrid w:val="0"/>
      <w:ind w:firstLine="0"/>
      <w:jc w:val="both"/>
    </w:pPr>
    <w:rPr>
      <w:rFonts w:ascii="Times New Roman" w:eastAsia="Arial" w:hAnsi="Times New Roman" w:cs="Times New Roman"/>
      <w:sz w:val="24"/>
      <w:szCs w:val="24"/>
    </w:rPr>
  </w:style>
  <w:style w:type="paragraph" w:customStyle="1" w:styleId="p9">
    <w:name w:val="p9"/>
    <w:basedOn w:val="a5"/>
    <w:rsid w:val="00D5560D"/>
    <w:pPr>
      <w:suppressAutoHyphens w:val="0"/>
      <w:spacing w:before="100" w:beforeAutospacing="1" w:after="100" w:afterAutospacing="1"/>
    </w:pPr>
    <w:rPr>
      <w:rFonts w:cs="Times New Roman"/>
      <w:lang w:eastAsia="ru-RU"/>
    </w:rPr>
  </w:style>
  <w:style w:type="paragraph" w:customStyle="1" w:styleId="Style14">
    <w:name w:val="Style14"/>
    <w:basedOn w:val="a5"/>
    <w:uiPriority w:val="99"/>
    <w:rsid w:val="008B45D5"/>
    <w:pPr>
      <w:widowControl w:val="0"/>
      <w:suppressAutoHyphens w:val="0"/>
      <w:autoSpaceDE w:val="0"/>
      <w:autoSpaceDN w:val="0"/>
      <w:adjustRightInd w:val="0"/>
      <w:spacing w:line="320" w:lineRule="exact"/>
      <w:ind w:firstLine="902"/>
      <w:jc w:val="both"/>
    </w:pPr>
    <w:rPr>
      <w:rFonts w:eastAsiaTheme="minorEastAsia" w:cs="Times New Roman"/>
      <w:lang w:eastAsia="ru-RU"/>
    </w:rPr>
  </w:style>
  <w:style w:type="paragraph" w:customStyle="1" w:styleId="Style19">
    <w:name w:val="Style19"/>
    <w:basedOn w:val="a5"/>
    <w:uiPriority w:val="99"/>
    <w:rsid w:val="008B45D5"/>
    <w:pPr>
      <w:widowControl w:val="0"/>
      <w:suppressAutoHyphens w:val="0"/>
      <w:autoSpaceDE w:val="0"/>
      <w:autoSpaceDN w:val="0"/>
      <w:adjustRightInd w:val="0"/>
      <w:spacing w:line="274" w:lineRule="exact"/>
      <w:ind w:firstLine="710"/>
      <w:jc w:val="both"/>
    </w:pPr>
    <w:rPr>
      <w:rFonts w:eastAsiaTheme="minorEastAsia" w:cs="Times New Roman"/>
      <w:lang w:eastAsia="ru-RU"/>
    </w:rPr>
  </w:style>
  <w:style w:type="character" w:customStyle="1" w:styleId="FontStyle32">
    <w:name w:val="Font Style32"/>
    <w:basedOn w:val="a6"/>
    <w:uiPriority w:val="99"/>
    <w:rsid w:val="008B45D5"/>
    <w:rPr>
      <w:rFonts w:ascii="Times New Roman" w:hAnsi="Times New Roman" w:cs="Times New Roman"/>
      <w:sz w:val="22"/>
      <w:szCs w:val="22"/>
    </w:rPr>
  </w:style>
  <w:style w:type="character" w:customStyle="1" w:styleId="FontStyle34">
    <w:name w:val="Font Style34"/>
    <w:basedOn w:val="a6"/>
    <w:uiPriority w:val="99"/>
    <w:rsid w:val="008B45D5"/>
    <w:rPr>
      <w:rFonts w:ascii="Times New Roman" w:hAnsi="Times New Roman" w:cs="Times New Roman"/>
      <w:sz w:val="28"/>
      <w:szCs w:val="28"/>
    </w:rPr>
  </w:style>
  <w:style w:type="paragraph" w:customStyle="1" w:styleId="Style3">
    <w:name w:val="Style3"/>
    <w:basedOn w:val="a5"/>
    <w:uiPriority w:val="99"/>
    <w:rsid w:val="00BB3B5B"/>
    <w:pPr>
      <w:widowControl w:val="0"/>
      <w:suppressAutoHyphens w:val="0"/>
      <w:autoSpaceDE w:val="0"/>
      <w:autoSpaceDN w:val="0"/>
      <w:adjustRightInd w:val="0"/>
      <w:spacing w:line="298" w:lineRule="exact"/>
    </w:pPr>
    <w:rPr>
      <w:rFonts w:eastAsiaTheme="minorEastAsia" w:cs="Times New Roman"/>
      <w:lang w:eastAsia="ru-RU"/>
    </w:rPr>
  </w:style>
  <w:style w:type="character" w:customStyle="1" w:styleId="FontStyle44">
    <w:name w:val="Font Style44"/>
    <w:basedOn w:val="a6"/>
    <w:uiPriority w:val="99"/>
    <w:rsid w:val="00BB3B5B"/>
    <w:rPr>
      <w:rFonts w:ascii="Times New Roman" w:hAnsi="Times New Roman" w:cs="Times New Roman"/>
      <w:sz w:val="26"/>
      <w:szCs w:val="26"/>
    </w:rPr>
  </w:style>
  <w:style w:type="paragraph" w:customStyle="1" w:styleId="a0">
    <w:name w:val="КД_Пункт"/>
    <w:basedOn w:val="a5"/>
    <w:next w:val="a5"/>
    <w:uiPriority w:val="99"/>
    <w:rsid w:val="003D5B03"/>
    <w:pPr>
      <w:keepNext/>
      <w:keepLines/>
      <w:numPr>
        <w:numId w:val="13"/>
      </w:numPr>
      <w:suppressAutoHyphens w:val="0"/>
      <w:ind w:left="0" w:firstLine="720"/>
    </w:pPr>
    <w:rPr>
      <w:rFonts w:cs="Times New Roman"/>
      <w:b/>
      <w:sz w:val="28"/>
      <w:szCs w:val="20"/>
      <w:lang w:eastAsia="ru-RU"/>
    </w:rPr>
  </w:style>
  <w:style w:type="character" w:customStyle="1" w:styleId="no-wikidata">
    <w:name w:val="no-wikidata"/>
    <w:basedOn w:val="a6"/>
    <w:rsid w:val="00686495"/>
  </w:style>
  <w:style w:type="character" w:customStyle="1" w:styleId="coordinates">
    <w:name w:val="coordinates"/>
    <w:basedOn w:val="a6"/>
    <w:rsid w:val="00686495"/>
  </w:style>
  <w:style w:type="character" w:customStyle="1" w:styleId="geo-geohack">
    <w:name w:val="geo-geohack"/>
    <w:basedOn w:val="a6"/>
    <w:rsid w:val="00686495"/>
  </w:style>
  <w:style w:type="character" w:customStyle="1" w:styleId="geo-google">
    <w:name w:val="geo-google"/>
    <w:basedOn w:val="a6"/>
    <w:rsid w:val="00686495"/>
  </w:style>
  <w:style w:type="character" w:customStyle="1" w:styleId="geo-yandex">
    <w:name w:val="geo-yandex"/>
    <w:basedOn w:val="a6"/>
    <w:rsid w:val="00686495"/>
  </w:style>
  <w:style w:type="character" w:customStyle="1" w:styleId="geo-osm">
    <w:name w:val="geo-osm"/>
    <w:basedOn w:val="a6"/>
    <w:rsid w:val="00686495"/>
  </w:style>
  <w:style w:type="character" w:customStyle="1" w:styleId="flagicon">
    <w:name w:val="flagicon"/>
    <w:basedOn w:val="a6"/>
    <w:rsid w:val="00686495"/>
  </w:style>
  <w:style w:type="character" w:customStyle="1" w:styleId="wrap">
    <w:name w:val="wrap"/>
    <w:basedOn w:val="a6"/>
    <w:rsid w:val="00686495"/>
  </w:style>
  <w:style w:type="character" w:customStyle="1" w:styleId="wikidata-claim">
    <w:name w:val="wikidata-claim"/>
    <w:basedOn w:val="a6"/>
    <w:rsid w:val="00686495"/>
  </w:style>
  <w:style w:type="character" w:customStyle="1" w:styleId="wikidata-snak">
    <w:name w:val="wikidata-snak"/>
    <w:basedOn w:val="a6"/>
    <w:rsid w:val="00686495"/>
  </w:style>
  <w:style w:type="character" w:customStyle="1" w:styleId="toctogglespan">
    <w:name w:val="toctogglespan"/>
    <w:basedOn w:val="a6"/>
    <w:rsid w:val="00686495"/>
  </w:style>
  <w:style w:type="character" w:customStyle="1" w:styleId="tocnumber">
    <w:name w:val="tocnumber"/>
    <w:basedOn w:val="a6"/>
    <w:rsid w:val="00686495"/>
  </w:style>
  <w:style w:type="character" w:customStyle="1" w:styleId="toctext">
    <w:name w:val="toctext"/>
    <w:basedOn w:val="a6"/>
    <w:rsid w:val="00686495"/>
  </w:style>
  <w:style w:type="character" w:customStyle="1" w:styleId="collapsebutton">
    <w:name w:val="collapsebutton"/>
    <w:basedOn w:val="a6"/>
    <w:rsid w:val="00686495"/>
  </w:style>
  <w:style w:type="paragraph" w:customStyle="1" w:styleId="printj">
    <w:name w:val="printj"/>
    <w:basedOn w:val="a5"/>
    <w:rsid w:val="00680A15"/>
    <w:pPr>
      <w:suppressAutoHyphens w:val="0"/>
      <w:spacing w:before="144" w:after="288"/>
      <w:jc w:val="both"/>
    </w:pPr>
    <w:rPr>
      <w:rFonts w:cs="Times New Roman"/>
      <w:lang w:eastAsia="ru-RU"/>
    </w:rPr>
  </w:style>
  <w:style w:type="paragraph" w:customStyle="1" w:styleId="610">
    <w:name w:val="Основной текст (6)1"/>
    <w:basedOn w:val="a5"/>
    <w:uiPriority w:val="99"/>
    <w:rsid w:val="00436CF5"/>
    <w:pPr>
      <w:shd w:val="clear" w:color="auto" w:fill="FFFFFF"/>
      <w:suppressAutoHyphens w:val="0"/>
      <w:spacing w:before="360" w:line="413" w:lineRule="exact"/>
      <w:ind w:firstLine="720"/>
      <w:jc w:val="both"/>
    </w:pPr>
    <w:rPr>
      <w:rFonts w:eastAsia="Calibri" w:cs="Times New Roman"/>
      <w:sz w:val="23"/>
      <w:szCs w:val="23"/>
      <w:lang w:eastAsia="en-US"/>
    </w:rPr>
  </w:style>
  <w:style w:type="character" w:customStyle="1" w:styleId="smallgray1">
    <w:name w:val="smallgray1"/>
    <w:basedOn w:val="a6"/>
    <w:uiPriority w:val="99"/>
    <w:rsid w:val="00EF4AAD"/>
    <w:rPr>
      <w:rFonts w:ascii="Arial" w:hAnsi="Arial" w:cs="Arial"/>
      <w:color w:val="666666"/>
      <w:sz w:val="20"/>
      <w:szCs w:val="20"/>
    </w:rPr>
  </w:style>
  <w:style w:type="character" w:customStyle="1" w:styleId="textcenter">
    <w:name w:val="text_center"/>
    <w:basedOn w:val="a6"/>
    <w:uiPriority w:val="99"/>
    <w:rsid w:val="00F332D9"/>
    <w:rPr>
      <w:rFonts w:cs="Times New Roman"/>
    </w:rPr>
  </w:style>
  <w:style w:type="paragraph" w:customStyle="1" w:styleId="afffffffa">
    <w:name w:val="+таб"/>
    <w:basedOn w:val="a5"/>
    <w:link w:val="afffffffb"/>
    <w:qFormat/>
    <w:rsid w:val="00835458"/>
    <w:pPr>
      <w:suppressAutoHyphens w:val="0"/>
      <w:jc w:val="center"/>
    </w:pPr>
    <w:rPr>
      <w:rFonts w:ascii="Bookman Old Style" w:hAnsi="Bookman Old Style" w:cs="Bookman Old Style"/>
      <w:sz w:val="20"/>
      <w:szCs w:val="20"/>
      <w:lang w:eastAsia="ru-RU"/>
    </w:rPr>
  </w:style>
  <w:style w:type="paragraph" w:customStyle="1" w:styleId="1fe">
    <w:name w:val="Красная строка1"/>
    <w:basedOn w:val="ae"/>
    <w:rsid w:val="008914B7"/>
    <w:pPr>
      <w:spacing w:after="0"/>
      <w:ind w:right="-142" w:firstLine="709"/>
      <w:jc w:val="both"/>
    </w:pPr>
    <w:rPr>
      <w:rFonts w:cs="Times New Roman"/>
      <w:sz w:val="28"/>
      <w:szCs w:val="28"/>
    </w:rPr>
  </w:style>
  <w:style w:type="paragraph" w:customStyle="1" w:styleId="1ff">
    <w:name w:val="Цитата1"/>
    <w:basedOn w:val="a5"/>
    <w:rsid w:val="004B3568"/>
    <w:pPr>
      <w:shd w:val="clear" w:color="auto" w:fill="FFFFFF"/>
      <w:spacing w:before="5" w:line="480" w:lineRule="auto"/>
      <w:ind w:left="426" w:right="14"/>
      <w:jc w:val="both"/>
    </w:pPr>
    <w:rPr>
      <w:rFonts w:ascii="CG Times" w:hAnsi="CG Times" w:cs="Times New Roman"/>
      <w:color w:val="000000"/>
      <w:szCs w:val="18"/>
    </w:rPr>
  </w:style>
  <w:style w:type="paragraph" w:customStyle="1" w:styleId="2f9">
    <w:name w:val="Абзац списка2"/>
    <w:basedOn w:val="a5"/>
    <w:rsid w:val="004B3568"/>
    <w:pPr>
      <w:suppressAutoHyphens w:val="0"/>
      <w:spacing w:line="360" w:lineRule="auto"/>
      <w:ind w:left="720"/>
      <w:jc w:val="both"/>
    </w:pPr>
    <w:rPr>
      <w:rFonts w:ascii="Cambria" w:eastAsia="Calibri" w:hAnsi="Cambria" w:cs="Times New Roman"/>
      <w:sz w:val="22"/>
      <w:szCs w:val="22"/>
      <w:lang w:val="en-US" w:eastAsia="en-US"/>
    </w:rPr>
  </w:style>
  <w:style w:type="paragraph" w:customStyle="1" w:styleId="115">
    <w:name w:val="Оглавление 11"/>
    <w:basedOn w:val="a5"/>
    <w:uiPriority w:val="1"/>
    <w:qFormat/>
    <w:rsid w:val="003B69EA"/>
    <w:pPr>
      <w:widowControl w:val="0"/>
      <w:suppressAutoHyphens w:val="0"/>
      <w:spacing w:before="102"/>
      <w:ind w:left="382" w:hanging="281"/>
    </w:pPr>
    <w:rPr>
      <w:rFonts w:cstheme="minorBidi"/>
      <w:sz w:val="28"/>
      <w:szCs w:val="28"/>
      <w:lang w:val="en-US" w:eastAsia="en-US"/>
    </w:rPr>
  </w:style>
  <w:style w:type="paragraph" w:customStyle="1" w:styleId="213">
    <w:name w:val="Оглавление 21"/>
    <w:basedOn w:val="a5"/>
    <w:uiPriority w:val="1"/>
    <w:qFormat/>
    <w:rsid w:val="003B69EA"/>
    <w:pPr>
      <w:widowControl w:val="0"/>
      <w:suppressAutoHyphens w:val="0"/>
      <w:spacing w:before="148"/>
      <w:ind w:left="814" w:hanging="492"/>
    </w:pPr>
    <w:rPr>
      <w:rFonts w:cstheme="minorBidi"/>
      <w:sz w:val="28"/>
      <w:szCs w:val="28"/>
      <w:lang w:val="en-US" w:eastAsia="en-US"/>
    </w:rPr>
  </w:style>
  <w:style w:type="paragraph" w:customStyle="1" w:styleId="313">
    <w:name w:val="Оглавление 31"/>
    <w:basedOn w:val="a5"/>
    <w:uiPriority w:val="1"/>
    <w:qFormat/>
    <w:rsid w:val="003B69EA"/>
    <w:pPr>
      <w:widowControl w:val="0"/>
      <w:suppressAutoHyphens w:val="0"/>
      <w:spacing w:before="148"/>
      <w:ind w:left="1241" w:hanging="701"/>
    </w:pPr>
    <w:rPr>
      <w:rFonts w:cstheme="minorBidi"/>
      <w:sz w:val="28"/>
      <w:szCs w:val="28"/>
      <w:lang w:val="en-US" w:eastAsia="en-US"/>
    </w:rPr>
  </w:style>
  <w:style w:type="character" w:customStyle="1" w:styleId="afffffffb">
    <w:name w:val="+таб Знак"/>
    <w:basedOn w:val="a6"/>
    <w:link w:val="afffffffa"/>
    <w:rsid w:val="00BB49A0"/>
    <w:rPr>
      <w:rFonts w:ascii="Bookman Old Style" w:hAnsi="Bookman Old Style" w:cs="Bookman Old Style"/>
    </w:rPr>
  </w:style>
  <w:style w:type="paragraph" w:customStyle="1" w:styleId="Sa">
    <w:name w:val="S_Таблица"/>
    <w:basedOn w:val="a5"/>
    <w:link w:val="S10"/>
    <w:autoRedefine/>
    <w:qFormat/>
    <w:rsid w:val="00D52598"/>
    <w:pPr>
      <w:widowControl w:val="0"/>
      <w:suppressAutoHyphens w:val="0"/>
      <w:jc w:val="center"/>
    </w:pPr>
    <w:rPr>
      <w:rFonts w:cs="Times New Roman"/>
      <w:noProof/>
      <w:color w:val="000000"/>
      <w:lang w:eastAsia="ru-RU"/>
    </w:rPr>
  </w:style>
  <w:style w:type="character" w:customStyle="1" w:styleId="S10">
    <w:name w:val="S_Таблица Знак1"/>
    <w:link w:val="Sa"/>
    <w:rsid w:val="00D52598"/>
    <w:rPr>
      <w:noProof/>
      <w:color w:val="000000"/>
      <w:sz w:val="24"/>
      <w:szCs w:val="24"/>
    </w:rPr>
  </w:style>
  <w:style w:type="paragraph" w:customStyle="1" w:styleId="afffffffc">
    <w:name w:val="Текст таблиц"/>
    <w:basedOn w:val="afffffffa"/>
    <w:qFormat/>
    <w:rsid w:val="00431AF9"/>
    <w:pPr>
      <w:widowControl w:val="0"/>
      <w:tabs>
        <w:tab w:val="left" w:pos="690"/>
      </w:tabs>
      <w:jc w:val="left"/>
    </w:pPr>
    <w:rPr>
      <w:rFonts w:cs="Times New Roman"/>
    </w:rPr>
  </w:style>
  <w:style w:type="paragraph" w:customStyle="1" w:styleId="afffffffd">
    <w:name w:val="Таблицы (моноширинный)"/>
    <w:basedOn w:val="a5"/>
    <w:next w:val="a5"/>
    <w:rsid w:val="005408CC"/>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top">
    <w:name w:val="top"/>
    <w:basedOn w:val="a5"/>
    <w:rsid w:val="00BC0D28"/>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xl77">
    <w:name w:val="xl77"/>
    <w:basedOn w:val="a5"/>
    <w:rsid w:val="00FB37A4"/>
    <w:pPr>
      <w:pBdr>
        <w:left w:val="single" w:sz="4" w:space="0" w:color="auto"/>
        <w:bottom w:val="single" w:sz="8" w:space="0" w:color="auto"/>
        <w:right w:val="single" w:sz="4" w:space="0" w:color="auto"/>
      </w:pBdr>
      <w:suppressAutoHyphens w:val="0"/>
      <w:spacing w:before="100" w:beforeAutospacing="1" w:after="100" w:afterAutospacing="1"/>
      <w:jc w:val="center"/>
    </w:pPr>
    <w:rPr>
      <w:rFonts w:cs="Times New Roman"/>
      <w:b/>
      <w:bCs/>
      <w:lang w:eastAsia="ru-RU"/>
    </w:rPr>
  </w:style>
  <w:style w:type="character" w:customStyle="1" w:styleId="FontStyle144">
    <w:name w:val="Font Style144"/>
    <w:basedOn w:val="a6"/>
    <w:uiPriority w:val="99"/>
    <w:rsid w:val="00024F98"/>
    <w:rPr>
      <w:rFonts w:ascii="Times New Roman" w:hAnsi="Times New Roman" w:cs="Times New Roman"/>
      <w:sz w:val="20"/>
      <w:szCs w:val="20"/>
    </w:rPr>
  </w:style>
  <w:style w:type="paragraph" w:customStyle="1" w:styleId="Style32">
    <w:name w:val="Style32"/>
    <w:basedOn w:val="a5"/>
    <w:uiPriority w:val="99"/>
    <w:rsid w:val="00024F98"/>
    <w:pPr>
      <w:widowControl w:val="0"/>
      <w:suppressAutoHyphens w:val="0"/>
      <w:autoSpaceDE w:val="0"/>
      <w:autoSpaceDN w:val="0"/>
      <w:adjustRightInd w:val="0"/>
      <w:spacing w:line="230" w:lineRule="exact"/>
      <w:jc w:val="both"/>
    </w:pPr>
    <w:rPr>
      <w:rFonts w:eastAsiaTheme="minorEastAsia" w:cs="Times New Roman"/>
      <w:lang w:eastAsia="ru-RU"/>
    </w:rPr>
  </w:style>
  <w:style w:type="paragraph" w:customStyle="1" w:styleId="Style34">
    <w:name w:val="Style34"/>
    <w:basedOn w:val="a5"/>
    <w:uiPriority w:val="99"/>
    <w:rsid w:val="00024F98"/>
    <w:pPr>
      <w:widowControl w:val="0"/>
      <w:suppressAutoHyphens w:val="0"/>
      <w:autoSpaceDE w:val="0"/>
      <w:autoSpaceDN w:val="0"/>
      <w:adjustRightInd w:val="0"/>
      <w:spacing w:line="238" w:lineRule="exact"/>
      <w:jc w:val="both"/>
    </w:pPr>
    <w:rPr>
      <w:rFonts w:eastAsiaTheme="minorEastAsia" w:cs="Times New Roman"/>
      <w:lang w:eastAsia="ru-RU"/>
    </w:rPr>
  </w:style>
  <w:style w:type="paragraph" w:customStyle="1" w:styleId="Style39">
    <w:name w:val="Style39"/>
    <w:basedOn w:val="a5"/>
    <w:uiPriority w:val="99"/>
    <w:rsid w:val="00024F98"/>
    <w:pPr>
      <w:widowControl w:val="0"/>
      <w:suppressAutoHyphens w:val="0"/>
      <w:autoSpaceDE w:val="0"/>
      <w:autoSpaceDN w:val="0"/>
      <w:adjustRightInd w:val="0"/>
    </w:pPr>
    <w:rPr>
      <w:rFonts w:eastAsiaTheme="minorEastAsia" w:cs="Times New Roman"/>
      <w:lang w:eastAsia="ru-RU"/>
    </w:rPr>
  </w:style>
  <w:style w:type="character" w:customStyle="1" w:styleId="FontStyle143">
    <w:name w:val="Font Style143"/>
    <w:basedOn w:val="a6"/>
    <w:uiPriority w:val="99"/>
    <w:rsid w:val="00024F98"/>
    <w:rPr>
      <w:rFonts w:ascii="Times New Roman" w:hAnsi="Times New Roman" w:cs="Times New Roman"/>
      <w:sz w:val="28"/>
      <w:szCs w:val="28"/>
    </w:rPr>
  </w:style>
  <w:style w:type="character" w:customStyle="1" w:styleId="FontStyle147">
    <w:name w:val="Font Style147"/>
    <w:basedOn w:val="a6"/>
    <w:uiPriority w:val="99"/>
    <w:rsid w:val="00024F98"/>
    <w:rPr>
      <w:rFonts w:ascii="Arial" w:hAnsi="Arial" w:cs="Arial"/>
      <w:b/>
      <w:bCs/>
      <w:i/>
      <w:iCs/>
      <w:sz w:val="16"/>
      <w:szCs w:val="16"/>
    </w:rPr>
  </w:style>
  <w:style w:type="paragraph" w:customStyle="1" w:styleId="Style21">
    <w:name w:val="Style21"/>
    <w:basedOn w:val="a5"/>
    <w:uiPriority w:val="99"/>
    <w:rsid w:val="0085484F"/>
    <w:pPr>
      <w:widowControl w:val="0"/>
      <w:suppressAutoHyphens w:val="0"/>
      <w:autoSpaceDE w:val="0"/>
      <w:autoSpaceDN w:val="0"/>
      <w:adjustRightInd w:val="0"/>
      <w:spacing w:line="413" w:lineRule="exact"/>
      <w:ind w:firstLine="713"/>
      <w:jc w:val="both"/>
    </w:pPr>
    <w:rPr>
      <w:rFonts w:eastAsiaTheme="minorEastAsia" w:cs="Times New Roman"/>
      <w:lang w:eastAsia="ru-RU"/>
    </w:rPr>
  </w:style>
  <w:style w:type="character" w:customStyle="1" w:styleId="FontStyle142">
    <w:name w:val="Font Style142"/>
    <w:basedOn w:val="a6"/>
    <w:uiPriority w:val="99"/>
    <w:rsid w:val="0085484F"/>
    <w:rPr>
      <w:rFonts w:ascii="Times New Roman" w:hAnsi="Times New Roman" w:cs="Times New Roman"/>
      <w:sz w:val="24"/>
      <w:szCs w:val="24"/>
    </w:rPr>
  </w:style>
  <w:style w:type="paragraph" w:customStyle="1" w:styleId="Style54">
    <w:name w:val="Style54"/>
    <w:basedOn w:val="a5"/>
    <w:uiPriority w:val="99"/>
    <w:rsid w:val="0085484F"/>
    <w:pPr>
      <w:widowControl w:val="0"/>
      <w:suppressAutoHyphens w:val="0"/>
      <w:autoSpaceDE w:val="0"/>
      <w:autoSpaceDN w:val="0"/>
      <w:adjustRightInd w:val="0"/>
      <w:spacing w:line="281" w:lineRule="exact"/>
      <w:ind w:firstLine="569"/>
      <w:jc w:val="both"/>
    </w:pPr>
    <w:rPr>
      <w:rFonts w:eastAsiaTheme="minorEastAsia" w:cs="Times New Roman"/>
      <w:lang w:eastAsia="ru-RU"/>
    </w:rPr>
  </w:style>
  <w:style w:type="paragraph" w:customStyle="1" w:styleId="Style26">
    <w:name w:val="Style26"/>
    <w:basedOn w:val="a5"/>
    <w:uiPriority w:val="99"/>
    <w:rsid w:val="00A4770D"/>
    <w:pPr>
      <w:widowControl w:val="0"/>
      <w:suppressAutoHyphens w:val="0"/>
      <w:autoSpaceDE w:val="0"/>
      <w:autoSpaceDN w:val="0"/>
      <w:adjustRightInd w:val="0"/>
      <w:spacing w:line="421" w:lineRule="exact"/>
      <w:jc w:val="both"/>
    </w:pPr>
    <w:rPr>
      <w:rFonts w:eastAsiaTheme="minorEastAsia" w:cs="Times New Roman"/>
      <w:lang w:eastAsia="ru-RU"/>
    </w:rPr>
  </w:style>
  <w:style w:type="paragraph" w:customStyle="1" w:styleId="Style29">
    <w:name w:val="Style29"/>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41">
    <w:name w:val="Style41"/>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63">
    <w:name w:val="Style63"/>
    <w:basedOn w:val="a5"/>
    <w:uiPriority w:val="99"/>
    <w:rsid w:val="00A4770D"/>
    <w:pPr>
      <w:widowControl w:val="0"/>
      <w:suppressAutoHyphens w:val="0"/>
      <w:autoSpaceDE w:val="0"/>
      <w:autoSpaceDN w:val="0"/>
      <w:adjustRightInd w:val="0"/>
      <w:spacing w:line="425" w:lineRule="exact"/>
    </w:pPr>
    <w:rPr>
      <w:rFonts w:eastAsiaTheme="minorEastAsia" w:cs="Times New Roman"/>
      <w:lang w:eastAsia="ru-RU"/>
    </w:rPr>
  </w:style>
  <w:style w:type="paragraph" w:customStyle="1" w:styleId="Style73">
    <w:name w:val="Style73"/>
    <w:basedOn w:val="a5"/>
    <w:uiPriority w:val="99"/>
    <w:rsid w:val="00A4770D"/>
    <w:pPr>
      <w:widowControl w:val="0"/>
      <w:suppressAutoHyphens w:val="0"/>
      <w:autoSpaceDE w:val="0"/>
      <w:autoSpaceDN w:val="0"/>
      <w:adjustRightInd w:val="0"/>
      <w:spacing w:line="281" w:lineRule="exact"/>
      <w:jc w:val="center"/>
    </w:pPr>
    <w:rPr>
      <w:rFonts w:eastAsiaTheme="minorEastAsia" w:cs="Times New Roman"/>
      <w:lang w:eastAsia="ru-RU"/>
    </w:rPr>
  </w:style>
  <w:style w:type="paragraph" w:customStyle="1" w:styleId="Style82">
    <w:name w:val="Style82"/>
    <w:basedOn w:val="a5"/>
    <w:uiPriority w:val="99"/>
    <w:rsid w:val="00A4770D"/>
    <w:pPr>
      <w:widowControl w:val="0"/>
      <w:suppressAutoHyphens w:val="0"/>
      <w:autoSpaceDE w:val="0"/>
      <w:autoSpaceDN w:val="0"/>
      <w:adjustRightInd w:val="0"/>
      <w:spacing w:line="418" w:lineRule="exact"/>
      <w:ind w:firstLine="562"/>
    </w:pPr>
    <w:rPr>
      <w:rFonts w:eastAsiaTheme="minorEastAsia" w:cs="Times New Roman"/>
      <w:lang w:eastAsia="ru-RU"/>
    </w:rPr>
  </w:style>
  <w:style w:type="paragraph" w:customStyle="1" w:styleId="Style94">
    <w:name w:val="Style94"/>
    <w:basedOn w:val="a5"/>
    <w:uiPriority w:val="99"/>
    <w:rsid w:val="00A4770D"/>
    <w:pPr>
      <w:widowControl w:val="0"/>
      <w:suppressAutoHyphens w:val="0"/>
      <w:autoSpaceDE w:val="0"/>
      <w:autoSpaceDN w:val="0"/>
      <w:adjustRightInd w:val="0"/>
      <w:spacing w:line="288" w:lineRule="exact"/>
      <w:jc w:val="center"/>
    </w:pPr>
    <w:rPr>
      <w:rFonts w:eastAsiaTheme="minorEastAsia" w:cs="Times New Roman"/>
      <w:lang w:eastAsia="ru-RU"/>
    </w:rPr>
  </w:style>
  <w:style w:type="paragraph" w:customStyle="1" w:styleId="Style117">
    <w:name w:val="Style117"/>
    <w:basedOn w:val="a5"/>
    <w:uiPriority w:val="99"/>
    <w:rsid w:val="00A4770D"/>
    <w:pPr>
      <w:widowControl w:val="0"/>
      <w:suppressAutoHyphens w:val="0"/>
      <w:autoSpaceDE w:val="0"/>
      <w:autoSpaceDN w:val="0"/>
      <w:adjustRightInd w:val="0"/>
      <w:spacing w:line="410" w:lineRule="exact"/>
      <w:ind w:firstLine="713"/>
    </w:pPr>
    <w:rPr>
      <w:rFonts w:eastAsiaTheme="minorEastAsia" w:cs="Times New Roman"/>
      <w:lang w:eastAsia="ru-RU"/>
    </w:rPr>
  </w:style>
  <w:style w:type="character" w:customStyle="1" w:styleId="FontStyle187">
    <w:name w:val="Font Style187"/>
    <w:basedOn w:val="a6"/>
    <w:uiPriority w:val="99"/>
    <w:rsid w:val="00A4770D"/>
    <w:rPr>
      <w:rFonts w:ascii="Times New Roman" w:hAnsi="Times New Roman" w:cs="Times New Roman"/>
      <w:b/>
      <w:bCs/>
      <w:sz w:val="24"/>
      <w:szCs w:val="24"/>
    </w:rPr>
  </w:style>
  <w:style w:type="character" w:customStyle="1" w:styleId="FontStyle188">
    <w:name w:val="Font Style188"/>
    <w:basedOn w:val="a6"/>
    <w:uiPriority w:val="99"/>
    <w:rsid w:val="00A4770D"/>
    <w:rPr>
      <w:rFonts w:ascii="Microsoft Sans Serif" w:hAnsi="Microsoft Sans Serif" w:cs="Microsoft Sans Serif"/>
      <w:b/>
      <w:bCs/>
      <w:sz w:val="26"/>
      <w:szCs w:val="26"/>
    </w:rPr>
  </w:style>
  <w:style w:type="character" w:customStyle="1" w:styleId="FontStyle141">
    <w:name w:val="Font Style141"/>
    <w:basedOn w:val="a6"/>
    <w:uiPriority w:val="99"/>
    <w:rsid w:val="00735E01"/>
    <w:rPr>
      <w:rFonts w:ascii="Times New Roman" w:hAnsi="Times New Roman" w:cs="Times New Roman"/>
      <w:b/>
      <w:bCs/>
      <w:sz w:val="28"/>
      <w:szCs w:val="28"/>
    </w:rPr>
  </w:style>
  <w:style w:type="paragraph" w:customStyle="1" w:styleId="Style22">
    <w:name w:val="Style22"/>
    <w:basedOn w:val="a5"/>
    <w:uiPriority w:val="99"/>
    <w:rsid w:val="00735E01"/>
    <w:pPr>
      <w:widowControl w:val="0"/>
      <w:suppressAutoHyphens w:val="0"/>
      <w:autoSpaceDE w:val="0"/>
      <w:autoSpaceDN w:val="0"/>
      <w:adjustRightInd w:val="0"/>
      <w:spacing w:line="418" w:lineRule="exact"/>
      <w:ind w:firstLine="713"/>
      <w:jc w:val="both"/>
    </w:pPr>
    <w:rPr>
      <w:rFonts w:eastAsiaTheme="minorEastAsia" w:cs="Times New Roman"/>
      <w:lang w:eastAsia="ru-RU"/>
    </w:rPr>
  </w:style>
  <w:style w:type="character" w:customStyle="1" w:styleId="FontStyle17">
    <w:name w:val="Font Style17"/>
    <w:basedOn w:val="a6"/>
    <w:uiPriority w:val="99"/>
    <w:rsid w:val="00735E01"/>
    <w:rPr>
      <w:rFonts w:ascii="Times New Roman" w:hAnsi="Times New Roman" w:cs="Times New Roman"/>
      <w:b/>
      <w:bCs/>
      <w:spacing w:val="10"/>
      <w:sz w:val="24"/>
      <w:szCs w:val="24"/>
    </w:rPr>
  </w:style>
  <w:style w:type="paragraph" w:customStyle="1" w:styleId="Style1">
    <w:name w:val="Style1"/>
    <w:basedOn w:val="a5"/>
    <w:uiPriority w:val="99"/>
    <w:rsid w:val="005D647C"/>
    <w:pPr>
      <w:widowControl w:val="0"/>
      <w:suppressAutoHyphens w:val="0"/>
      <w:autoSpaceDE w:val="0"/>
      <w:autoSpaceDN w:val="0"/>
      <w:adjustRightInd w:val="0"/>
    </w:pPr>
    <w:rPr>
      <w:rFonts w:eastAsiaTheme="minorEastAsia" w:cs="Times New Roman"/>
      <w:lang w:eastAsia="ru-RU"/>
    </w:rPr>
  </w:style>
  <w:style w:type="paragraph" w:customStyle="1" w:styleId="Style2">
    <w:name w:val="Style2"/>
    <w:basedOn w:val="a5"/>
    <w:uiPriority w:val="99"/>
    <w:rsid w:val="005D647C"/>
    <w:pPr>
      <w:widowControl w:val="0"/>
      <w:suppressAutoHyphens w:val="0"/>
      <w:autoSpaceDE w:val="0"/>
      <w:autoSpaceDN w:val="0"/>
      <w:adjustRightInd w:val="0"/>
    </w:pPr>
    <w:rPr>
      <w:rFonts w:eastAsiaTheme="minorEastAsia" w:cs="Times New Roman"/>
      <w:lang w:eastAsia="ru-RU"/>
    </w:rPr>
  </w:style>
  <w:style w:type="paragraph" w:customStyle="1" w:styleId="Style5">
    <w:name w:val="Style5"/>
    <w:basedOn w:val="a5"/>
    <w:uiPriority w:val="99"/>
    <w:rsid w:val="005D647C"/>
    <w:pPr>
      <w:widowControl w:val="0"/>
      <w:suppressAutoHyphens w:val="0"/>
      <w:autoSpaceDE w:val="0"/>
      <w:autoSpaceDN w:val="0"/>
      <w:adjustRightInd w:val="0"/>
    </w:pPr>
    <w:rPr>
      <w:rFonts w:eastAsiaTheme="minorEastAsia" w:cs="Times New Roman"/>
      <w:lang w:eastAsia="ru-RU"/>
    </w:rPr>
  </w:style>
  <w:style w:type="paragraph" w:customStyle="1" w:styleId="Style9">
    <w:name w:val="Style9"/>
    <w:basedOn w:val="a5"/>
    <w:uiPriority w:val="99"/>
    <w:rsid w:val="005D647C"/>
    <w:pPr>
      <w:widowControl w:val="0"/>
      <w:suppressAutoHyphens w:val="0"/>
      <w:autoSpaceDE w:val="0"/>
      <w:autoSpaceDN w:val="0"/>
      <w:adjustRightInd w:val="0"/>
      <w:spacing w:line="278" w:lineRule="exact"/>
      <w:jc w:val="center"/>
    </w:pPr>
    <w:rPr>
      <w:rFonts w:eastAsiaTheme="minorEastAsia" w:cs="Times New Roman"/>
      <w:lang w:eastAsia="ru-RU"/>
    </w:rPr>
  </w:style>
  <w:style w:type="paragraph" w:customStyle="1" w:styleId="Style11">
    <w:name w:val="Style11"/>
    <w:basedOn w:val="a5"/>
    <w:uiPriority w:val="99"/>
    <w:rsid w:val="005D647C"/>
    <w:pPr>
      <w:widowControl w:val="0"/>
      <w:suppressAutoHyphens w:val="0"/>
      <w:autoSpaceDE w:val="0"/>
      <w:autoSpaceDN w:val="0"/>
      <w:adjustRightInd w:val="0"/>
      <w:spacing w:line="274" w:lineRule="exact"/>
      <w:ind w:firstLine="874"/>
    </w:pPr>
    <w:rPr>
      <w:rFonts w:eastAsiaTheme="minorEastAsia" w:cs="Times New Roman"/>
      <w:lang w:eastAsia="ru-RU"/>
    </w:rPr>
  </w:style>
  <w:style w:type="paragraph" w:customStyle="1" w:styleId="Style12">
    <w:name w:val="Style12"/>
    <w:basedOn w:val="a5"/>
    <w:uiPriority w:val="99"/>
    <w:rsid w:val="005D647C"/>
    <w:pPr>
      <w:widowControl w:val="0"/>
      <w:suppressAutoHyphens w:val="0"/>
      <w:autoSpaceDE w:val="0"/>
      <w:autoSpaceDN w:val="0"/>
      <w:adjustRightInd w:val="0"/>
      <w:spacing w:line="77" w:lineRule="exact"/>
    </w:pPr>
    <w:rPr>
      <w:rFonts w:eastAsiaTheme="minorEastAsia" w:cs="Times New Roman"/>
      <w:lang w:eastAsia="ru-RU"/>
    </w:rPr>
  </w:style>
  <w:style w:type="paragraph" w:customStyle="1" w:styleId="Style13">
    <w:name w:val="Style13"/>
    <w:basedOn w:val="a5"/>
    <w:uiPriority w:val="99"/>
    <w:rsid w:val="005D647C"/>
    <w:pPr>
      <w:widowControl w:val="0"/>
      <w:suppressAutoHyphens w:val="0"/>
      <w:autoSpaceDE w:val="0"/>
      <w:autoSpaceDN w:val="0"/>
      <w:adjustRightInd w:val="0"/>
      <w:spacing w:line="274" w:lineRule="exact"/>
      <w:ind w:firstLine="427"/>
    </w:pPr>
    <w:rPr>
      <w:rFonts w:eastAsiaTheme="minorEastAsia" w:cs="Times New Roman"/>
      <w:lang w:eastAsia="ru-RU"/>
    </w:rPr>
  </w:style>
  <w:style w:type="character" w:customStyle="1" w:styleId="FontStyle22">
    <w:name w:val="Font Style22"/>
    <w:basedOn w:val="a6"/>
    <w:uiPriority w:val="99"/>
    <w:rsid w:val="005D647C"/>
    <w:rPr>
      <w:rFonts w:ascii="Times New Roman" w:hAnsi="Times New Roman" w:cs="Times New Roman"/>
      <w:sz w:val="22"/>
      <w:szCs w:val="22"/>
    </w:rPr>
  </w:style>
  <w:style w:type="character" w:customStyle="1" w:styleId="FontStyle23">
    <w:name w:val="Font Style23"/>
    <w:basedOn w:val="a6"/>
    <w:uiPriority w:val="99"/>
    <w:rsid w:val="005D647C"/>
    <w:rPr>
      <w:rFonts w:ascii="Times New Roman" w:hAnsi="Times New Roman" w:cs="Times New Roman"/>
      <w:sz w:val="22"/>
      <w:szCs w:val="22"/>
    </w:rPr>
  </w:style>
  <w:style w:type="character" w:customStyle="1" w:styleId="FontStyle24">
    <w:name w:val="Font Style24"/>
    <w:basedOn w:val="a6"/>
    <w:uiPriority w:val="99"/>
    <w:rsid w:val="005D647C"/>
    <w:rPr>
      <w:rFonts w:ascii="Lucida Sans Unicode" w:hAnsi="Lucida Sans Unicode" w:cs="Lucida Sans Unicode"/>
      <w:sz w:val="8"/>
      <w:szCs w:val="8"/>
    </w:rPr>
  </w:style>
  <w:style w:type="character" w:customStyle="1" w:styleId="FontStyle25">
    <w:name w:val="Font Style25"/>
    <w:basedOn w:val="a6"/>
    <w:uiPriority w:val="99"/>
    <w:rsid w:val="005D647C"/>
    <w:rPr>
      <w:rFonts w:ascii="Times New Roman" w:hAnsi="Times New Roman" w:cs="Times New Roman"/>
      <w:smallCaps/>
      <w:sz w:val="18"/>
      <w:szCs w:val="18"/>
    </w:rPr>
  </w:style>
  <w:style w:type="character" w:customStyle="1" w:styleId="FontStyle26">
    <w:name w:val="Font Style26"/>
    <w:basedOn w:val="a6"/>
    <w:uiPriority w:val="99"/>
    <w:rsid w:val="005D647C"/>
    <w:rPr>
      <w:rFonts w:ascii="Century Gothic" w:hAnsi="Century Gothic" w:cs="Century Gothic"/>
      <w:i/>
      <w:iCs/>
      <w:sz w:val="8"/>
      <w:szCs w:val="8"/>
    </w:rPr>
  </w:style>
  <w:style w:type="character" w:customStyle="1" w:styleId="FontStyle27">
    <w:name w:val="Font Style27"/>
    <w:basedOn w:val="a6"/>
    <w:uiPriority w:val="99"/>
    <w:rsid w:val="005D647C"/>
    <w:rPr>
      <w:rFonts w:ascii="Times New Roman" w:hAnsi="Times New Roman" w:cs="Times New Roman"/>
      <w:b/>
      <w:bCs/>
      <w:w w:val="150"/>
      <w:sz w:val="8"/>
      <w:szCs w:val="8"/>
    </w:rPr>
  </w:style>
  <w:style w:type="character" w:customStyle="1" w:styleId="FontStyle28">
    <w:name w:val="Font Style28"/>
    <w:basedOn w:val="a6"/>
    <w:uiPriority w:val="99"/>
    <w:rsid w:val="005D647C"/>
    <w:rPr>
      <w:rFonts w:ascii="Times New Roman" w:hAnsi="Times New Roman" w:cs="Times New Roman"/>
      <w:b/>
      <w:bCs/>
      <w:sz w:val="12"/>
      <w:szCs w:val="12"/>
    </w:rPr>
  </w:style>
  <w:style w:type="character" w:customStyle="1" w:styleId="FontStyle72">
    <w:name w:val="Font Style72"/>
    <w:basedOn w:val="a6"/>
    <w:uiPriority w:val="99"/>
    <w:rsid w:val="00815727"/>
    <w:rPr>
      <w:rFonts w:ascii="Times New Roman" w:hAnsi="Times New Roman" w:cs="Times New Roman"/>
      <w:sz w:val="26"/>
      <w:szCs w:val="26"/>
    </w:rPr>
  </w:style>
  <w:style w:type="paragraph" w:customStyle="1" w:styleId="Style18">
    <w:name w:val="Style18"/>
    <w:basedOn w:val="a5"/>
    <w:uiPriority w:val="99"/>
    <w:rsid w:val="00815727"/>
    <w:pPr>
      <w:widowControl w:val="0"/>
      <w:suppressAutoHyphens w:val="0"/>
      <w:autoSpaceDE w:val="0"/>
      <w:autoSpaceDN w:val="0"/>
      <w:adjustRightInd w:val="0"/>
      <w:spacing w:line="331" w:lineRule="exact"/>
    </w:pPr>
    <w:rPr>
      <w:rFonts w:eastAsiaTheme="minorEastAsia" w:cs="Times New Roman"/>
      <w:lang w:eastAsia="ru-RU"/>
    </w:rPr>
  </w:style>
  <w:style w:type="paragraph" w:customStyle="1" w:styleId="Style60">
    <w:name w:val="Style60"/>
    <w:basedOn w:val="a5"/>
    <w:uiPriority w:val="99"/>
    <w:rsid w:val="00021115"/>
    <w:pPr>
      <w:widowControl w:val="0"/>
      <w:suppressAutoHyphens w:val="0"/>
      <w:autoSpaceDE w:val="0"/>
      <w:autoSpaceDN w:val="0"/>
      <w:adjustRightInd w:val="0"/>
      <w:spacing w:line="367" w:lineRule="exact"/>
      <w:ind w:firstLine="691"/>
    </w:pPr>
    <w:rPr>
      <w:rFonts w:eastAsiaTheme="minorEastAsia" w:cs="Times New Roman"/>
      <w:lang w:eastAsia="ru-RU"/>
    </w:rPr>
  </w:style>
  <w:style w:type="paragraph" w:customStyle="1" w:styleId="Style23">
    <w:name w:val="Style23"/>
    <w:basedOn w:val="a5"/>
    <w:uiPriority w:val="99"/>
    <w:rsid w:val="00021115"/>
    <w:pPr>
      <w:widowControl w:val="0"/>
      <w:suppressAutoHyphens w:val="0"/>
      <w:autoSpaceDE w:val="0"/>
      <w:autoSpaceDN w:val="0"/>
      <w:adjustRightInd w:val="0"/>
      <w:spacing w:line="321" w:lineRule="exact"/>
      <w:ind w:firstLine="562"/>
      <w:jc w:val="both"/>
    </w:pPr>
    <w:rPr>
      <w:rFonts w:eastAsiaTheme="minorEastAsia" w:cs="Times New Roman"/>
      <w:lang w:eastAsia="ru-RU"/>
    </w:rPr>
  </w:style>
  <w:style w:type="paragraph" w:customStyle="1" w:styleId="Style30">
    <w:name w:val="Style30"/>
    <w:basedOn w:val="a5"/>
    <w:uiPriority w:val="99"/>
    <w:rsid w:val="00021115"/>
    <w:pPr>
      <w:widowControl w:val="0"/>
      <w:suppressAutoHyphens w:val="0"/>
      <w:autoSpaceDE w:val="0"/>
      <w:autoSpaceDN w:val="0"/>
      <w:adjustRightInd w:val="0"/>
    </w:pPr>
    <w:rPr>
      <w:rFonts w:eastAsiaTheme="minorEastAsia" w:cs="Times New Roman"/>
      <w:lang w:eastAsia="ru-RU"/>
    </w:rPr>
  </w:style>
  <w:style w:type="paragraph" w:customStyle="1" w:styleId="Style42">
    <w:name w:val="Style42"/>
    <w:basedOn w:val="a5"/>
    <w:uiPriority w:val="99"/>
    <w:rsid w:val="00021115"/>
    <w:pPr>
      <w:widowControl w:val="0"/>
      <w:suppressAutoHyphens w:val="0"/>
      <w:autoSpaceDE w:val="0"/>
      <w:autoSpaceDN w:val="0"/>
      <w:adjustRightInd w:val="0"/>
      <w:spacing w:line="281" w:lineRule="exact"/>
    </w:pPr>
    <w:rPr>
      <w:rFonts w:eastAsiaTheme="minorEastAsia" w:cs="Times New Roman"/>
      <w:lang w:eastAsia="ru-RU"/>
    </w:rPr>
  </w:style>
  <w:style w:type="paragraph" w:customStyle="1" w:styleId="Style44">
    <w:name w:val="Style44"/>
    <w:basedOn w:val="a5"/>
    <w:uiPriority w:val="99"/>
    <w:rsid w:val="00021115"/>
    <w:pPr>
      <w:widowControl w:val="0"/>
      <w:suppressAutoHyphens w:val="0"/>
      <w:autoSpaceDE w:val="0"/>
      <w:autoSpaceDN w:val="0"/>
      <w:adjustRightInd w:val="0"/>
    </w:pPr>
    <w:rPr>
      <w:rFonts w:eastAsiaTheme="minorEastAsia" w:cs="Times New Roman"/>
      <w:lang w:eastAsia="ru-RU"/>
    </w:rPr>
  </w:style>
  <w:style w:type="character" w:customStyle="1" w:styleId="FontStyle78">
    <w:name w:val="Font Style78"/>
    <w:basedOn w:val="a6"/>
    <w:uiPriority w:val="99"/>
    <w:rsid w:val="00021115"/>
    <w:rPr>
      <w:rFonts w:ascii="Times New Roman" w:hAnsi="Times New Roman" w:cs="Times New Roman"/>
      <w:b/>
      <w:bCs/>
      <w:sz w:val="24"/>
      <w:szCs w:val="24"/>
    </w:rPr>
  </w:style>
  <w:style w:type="character" w:customStyle="1" w:styleId="FontStyle80">
    <w:name w:val="Font Style80"/>
    <w:basedOn w:val="a6"/>
    <w:uiPriority w:val="99"/>
    <w:rsid w:val="00021115"/>
    <w:rPr>
      <w:rFonts w:ascii="Times New Roman" w:hAnsi="Times New Roman" w:cs="Times New Roman"/>
      <w:sz w:val="22"/>
      <w:szCs w:val="22"/>
    </w:rPr>
  </w:style>
  <w:style w:type="character" w:customStyle="1" w:styleId="FontStyle91">
    <w:name w:val="Font Style91"/>
    <w:basedOn w:val="a6"/>
    <w:uiPriority w:val="99"/>
    <w:rsid w:val="00021115"/>
    <w:rPr>
      <w:rFonts w:ascii="Times New Roman" w:hAnsi="Times New Roman" w:cs="Times New Roman"/>
      <w:b/>
      <w:bCs/>
      <w:sz w:val="22"/>
      <w:szCs w:val="22"/>
    </w:rPr>
  </w:style>
  <w:style w:type="paragraph" w:customStyle="1" w:styleId="Style57">
    <w:name w:val="Style57"/>
    <w:basedOn w:val="a5"/>
    <w:uiPriority w:val="99"/>
    <w:rsid w:val="00021115"/>
    <w:pPr>
      <w:widowControl w:val="0"/>
      <w:suppressAutoHyphens w:val="0"/>
      <w:autoSpaceDE w:val="0"/>
      <w:autoSpaceDN w:val="0"/>
      <w:adjustRightInd w:val="0"/>
      <w:spacing w:line="324" w:lineRule="exact"/>
      <w:ind w:firstLine="691"/>
      <w:jc w:val="both"/>
    </w:pPr>
    <w:rPr>
      <w:rFonts w:eastAsiaTheme="minorEastAsia" w:cs="Times New Roman"/>
      <w:lang w:eastAsia="ru-RU"/>
    </w:rPr>
  </w:style>
  <w:style w:type="character" w:customStyle="1" w:styleId="FontStyle20">
    <w:name w:val="Font Style20"/>
    <w:basedOn w:val="a6"/>
    <w:uiPriority w:val="99"/>
    <w:rsid w:val="00C742FE"/>
    <w:rPr>
      <w:rFonts w:ascii="Times New Roman" w:hAnsi="Times New Roman" w:cs="Times New Roman"/>
      <w:sz w:val="24"/>
      <w:szCs w:val="24"/>
    </w:rPr>
  </w:style>
  <w:style w:type="paragraph" w:customStyle="1" w:styleId="Style8">
    <w:name w:val="Style8"/>
    <w:basedOn w:val="a5"/>
    <w:uiPriority w:val="99"/>
    <w:rsid w:val="00C742FE"/>
    <w:pPr>
      <w:widowControl w:val="0"/>
      <w:suppressAutoHyphens w:val="0"/>
      <w:autoSpaceDE w:val="0"/>
      <w:autoSpaceDN w:val="0"/>
      <w:adjustRightInd w:val="0"/>
      <w:spacing w:line="278" w:lineRule="exact"/>
      <w:ind w:firstLine="662"/>
      <w:jc w:val="both"/>
    </w:pPr>
    <w:rPr>
      <w:rFonts w:ascii="Trebuchet MS" w:eastAsiaTheme="minorEastAsia" w:hAnsi="Trebuchet MS" w:cstheme="minorBidi"/>
      <w:lang w:eastAsia="ru-RU"/>
    </w:rPr>
  </w:style>
  <w:style w:type="paragraph" w:customStyle="1" w:styleId="Style10">
    <w:name w:val="Style10"/>
    <w:basedOn w:val="a5"/>
    <w:uiPriority w:val="99"/>
    <w:rsid w:val="00C742FE"/>
    <w:pPr>
      <w:widowControl w:val="0"/>
      <w:suppressAutoHyphens w:val="0"/>
      <w:autoSpaceDE w:val="0"/>
      <w:autoSpaceDN w:val="0"/>
      <w:adjustRightInd w:val="0"/>
      <w:spacing w:line="288" w:lineRule="exact"/>
    </w:pPr>
    <w:rPr>
      <w:rFonts w:ascii="Trebuchet MS" w:eastAsiaTheme="minorEastAsia" w:hAnsi="Trebuchet MS" w:cstheme="minorBidi"/>
      <w:lang w:eastAsia="ru-RU"/>
    </w:rPr>
  </w:style>
  <w:style w:type="character" w:customStyle="1" w:styleId="StrongEmphasis">
    <w:name w:val="Strong Emphasis"/>
    <w:rsid w:val="00132358"/>
    <w:rPr>
      <w:b/>
      <w:bCs/>
    </w:rPr>
  </w:style>
  <w:style w:type="paragraph" w:customStyle="1" w:styleId="afffffffe">
    <w:name w:val="Знак Знак Знак Знак Знак Знак Знак Знак Знак"/>
    <w:basedOn w:val="a5"/>
    <w:rsid w:val="002E7EBB"/>
    <w:pPr>
      <w:suppressAutoHyphens w:val="0"/>
    </w:pPr>
    <w:rPr>
      <w:rFonts w:ascii="Verdana" w:hAnsi="Verdana" w:cs="Verdana"/>
      <w:sz w:val="20"/>
      <w:szCs w:val="20"/>
      <w:lang w:val="en-US" w:eastAsia="en-US"/>
    </w:rPr>
  </w:style>
  <w:style w:type="paragraph" w:customStyle="1" w:styleId="BodyTextIndent21">
    <w:name w:val="Body Text Indent 21"/>
    <w:basedOn w:val="a5"/>
    <w:rsid w:val="004729ED"/>
    <w:pPr>
      <w:suppressAutoHyphens w:val="0"/>
      <w:overflowPunct w:val="0"/>
      <w:autoSpaceDE w:val="0"/>
      <w:autoSpaceDN w:val="0"/>
      <w:adjustRightInd w:val="0"/>
      <w:spacing w:after="120" w:line="480" w:lineRule="auto"/>
      <w:ind w:left="283"/>
      <w:textAlignment w:val="baseline"/>
    </w:pPr>
    <w:rPr>
      <w:rFonts w:cs="Times New Roman"/>
      <w:sz w:val="20"/>
      <w:szCs w:val="20"/>
      <w:lang w:eastAsia="ru-RU"/>
    </w:rPr>
  </w:style>
  <w:style w:type="paragraph" w:customStyle="1" w:styleId="p113">
    <w:name w:val="p113"/>
    <w:basedOn w:val="a5"/>
    <w:rsid w:val="00223C62"/>
    <w:pPr>
      <w:suppressAutoHyphens w:val="0"/>
      <w:spacing w:before="100" w:beforeAutospacing="1" w:after="100" w:afterAutospacing="1"/>
    </w:pPr>
    <w:rPr>
      <w:rFonts w:cs="Times New Roman"/>
      <w:lang w:eastAsia="ru-RU"/>
    </w:rPr>
  </w:style>
  <w:style w:type="paragraph" w:customStyle="1" w:styleId="conscell0">
    <w:name w:val="conscell"/>
    <w:basedOn w:val="a5"/>
    <w:rsid w:val="00D60160"/>
    <w:pPr>
      <w:spacing w:before="280" w:after="280"/>
    </w:pPr>
    <w:rPr>
      <w:rFonts w:cs="Times New Roman"/>
      <w:lang w:eastAsia="zh-CN"/>
    </w:rPr>
  </w:style>
  <w:style w:type="character" w:customStyle="1" w:styleId="WW8Num6z5">
    <w:name w:val="WW8Num6z5"/>
    <w:rsid w:val="00CA3A6D"/>
  </w:style>
  <w:style w:type="character" w:customStyle="1" w:styleId="WW8Num9z4">
    <w:name w:val="WW8Num9z4"/>
    <w:rsid w:val="002D14BE"/>
  </w:style>
  <w:style w:type="paragraph" w:customStyle="1" w:styleId="59">
    <w:name w:val="Стиль 5а"/>
    <w:basedOn w:val="a5"/>
    <w:rsid w:val="00967158"/>
    <w:pPr>
      <w:suppressAutoHyphens w:val="0"/>
      <w:overflowPunct w:val="0"/>
      <w:autoSpaceDE w:val="0"/>
      <w:autoSpaceDN w:val="0"/>
      <w:adjustRightInd w:val="0"/>
      <w:spacing w:before="240" w:after="240"/>
      <w:jc w:val="center"/>
      <w:textAlignment w:val="baseline"/>
    </w:pPr>
    <w:rPr>
      <w:rFonts w:cs="Times New Roman"/>
      <w:b/>
      <w:bCs/>
      <w:caps/>
      <w:sz w:val="20"/>
      <w:szCs w:val="20"/>
      <w:lang w:eastAsia="ru-RU"/>
    </w:rPr>
  </w:style>
  <w:style w:type="character" w:customStyle="1" w:styleId="rvts7">
    <w:name w:val="rvts7"/>
    <w:rsid w:val="00967158"/>
    <w:rPr>
      <w:rFonts w:ascii="Times New Roman" w:hAnsi="Times New Roman" w:cs="Times New Roman" w:hint="default"/>
      <w:b/>
      <w:bCs/>
      <w:color w:val="004386"/>
      <w:sz w:val="24"/>
      <w:szCs w:val="24"/>
    </w:rPr>
  </w:style>
  <w:style w:type="paragraph" w:customStyle="1" w:styleId="affffffff">
    <w:name w:val="Дочерний элемент списка"/>
    <w:basedOn w:val="a5"/>
    <w:next w:val="a5"/>
    <w:uiPriority w:val="99"/>
    <w:rsid w:val="0017064C"/>
    <w:pPr>
      <w:suppressAutoHyphens w:val="0"/>
      <w:autoSpaceDE w:val="0"/>
      <w:autoSpaceDN w:val="0"/>
      <w:adjustRightInd w:val="0"/>
      <w:ind w:left="240" w:right="300"/>
      <w:jc w:val="both"/>
    </w:pPr>
    <w:rPr>
      <w:rFonts w:ascii="Arial" w:eastAsiaTheme="minorHAnsi" w:hAnsi="Arial" w:cs="Arial"/>
      <w:color w:val="868381"/>
      <w:sz w:val="20"/>
      <w:szCs w:val="20"/>
      <w:lang w:eastAsia="en-US"/>
    </w:rPr>
  </w:style>
  <w:style w:type="paragraph" w:customStyle="1" w:styleId="2fa">
    <w:name w:val="Основной текст2"/>
    <w:basedOn w:val="a5"/>
    <w:rsid w:val="0017064C"/>
    <w:pPr>
      <w:widowControl w:val="0"/>
      <w:shd w:val="clear" w:color="auto" w:fill="FFFFFF"/>
      <w:suppressAutoHyphens w:val="0"/>
      <w:spacing w:before="480" w:line="355" w:lineRule="exact"/>
      <w:jc w:val="both"/>
    </w:pPr>
    <w:rPr>
      <w:rFonts w:cs="Times New Roman"/>
      <w:spacing w:val="3"/>
      <w:sz w:val="21"/>
      <w:szCs w:val="21"/>
      <w:lang w:eastAsia="en-US"/>
    </w:rPr>
  </w:style>
  <w:style w:type="paragraph" w:customStyle="1" w:styleId="IG0">
    <w:name w:val="Обычный_IG Знак Знак Знак Знак"/>
    <w:basedOn w:val="a5"/>
    <w:link w:val="IG1"/>
    <w:rsid w:val="00370665"/>
    <w:pPr>
      <w:suppressAutoHyphens w:val="0"/>
      <w:spacing w:line="360" w:lineRule="auto"/>
      <w:ind w:firstLine="709"/>
      <w:jc w:val="both"/>
    </w:pPr>
    <w:rPr>
      <w:rFonts w:ascii="Arial" w:hAnsi="Arial" w:cs="Times New Roman"/>
      <w:sz w:val="28"/>
      <w:szCs w:val="28"/>
      <w:lang w:eastAsia="ru-RU"/>
    </w:rPr>
  </w:style>
  <w:style w:type="character" w:customStyle="1" w:styleId="IG1">
    <w:name w:val="Обычный_IG Знак Знак Знак Знак Знак"/>
    <w:basedOn w:val="a6"/>
    <w:link w:val="IG0"/>
    <w:rsid w:val="00370665"/>
    <w:rPr>
      <w:rFonts w:ascii="Arial" w:hAnsi="Arial"/>
      <w:sz w:val="28"/>
      <w:szCs w:val="28"/>
    </w:rPr>
  </w:style>
  <w:style w:type="paragraph" w:customStyle="1" w:styleId="IG">
    <w:name w:val="Маркированный_список_IG"/>
    <w:basedOn w:val="a5"/>
    <w:rsid w:val="00370665"/>
    <w:pPr>
      <w:numPr>
        <w:numId w:val="22"/>
      </w:numPr>
      <w:tabs>
        <w:tab w:val="left" w:pos="1134"/>
      </w:tabs>
      <w:suppressAutoHyphens w:val="0"/>
      <w:snapToGrid w:val="0"/>
      <w:spacing w:line="360" w:lineRule="auto"/>
      <w:jc w:val="both"/>
    </w:pPr>
    <w:rPr>
      <w:rFonts w:cs="Times New Roman"/>
      <w:sz w:val="28"/>
      <w:szCs w:val="28"/>
      <w:lang w:eastAsia="ru-RU"/>
    </w:rPr>
  </w:style>
  <w:style w:type="paragraph" w:customStyle="1" w:styleId="IG2">
    <w:name w:val="Обычный_IG Знак Знак Знак"/>
    <w:basedOn w:val="a5"/>
    <w:rsid w:val="00E36CC7"/>
    <w:pPr>
      <w:suppressAutoHyphens w:val="0"/>
      <w:spacing w:line="360" w:lineRule="auto"/>
      <w:ind w:firstLine="709"/>
      <w:jc w:val="both"/>
    </w:pPr>
    <w:rPr>
      <w:rFonts w:cs="Times New Roman"/>
      <w:sz w:val="28"/>
      <w:szCs w:val="28"/>
      <w:lang w:eastAsia="ru-RU"/>
    </w:rPr>
  </w:style>
  <w:style w:type="character" w:customStyle="1" w:styleId="WW8Num9z2">
    <w:name w:val="WW8Num9z2"/>
    <w:rsid w:val="000D02EE"/>
    <w:rPr>
      <w:rFonts w:ascii="Wingdings" w:hAnsi="Wingdings"/>
    </w:rPr>
  </w:style>
  <w:style w:type="character" w:customStyle="1" w:styleId="WW8Num6z7">
    <w:name w:val="WW8Num6z7"/>
    <w:rsid w:val="00831AE7"/>
  </w:style>
  <w:style w:type="paragraph" w:customStyle="1" w:styleId="affffffff0">
    <w:name w:val="Новый абзац"/>
    <w:basedOn w:val="a5"/>
    <w:link w:val="2fb"/>
    <w:rsid w:val="002F619A"/>
    <w:pPr>
      <w:suppressAutoHyphens w:val="0"/>
      <w:spacing w:after="120"/>
      <w:ind w:firstLine="567"/>
      <w:jc w:val="both"/>
    </w:pPr>
    <w:rPr>
      <w:rFonts w:ascii="Arial" w:hAnsi="Arial" w:cs="Times New Roman"/>
      <w:szCs w:val="20"/>
      <w:lang w:eastAsia="ru-RU"/>
    </w:rPr>
  </w:style>
  <w:style w:type="character" w:customStyle="1" w:styleId="2fb">
    <w:name w:val="Новый абзац Знак2"/>
    <w:basedOn w:val="a6"/>
    <w:link w:val="affffffff0"/>
    <w:rsid w:val="002F619A"/>
    <w:rPr>
      <w:rFonts w:ascii="Arial" w:hAnsi="Arial"/>
      <w:sz w:val="24"/>
    </w:rPr>
  </w:style>
  <w:style w:type="character" w:customStyle="1" w:styleId="2fc">
    <w:name w:val="Основной текст (2)_"/>
    <w:uiPriority w:val="99"/>
    <w:locked/>
    <w:rsid w:val="00E57811"/>
    <w:rPr>
      <w:rFonts w:cs="Times New Roman"/>
      <w:sz w:val="27"/>
      <w:szCs w:val="27"/>
      <w:shd w:val="clear" w:color="auto" w:fill="FFFFFF"/>
    </w:rPr>
  </w:style>
  <w:style w:type="character" w:customStyle="1" w:styleId="5a">
    <w:name w:val="Основной текст (5)_"/>
    <w:link w:val="5b"/>
    <w:uiPriority w:val="99"/>
    <w:locked/>
    <w:rsid w:val="00E57811"/>
    <w:rPr>
      <w:sz w:val="27"/>
      <w:szCs w:val="27"/>
      <w:shd w:val="clear" w:color="auto" w:fill="FFFFFF"/>
    </w:rPr>
  </w:style>
  <w:style w:type="paragraph" w:customStyle="1" w:styleId="5b">
    <w:name w:val="Основной текст (5)"/>
    <w:basedOn w:val="a5"/>
    <w:link w:val="5a"/>
    <w:uiPriority w:val="99"/>
    <w:rsid w:val="00E57811"/>
    <w:pPr>
      <w:shd w:val="clear" w:color="auto" w:fill="FFFFFF"/>
      <w:suppressAutoHyphens w:val="0"/>
      <w:spacing w:before="300" w:line="240" w:lineRule="atLeast"/>
      <w:jc w:val="center"/>
    </w:pPr>
    <w:rPr>
      <w:rFonts w:cs="Times New Roman"/>
      <w:sz w:val="27"/>
      <w:szCs w:val="27"/>
      <w:shd w:val="clear" w:color="auto" w:fill="FFFFFF"/>
      <w:lang w:eastAsia="ru-RU"/>
    </w:rPr>
  </w:style>
  <w:style w:type="character" w:customStyle="1" w:styleId="affffffff1">
    <w:name w:val="Маркеры списка"/>
    <w:rsid w:val="001C217E"/>
    <w:rPr>
      <w:rFonts w:ascii="OpenSymbol" w:eastAsia="OpenSymbol" w:hAnsi="OpenSymbol" w:cs="OpenSymbol"/>
    </w:rPr>
  </w:style>
  <w:style w:type="character" w:customStyle="1" w:styleId="1ff0">
    <w:name w:val="Название Знак1"/>
    <w:rsid w:val="008C1EE2"/>
    <w:rPr>
      <w:b/>
      <w:bCs/>
      <w:sz w:val="24"/>
      <w:szCs w:val="24"/>
      <w:lang w:val="ru-RU" w:eastAsia="ru-RU" w:bidi="ar-SA"/>
    </w:rPr>
  </w:style>
  <w:style w:type="paragraph" w:customStyle="1" w:styleId="western">
    <w:name w:val="western"/>
    <w:basedOn w:val="a5"/>
    <w:rsid w:val="007D5ABC"/>
    <w:pPr>
      <w:suppressAutoHyphens w:val="0"/>
      <w:spacing w:before="100" w:beforeAutospacing="1" w:line="363" w:lineRule="atLeast"/>
      <w:jc w:val="both"/>
    </w:pPr>
    <w:rPr>
      <w:rFonts w:cs="Times New Roman"/>
      <w:color w:val="00000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68330">
      <w:bodyDiv w:val="1"/>
      <w:marLeft w:val="0"/>
      <w:marRight w:val="0"/>
      <w:marTop w:val="0"/>
      <w:marBottom w:val="0"/>
      <w:divBdr>
        <w:top w:val="none" w:sz="0" w:space="0" w:color="auto"/>
        <w:left w:val="none" w:sz="0" w:space="0" w:color="auto"/>
        <w:bottom w:val="none" w:sz="0" w:space="0" w:color="auto"/>
        <w:right w:val="none" w:sz="0" w:space="0" w:color="auto"/>
      </w:divBdr>
    </w:div>
    <w:div w:id="61678942">
      <w:bodyDiv w:val="1"/>
      <w:marLeft w:val="0"/>
      <w:marRight w:val="0"/>
      <w:marTop w:val="0"/>
      <w:marBottom w:val="0"/>
      <w:divBdr>
        <w:top w:val="none" w:sz="0" w:space="0" w:color="auto"/>
        <w:left w:val="none" w:sz="0" w:space="0" w:color="auto"/>
        <w:bottom w:val="none" w:sz="0" w:space="0" w:color="auto"/>
        <w:right w:val="none" w:sz="0" w:space="0" w:color="auto"/>
      </w:divBdr>
    </w:div>
    <w:div w:id="120616348">
      <w:bodyDiv w:val="1"/>
      <w:marLeft w:val="0"/>
      <w:marRight w:val="0"/>
      <w:marTop w:val="0"/>
      <w:marBottom w:val="0"/>
      <w:divBdr>
        <w:top w:val="none" w:sz="0" w:space="0" w:color="auto"/>
        <w:left w:val="none" w:sz="0" w:space="0" w:color="auto"/>
        <w:bottom w:val="none" w:sz="0" w:space="0" w:color="auto"/>
        <w:right w:val="none" w:sz="0" w:space="0" w:color="auto"/>
      </w:divBdr>
    </w:div>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158738689">
      <w:bodyDiv w:val="1"/>
      <w:marLeft w:val="0"/>
      <w:marRight w:val="0"/>
      <w:marTop w:val="0"/>
      <w:marBottom w:val="0"/>
      <w:divBdr>
        <w:top w:val="none" w:sz="0" w:space="0" w:color="auto"/>
        <w:left w:val="none" w:sz="0" w:space="0" w:color="auto"/>
        <w:bottom w:val="none" w:sz="0" w:space="0" w:color="auto"/>
        <w:right w:val="none" w:sz="0" w:space="0" w:color="auto"/>
      </w:divBdr>
    </w:div>
    <w:div w:id="205412837">
      <w:bodyDiv w:val="1"/>
      <w:marLeft w:val="0"/>
      <w:marRight w:val="0"/>
      <w:marTop w:val="0"/>
      <w:marBottom w:val="0"/>
      <w:divBdr>
        <w:top w:val="none" w:sz="0" w:space="0" w:color="auto"/>
        <w:left w:val="none" w:sz="0" w:space="0" w:color="auto"/>
        <w:bottom w:val="none" w:sz="0" w:space="0" w:color="auto"/>
        <w:right w:val="none" w:sz="0" w:space="0" w:color="auto"/>
      </w:divBdr>
    </w:div>
    <w:div w:id="220554294">
      <w:bodyDiv w:val="1"/>
      <w:marLeft w:val="0"/>
      <w:marRight w:val="0"/>
      <w:marTop w:val="0"/>
      <w:marBottom w:val="0"/>
      <w:divBdr>
        <w:top w:val="none" w:sz="0" w:space="0" w:color="auto"/>
        <w:left w:val="none" w:sz="0" w:space="0" w:color="auto"/>
        <w:bottom w:val="none" w:sz="0" w:space="0" w:color="auto"/>
        <w:right w:val="none" w:sz="0" w:space="0" w:color="auto"/>
      </w:divBdr>
    </w:div>
    <w:div w:id="222713437">
      <w:bodyDiv w:val="1"/>
      <w:marLeft w:val="0"/>
      <w:marRight w:val="0"/>
      <w:marTop w:val="0"/>
      <w:marBottom w:val="0"/>
      <w:divBdr>
        <w:top w:val="none" w:sz="0" w:space="0" w:color="auto"/>
        <w:left w:val="none" w:sz="0" w:space="0" w:color="auto"/>
        <w:bottom w:val="none" w:sz="0" w:space="0" w:color="auto"/>
        <w:right w:val="none" w:sz="0" w:space="0" w:color="auto"/>
      </w:divBdr>
    </w:div>
    <w:div w:id="247465232">
      <w:bodyDiv w:val="1"/>
      <w:marLeft w:val="0"/>
      <w:marRight w:val="0"/>
      <w:marTop w:val="0"/>
      <w:marBottom w:val="0"/>
      <w:divBdr>
        <w:top w:val="none" w:sz="0" w:space="0" w:color="auto"/>
        <w:left w:val="none" w:sz="0" w:space="0" w:color="auto"/>
        <w:bottom w:val="none" w:sz="0" w:space="0" w:color="auto"/>
        <w:right w:val="none" w:sz="0" w:space="0" w:color="auto"/>
      </w:divBdr>
    </w:div>
    <w:div w:id="265118423">
      <w:bodyDiv w:val="1"/>
      <w:marLeft w:val="0"/>
      <w:marRight w:val="0"/>
      <w:marTop w:val="0"/>
      <w:marBottom w:val="0"/>
      <w:divBdr>
        <w:top w:val="none" w:sz="0" w:space="0" w:color="auto"/>
        <w:left w:val="none" w:sz="0" w:space="0" w:color="auto"/>
        <w:bottom w:val="none" w:sz="0" w:space="0" w:color="auto"/>
        <w:right w:val="none" w:sz="0" w:space="0" w:color="auto"/>
      </w:divBdr>
    </w:div>
    <w:div w:id="294993164">
      <w:bodyDiv w:val="1"/>
      <w:marLeft w:val="0"/>
      <w:marRight w:val="0"/>
      <w:marTop w:val="0"/>
      <w:marBottom w:val="0"/>
      <w:divBdr>
        <w:top w:val="none" w:sz="0" w:space="0" w:color="auto"/>
        <w:left w:val="none" w:sz="0" w:space="0" w:color="auto"/>
        <w:bottom w:val="none" w:sz="0" w:space="0" w:color="auto"/>
        <w:right w:val="none" w:sz="0" w:space="0" w:color="auto"/>
      </w:divBdr>
    </w:div>
    <w:div w:id="361247522">
      <w:bodyDiv w:val="1"/>
      <w:marLeft w:val="0"/>
      <w:marRight w:val="0"/>
      <w:marTop w:val="0"/>
      <w:marBottom w:val="0"/>
      <w:divBdr>
        <w:top w:val="none" w:sz="0" w:space="0" w:color="auto"/>
        <w:left w:val="none" w:sz="0" w:space="0" w:color="auto"/>
        <w:bottom w:val="none" w:sz="0" w:space="0" w:color="auto"/>
        <w:right w:val="none" w:sz="0" w:space="0" w:color="auto"/>
      </w:divBdr>
    </w:div>
    <w:div w:id="369916182">
      <w:bodyDiv w:val="1"/>
      <w:marLeft w:val="0"/>
      <w:marRight w:val="0"/>
      <w:marTop w:val="0"/>
      <w:marBottom w:val="0"/>
      <w:divBdr>
        <w:top w:val="none" w:sz="0" w:space="0" w:color="auto"/>
        <w:left w:val="none" w:sz="0" w:space="0" w:color="auto"/>
        <w:bottom w:val="none" w:sz="0" w:space="0" w:color="auto"/>
        <w:right w:val="none" w:sz="0" w:space="0" w:color="auto"/>
      </w:divBdr>
    </w:div>
    <w:div w:id="373820612">
      <w:bodyDiv w:val="1"/>
      <w:marLeft w:val="0"/>
      <w:marRight w:val="0"/>
      <w:marTop w:val="0"/>
      <w:marBottom w:val="0"/>
      <w:divBdr>
        <w:top w:val="none" w:sz="0" w:space="0" w:color="auto"/>
        <w:left w:val="none" w:sz="0" w:space="0" w:color="auto"/>
        <w:bottom w:val="none" w:sz="0" w:space="0" w:color="auto"/>
        <w:right w:val="none" w:sz="0" w:space="0" w:color="auto"/>
      </w:divBdr>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524556860">
      <w:bodyDiv w:val="1"/>
      <w:marLeft w:val="0"/>
      <w:marRight w:val="0"/>
      <w:marTop w:val="0"/>
      <w:marBottom w:val="0"/>
      <w:divBdr>
        <w:top w:val="none" w:sz="0" w:space="0" w:color="auto"/>
        <w:left w:val="none" w:sz="0" w:space="0" w:color="auto"/>
        <w:bottom w:val="none" w:sz="0" w:space="0" w:color="auto"/>
        <w:right w:val="none" w:sz="0" w:space="0" w:color="auto"/>
      </w:divBdr>
    </w:div>
    <w:div w:id="527261802">
      <w:bodyDiv w:val="1"/>
      <w:marLeft w:val="0"/>
      <w:marRight w:val="0"/>
      <w:marTop w:val="0"/>
      <w:marBottom w:val="0"/>
      <w:divBdr>
        <w:top w:val="none" w:sz="0" w:space="0" w:color="auto"/>
        <w:left w:val="none" w:sz="0" w:space="0" w:color="auto"/>
        <w:bottom w:val="none" w:sz="0" w:space="0" w:color="auto"/>
        <w:right w:val="none" w:sz="0" w:space="0" w:color="auto"/>
      </w:divBdr>
    </w:div>
    <w:div w:id="531768678">
      <w:bodyDiv w:val="1"/>
      <w:marLeft w:val="0"/>
      <w:marRight w:val="0"/>
      <w:marTop w:val="0"/>
      <w:marBottom w:val="0"/>
      <w:divBdr>
        <w:top w:val="none" w:sz="0" w:space="0" w:color="auto"/>
        <w:left w:val="none" w:sz="0" w:space="0" w:color="auto"/>
        <w:bottom w:val="none" w:sz="0" w:space="0" w:color="auto"/>
        <w:right w:val="none" w:sz="0" w:space="0" w:color="auto"/>
      </w:divBdr>
    </w:div>
    <w:div w:id="558564601">
      <w:bodyDiv w:val="1"/>
      <w:marLeft w:val="0"/>
      <w:marRight w:val="0"/>
      <w:marTop w:val="0"/>
      <w:marBottom w:val="0"/>
      <w:divBdr>
        <w:top w:val="none" w:sz="0" w:space="0" w:color="auto"/>
        <w:left w:val="none" w:sz="0" w:space="0" w:color="auto"/>
        <w:bottom w:val="none" w:sz="0" w:space="0" w:color="auto"/>
        <w:right w:val="none" w:sz="0" w:space="0" w:color="auto"/>
      </w:divBdr>
    </w:div>
    <w:div w:id="590967470">
      <w:bodyDiv w:val="1"/>
      <w:marLeft w:val="0"/>
      <w:marRight w:val="0"/>
      <w:marTop w:val="0"/>
      <w:marBottom w:val="0"/>
      <w:divBdr>
        <w:top w:val="none" w:sz="0" w:space="0" w:color="auto"/>
        <w:left w:val="none" w:sz="0" w:space="0" w:color="auto"/>
        <w:bottom w:val="none" w:sz="0" w:space="0" w:color="auto"/>
        <w:right w:val="none" w:sz="0" w:space="0" w:color="auto"/>
      </w:divBdr>
    </w:div>
    <w:div w:id="595215350">
      <w:bodyDiv w:val="1"/>
      <w:marLeft w:val="0"/>
      <w:marRight w:val="0"/>
      <w:marTop w:val="0"/>
      <w:marBottom w:val="0"/>
      <w:divBdr>
        <w:top w:val="none" w:sz="0" w:space="0" w:color="auto"/>
        <w:left w:val="none" w:sz="0" w:space="0" w:color="auto"/>
        <w:bottom w:val="none" w:sz="0" w:space="0" w:color="auto"/>
        <w:right w:val="none" w:sz="0" w:space="0" w:color="auto"/>
      </w:divBdr>
    </w:div>
    <w:div w:id="600726237">
      <w:bodyDiv w:val="1"/>
      <w:marLeft w:val="0"/>
      <w:marRight w:val="0"/>
      <w:marTop w:val="0"/>
      <w:marBottom w:val="0"/>
      <w:divBdr>
        <w:top w:val="none" w:sz="0" w:space="0" w:color="auto"/>
        <w:left w:val="none" w:sz="0" w:space="0" w:color="auto"/>
        <w:bottom w:val="none" w:sz="0" w:space="0" w:color="auto"/>
        <w:right w:val="none" w:sz="0" w:space="0" w:color="auto"/>
      </w:divBdr>
    </w:div>
    <w:div w:id="606473514">
      <w:bodyDiv w:val="1"/>
      <w:marLeft w:val="0"/>
      <w:marRight w:val="0"/>
      <w:marTop w:val="0"/>
      <w:marBottom w:val="0"/>
      <w:divBdr>
        <w:top w:val="none" w:sz="0" w:space="0" w:color="auto"/>
        <w:left w:val="none" w:sz="0" w:space="0" w:color="auto"/>
        <w:bottom w:val="none" w:sz="0" w:space="0" w:color="auto"/>
        <w:right w:val="none" w:sz="0" w:space="0" w:color="auto"/>
      </w:divBdr>
    </w:div>
    <w:div w:id="650017612">
      <w:bodyDiv w:val="1"/>
      <w:marLeft w:val="0"/>
      <w:marRight w:val="0"/>
      <w:marTop w:val="0"/>
      <w:marBottom w:val="0"/>
      <w:divBdr>
        <w:top w:val="none" w:sz="0" w:space="0" w:color="auto"/>
        <w:left w:val="none" w:sz="0" w:space="0" w:color="auto"/>
        <w:bottom w:val="none" w:sz="0" w:space="0" w:color="auto"/>
        <w:right w:val="none" w:sz="0" w:space="0" w:color="auto"/>
      </w:divBdr>
    </w:div>
    <w:div w:id="680817278">
      <w:bodyDiv w:val="1"/>
      <w:marLeft w:val="0"/>
      <w:marRight w:val="0"/>
      <w:marTop w:val="0"/>
      <w:marBottom w:val="0"/>
      <w:divBdr>
        <w:top w:val="none" w:sz="0" w:space="0" w:color="auto"/>
        <w:left w:val="none" w:sz="0" w:space="0" w:color="auto"/>
        <w:bottom w:val="none" w:sz="0" w:space="0" w:color="auto"/>
        <w:right w:val="none" w:sz="0" w:space="0" w:color="auto"/>
      </w:divBdr>
    </w:div>
    <w:div w:id="710613736">
      <w:bodyDiv w:val="1"/>
      <w:marLeft w:val="0"/>
      <w:marRight w:val="0"/>
      <w:marTop w:val="0"/>
      <w:marBottom w:val="0"/>
      <w:divBdr>
        <w:top w:val="none" w:sz="0" w:space="0" w:color="auto"/>
        <w:left w:val="none" w:sz="0" w:space="0" w:color="auto"/>
        <w:bottom w:val="none" w:sz="0" w:space="0" w:color="auto"/>
        <w:right w:val="none" w:sz="0" w:space="0" w:color="auto"/>
      </w:divBdr>
    </w:div>
    <w:div w:id="722950011">
      <w:bodyDiv w:val="1"/>
      <w:marLeft w:val="0"/>
      <w:marRight w:val="0"/>
      <w:marTop w:val="0"/>
      <w:marBottom w:val="0"/>
      <w:divBdr>
        <w:top w:val="none" w:sz="0" w:space="0" w:color="auto"/>
        <w:left w:val="none" w:sz="0" w:space="0" w:color="auto"/>
        <w:bottom w:val="none" w:sz="0" w:space="0" w:color="auto"/>
        <w:right w:val="none" w:sz="0" w:space="0" w:color="auto"/>
      </w:divBdr>
    </w:div>
    <w:div w:id="783426796">
      <w:bodyDiv w:val="1"/>
      <w:marLeft w:val="0"/>
      <w:marRight w:val="0"/>
      <w:marTop w:val="0"/>
      <w:marBottom w:val="0"/>
      <w:divBdr>
        <w:top w:val="none" w:sz="0" w:space="0" w:color="auto"/>
        <w:left w:val="none" w:sz="0" w:space="0" w:color="auto"/>
        <w:bottom w:val="none" w:sz="0" w:space="0" w:color="auto"/>
        <w:right w:val="none" w:sz="0" w:space="0" w:color="auto"/>
      </w:divBdr>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851334023">
      <w:bodyDiv w:val="1"/>
      <w:marLeft w:val="0"/>
      <w:marRight w:val="0"/>
      <w:marTop w:val="0"/>
      <w:marBottom w:val="0"/>
      <w:divBdr>
        <w:top w:val="none" w:sz="0" w:space="0" w:color="auto"/>
        <w:left w:val="none" w:sz="0" w:space="0" w:color="auto"/>
        <w:bottom w:val="none" w:sz="0" w:space="0" w:color="auto"/>
        <w:right w:val="none" w:sz="0" w:space="0" w:color="auto"/>
      </w:divBdr>
    </w:div>
    <w:div w:id="888347282">
      <w:bodyDiv w:val="1"/>
      <w:marLeft w:val="0"/>
      <w:marRight w:val="0"/>
      <w:marTop w:val="0"/>
      <w:marBottom w:val="0"/>
      <w:divBdr>
        <w:top w:val="none" w:sz="0" w:space="0" w:color="auto"/>
        <w:left w:val="none" w:sz="0" w:space="0" w:color="auto"/>
        <w:bottom w:val="none" w:sz="0" w:space="0" w:color="auto"/>
        <w:right w:val="none" w:sz="0" w:space="0" w:color="auto"/>
      </w:divBdr>
    </w:div>
    <w:div w:id="894008976">
      <w:bodyDiv w:val="1"/>
      <w:marLeft w:val="0"/>
      <w:marRight w:val="0"/>
      <w:marTop w:val="0"/>
      <w:marBottom w:val="0"/>
      <w:divBdr>
        <w:top w:val="none" w:sz="0" w:space="0" w:color="auto"/>
        <w:left w:val="none" w:sz="0" w:space="0" w:color="auto"/>
        <w:bottom w:val="none" w:sz="0" w:space="0" w:color="auto"/>
        <w:right w:val="none" w:sz="0" w:space="0" w:color="auto"/>
      </w:divBdr>
    </w:div>
    <w:div w:id="939678862">
      <w:bodyDiv w:val="1"/>
      <w:marLeft w:val="0"/>
      <w:marRight w:val="0"/>
      <w:marTop w:val="0"/>
      <w:marBottom w:val="0"/>
      <w:divBdr>
        <w:top w:val="none" w:sz="0" w:space="0" w:color="auto"/>
        <w:left w:val="none" w:sz="0" w:space="0" w:color="auto"/>
        <w:bottom w:val="none" w:sz="0" w:space="0" w:color="auto"/>
        <w:right w:val="none" w:sz="0" w:space="0" w:color="auto"/>
      </w:divBdr>
    </w:div>
    <w:div w:id="941645984">
      <w:bodyDiv w:val="1"/>
      <w:marLeft w:val="0"/>
      <w:marRight w:val="0"/>
      <w:marTop w:val="0"/>
      <w:marBottom w:val="0"/>
      <w:divBdr>
        <w:top w:val="none" w:sz="0" w:space="0" w:color="auto"/>
        <w:left w:val="none" w:sz="0" w:space="0" w:color="auto"/>
        <w:bottom w:val="none" w:sz="0" w:space="0" w:color="auto"/>
        <w:right w:val="none" w:sz="0" w:space="0" w:color="auto"/>
      </w:divBdr>
    </w:div>
    <w:div w:id="963997347">
      <w:bodyDiv w:val="1"/>
      <w:marLeft w:val="0"/>
      <w:marRight w:val="0"/>
      <w:marTop w:val="0"/>
      <w:marBottom w:val="0"/>
      <w:divBdr>
        <w:top w:val="none" w:sz="0" w:space="0" w:color="auto"/>
        <w:left w:val="none" w:sz="0" w:space="0" w:color="auto"/>
        <w:bottom w:val="none" w:sz="0" w:space="0" w:color="auto"/>
        <w:right w:val="none" w:sz="0" w:space="0" w:color="auto"/>
      </w:divBdr>
    </w:div>
    <w:div w:id="994531611">
      <w:bodyDiv w:val="1"/>
      <w:marLeft w:val="0"/>
      <w:marRight w:val="0"/>
      <w:marTop w:val="0"/>
      <w:marBottom w:val="0"/>
      <w:divBdr>
        <w:top w:val="none" w:sz="0" w:space="0" w:color="auto"/>
        <w:left w:val="none" w:sz="0" w:space="0" w:color="auto"/>
        <w:bottom w:val="none" w:sz="0" w:space="0" w:color="auto"/>
        <w:right w:val="none" w:sz="0" w:space="0" w:color="auto"/>
      </w:divBdr>
    </w:div>
    <w:div w:id="1009790600">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080830738">
      <w:bodyDiv w:val="1"/>
      <w:marLeft w:val="0"/>
      <w:marRight w:val="0"/>
      <w:marTop w:val="0"/>
      <w:marBottom w:val="0"/>
      <w:divBdr>
        <w:top w:val="none" w:sz="0" w:space="0" w:color="auto"/>
        <w:left w:val="none" w:sz="0" w:space="0" w:color="auto"/>
        <w:bottom w:val="none" w:sz="0" w:space="0" w:color="auto"/>
        <w:right w:val="none" w:sz="0" w:space="0" w:color="auto"/>
      </w:divBdr>
    </w:div>
    <w:div w:id="1087767614">
      <w:bodyDiv w:val="1"/>
      <w:marLeft w:val="0"/>
      <w:marRight w:val="0"/>
      <w:marTop w:val="0"/>
      <w:marBottom w:val="0"/>
      <w:divBdr>
        <w:top w:val="none" w:sz="0" w:space="0" w:color="auto"/>
        <w:left w:val="none" w:sz="0" w:space="0" w:color="auto"/>
        <w:bottom w:val="none" w:sz="0" w:space="0" w:color="auto"/>
        <w:right w:val="none" w:sz="0" w:space="0" w:color="auto"/>
      </w:divBdr>
    </w:div>
    <w:div w:id="1152791864">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74301385">
      <w:bodyDiv w:val="1"/>
      <w:marLeft w:val="0"/>
      <w:marRight w:val="0"/>
      <w:marTop w:val="0"/>
      <w:marBottom w:val="0"/>
      <w:divBdr>
        <w:top w:val="none" w:sz="0" w:space="0" w:color="auto"/>
        <w:left w:val="none" w:sz="0" w:space="0" w:color="auto"/>
        <w:bottom w:val="none" w:sz="0" w:space="0" w:color="auto"/>
        <w:right w:val="none" w:sz="0" w:space="0" w:color="auto"/>
      </w:divBdr>
    </w:div>
    <w:div w:id="1179932309">
      <w:bodyDiv w:val="1"/>
      <w:marLeft w:val="0"/>
      <w:marRight w:val="0"/>
      <w:marTop w:val="0"/>
      <w:marBottom w:val="0"/>
      <w:divBdr>
        <w:top w:val="none" w:sz="0" w:space="0" w:color="auto"/>
        <w:left w:val="none" w:sz="0" w:space="0" w:color="auto"/>
        <w:bottom w:val="none" w:sz="0" w:space="0" w:color="auto"/>
        <w:right w:val="none" w:sz="0" w:space="0" w:color="auto"/>
      </w:divBdr>
    </w:div>
    <w:div w:id="1204752163">
      <w:bodyDiv w:val="1"/>
      <w:marLeft w:val="0"/>
      <w:marRight w:val="0"/>
      <w:marTop w:val="0"/>
      <w:marBottom w:val="0"/>
      <w:divBdr>
        <w:top w:val="none" w:sz="0" w:space="0" w:color="auto"/>
        <w:left w:val="none" w:sz="0" w:space="0" w:color="auto"/>
        <w:bottom w:val="none" w:sz="0" w:space="0" w:color="auto"/>
        <w:right w:val="none" w:sz="0" w:space="0" w:color="auto"/>
      </w:divBdr>
    </w:div>
    <w:div w:id="1206021659">
      <w:bodyDiv w:val="1"/>
      <w:marLeft w:val="0"/>
      <w:marRight w:val="0"/>
      <w:marTop w:val="0"/>
      <w:marBottom w:val="0"/>
      <w:divBdr>
        <w:top w:val="none" w:sz="0" w:space="0" w:color="auto"/>
        <w:left w:val="none" w:sz="0" w:space="0" w:color="auto"/>
        <w:bottom w:val="none" w:sz="0" w:space="0" w:color="auto"/>
        <w:right w:val="none" w:sz="0" w:space="0" w:color="auto"/>
      </w:divBdr>
    </w:div>
    <w:div w:id="1214584881">
      <w:bodyDiv w:val="1"/>
      <w:marLeft w:val="0"/>
      <w:marRight w:val="0"/>
      <w:marTop w:val="0"/>
      <w:marBottom w:val="0"/>
      <w:divBdr>
        <w:top w:val="none" w:sz="0" w:space="0" w:color="auto"/>
        <w:left w:val="none" w:sz="0" w:space="0" w:color="auto"/>
        <w:bottom w:val="none" w:sz="0" w:space="0" w:color="auto"/>
        <w:right w:val="none" w:sz="0" w:space="0" w:color="auto"/>
      </w:divBdr>
    </w:div>
    <w:div w:id="1259406381">
      <w:bodyDiv w:val="1"/>
      <w:marLeft w:val="0"/>
      <w:marRight w:val="0"/>
      <w:marTop w:val="0"/>
      <w:marBottom w:val="0"/>
      <w:divBdr>
        <w:top w:val="none" w:sz="0" w:space="0" w:color="auto"/>
        <w:left w:val="none" w:sz="0" w:space="0" w:color="auto"/>
        <w:bottom w:val="none" w:sz="0" w:space="0" w:color="auto"/>
        <w:right w:val="none" w:sz="0" w:space="0" w:color="auto"/>
      </w:divBdr>
    </w:div>
    <w:div w:id="1275676259">
      <w:bodyDiv w:val="1"/>
      <w:marLeft w:val="0"/>
      <w:marRight w:val="0"/>
      <w:marTop w:val="0"/>
      <w:marBottom w:val="0"/>
      <w:divBdr>
        <w:top w:val="none" w:sz="0" w:space="0" w:color="auto"/>
        <w:left w:val="none" w:sz="0" w:space="0" w:color="auto"/>
        <w:bottom w:val="none" w:sz="0" w:space="0" w:color="auto"/>
        <w:right w:val="none" w:sz="0" w:space="0" w:color="auto"/>
      </w:divBdr>
    </w:div>
    <w:div w:id="1334067312">
      <w:bodyDiv w:val="1"/>
      <w:marLeft w:val="0"/>
      <w:marRight w:val="0"/>
      <w:marTop w:val="0"/>
      <w:marBottom w:val="0"/>
      <w:divBdr>
        <w:top w:val="none" w:sz="0" w:space="0" w:color="auto"/>
        <w:left w:val="none" w:sz="0" w:space="0" w:color="auto"/>
        <w:bottom w:val="none" w:sz="0" w:space="0" w:color="auto"/>
        <w:right w:val="none" w:sz="0" w:space="0" w:color="auto"/>
      </w:divBdr>
    </w:div>
    <w:div w:id="1355184112">
      <w:bodyDiv w:val="1"/>
      <w:marLeft w:val="0"/>
      <w:marRight w:val="0"/>
      <w:marTop w:val="0"/>
      <w:marBottom w:val="0"/>
      <w:divBdr>
        <w:top w:val="none" w:sz="0" w:space="0" w:color="auto"/>
        <w:left w:val="none" w:sz="0" w:space="0" w:color="auto"/>
        <w:bottom w:val="none" w:sz="0" w:space="0" w:color="auto"/>
        <w:right w:val="none" w:sz="0" w:space="0" w:color="auto"/>
      </w:divBdr>
    </w:div>
    <w:div w:id="1362436599">
      <w:bodyDiv w:val="1"/>
      <w:marLeft w:val="0"/>
      <w:marRight w:val="0"/>
      <w:marTop w:val="0"/>
      <w:marBottom w:val="0"/>
      <w:divBdr>
        <w:top w:val="none" w:sz="0" w:space="0" w:color="auto"/>
        <w:left w:val="none" w:sz="0" w:space="0" w:color="auto"/>
        <w:bottom w:val="none" w:sz="0" w:space="0" w:color="auto"/>
        <w:right w:val="none" w:sz="0" w:space="0" w:color="auto"/>
      </w:divBdr>
    </w:div>
    <w:div w:id="1365444810">
      <w:bodyDiv w:val="1"/>
      <w:marLeft w:val="0"/>
      <w:marRight w:val="0"/>
      <w:marTop w:val="0"/>
      <w:marBottom w:val="0"/>
      <w:divBdr>
        <w:top w:val="none" w:sz="0" w:space="0" w:color="auto"/>
        <w:left w:val="none" w:sz="0" w:space="0" w:color="auto"/>
        <w:bottom w:val="none" w:sz="0" w:space="0" w:color="auto"/>
        <w:right w:val="none" w:sz="0" w:space="0" w:color="auto"/>
      </w:divBdr>
    </w:div>
    <w:div w:id="1378316420">
      <w:bodyDiv w:val="1"/>
      <w:marLeft w:val="0"/>
      <w:marRight w:val="0"/>
      <w:marTop w:val="0"/>
      <w:marBottom w:val="0"/>
      <w:divBdr>
        <w:top w:val="none" w:sz="0" w:space="0" w:color="auto"/>
        <w:left w:val="none" w:sz="0" w:space="0" w:color="auto"/>
        <w:bottom w:val="none" w:sz="0" w:space="0" w:color="auto"/>
        <w:right w:val="none" w:sz="0" w:space="0" w:color="auto"/>
      </w:divBdr>
    </w:div>
    <w:div w:id="1390616364">
      <w:bodyDiv w:val="1"/>
      <w:marLeft w:val="0"/>
      <w:marRight w:val="0"/>
      <w:marTop w:val="0"/>
      <w:marBottom w:val="0"/>
      <w:divBdr>
        <w:top w:val="none" w:sz="0" w:space="0" w:color="auto"/>
        <w:left w:val="none" w:sz="0" w:space="0" w:color="auto"/>
        <w:bottom w:val="none" w:sz="0" w:space="0" w:color="auto"/>
        <w:right w:val="none" w:sz="0" w:space="0" w:color="auto"/>
      </w:divBdr>
    </w:div>
    <w:div w:id="1400135085">
      <w:bodyDiv w:val="1"/>
      <w:marLeft w:val="0"/>
      <w:marRight w:val="0"/>
      <w:marTop w:val="0"/>
      <w:marBottom w:val="0"/>
      <w:divBdr>
        <w:top w:val="none" w:sz="0" w:space="0" w:color="auto"/>
        <w:left w:val="none" w:sz="0" w:space="0" w:color="auto"/>
        <w:bottom w:val="none" w:sz="0" w:space="0" w:color="auto"/>
        <w:right w:val="none" w:sz="0" w:space="0" w:color="auto"/>
      </w:divBdr>
    </w:div>
    <w:div w:id="1405255096">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440416181">
      <w:bodyDiv w:val="1"/>
      <w:marLeft w:val="0"/>
      <w:marRight w:val="0"/>
      <w:marTop w:val="0"/>
      <w:marBottom w:val="0"/>
      <w:divBdr>
        <w:top w:val="none" w:sz="0" w:space="0" w:color="auto"/>
        <w:left w:val="none" w:sz="0" w:space="0" w:color="auto"/>
        <w:bottom w:val="none" w:sz="0" w:space="0" w:color="auto"/>
        <w:right w:val="none" w:sz="0" w:space="0" w:color="auto"/>
      </w:divBdr>
    </w:div>
    <w:div w:id="1443525375">
      <w:bodyDiv w:val="1"/>
      <w:marLeft w:val="0"/>
      <w:marRight w:val="0"/>
      <w:marTop w:val="0"/>
      <w:marBottom w:val="0"/>
      <w:divBdr>
        <w:top w:val="none" w:sz="0" w:space="0" w:color="auto"/>
        <w:left w:val="none" w:sz="0" w:space="0" w:color="auto"/>
        <w:bottom w:val="none" w:sz="0" w:space="0" w:color="auto"/>
        <w:right w:val="none" w:sz="0" w:space="0" w:color="auto"/>
      </w:divBdr>
    </w:div>
    <w:div w:id="1445613675">
      <w:bodyDiv w:val="1"/>
      <w:marLeft w:val="0"/>
      <w:marRight w:val="0"/>
      <w:marTop w:val="0"/>
      <w:marBottom w:val="0"/>
      <w:divBdr>
        <w:top w:val="none" w:sz="0" w:space="0" w:color="auto"/>
        <w:left w:val="none" w:sz="0" w:space="0" w:color="auto"/>
        <w:bottom w:val="none" w:sz="0" w:space="0" w:color="auto"/>
        <w:right w:val="none" w:sz="0" w:space="0" w:color="auto"/>
      </w:divBdr>
    </w:div>
    <w:div w:id="1455171315">
      <w:bodyDiv w:val="1"/>
      <w:marLeft w:val="0"/>
      <w:marRight w:val="0"/>
      <w:marTop w:val="0"/>
      <w:marBottom w:val="0"/>
      <w:divBdr>
        <w:top w:val="none" w:sz="0" w:space="0" w:color="auto"/>
        <w:left w:val="none" w:sz="0" w:space="0" w:color="auto"/>
        <w:bottom w:val="none" w:sz="0" w:space="0" w:color="auto"/>
        <w:right w:val="none" w:sz="0" w:space="0" w:color="auto"/>
      </w:divBdr>
    </w:div>
    <w:div w:id="1524902832">
      <w:bodyDiv w:val="1"/>
      <w:marLeft w:val="0"/>
      <w:marRight w:val="0"/>
      <w:marTop w:val="0"/>
      <w:marBottom w:val="0"/>
      <w:divBdr>
        <w:top w:val="none" w:sz="0" w:space="0" w:color="auto"/>
        <w:left w:val="none" w:sz="0" w:space="0" w:color="auto"/>
        <w:bottom w:val="none" w:sz="0" w:space="0" w:color="auto"/>
        <w:right w:val="none" w:sz="0" w:space="0" w:color="auto"/>
      </w:divBdr>
    </w:div>
    <w:div w:id="1547764692">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576429820">
      <w:bodyDiv w:val="1"/>
      <w:marLeft w:val="0"/>
      <w:marRight w:val="0"/>
      <w:marTop w:val="0"/>
      <w:marBottom w:val="0"/>
      <w:divBdr>
        <w:top w:val="none" w:sz="0" w:space="0" w:color="auto"/>
        <w:left w:val="none" w:sz="0" w:space="0" w:color="auto"/>
        <w:bottom w:val="none" w:sz="0" w:space="0" w:color="auto"/>
        <w:right w:val="none" w:sz="0" w:space="0" w:color="auto"/>
      </w:divBdr>
    </w:div>
    <w:div w:id="1588267348">
      <w:bodyDiv w:val="1"/>
      <w:marLeft w:val="0"/>
      <w:marRight w:val="0"/>
      <w:marTop w:val="0"/>
      <w:marBottom w:val="0"/>
      <w:divBdr>
        <w:top w:val="none" w:sz="0" w:space="0" w:color="auto"/>
        <w:left w:val="none" w:sz="0" w:space="0" w:color="auto"/>
        <w:bottom w:val="none" w:sz="0" w:space="0" w:color="auto"/>
        <w:right w:val="none" w:sz="0" w:space="0" w:color="auto"/>
      </w:divBdr>
    </w:div>
    <w:div w:id="1610354621">
      <w:bodyDiv w:val="1"/>
      <w:marLeft w:val="0"/>
      <w:marRight w:val="0"/>
      <w:marTop w:val="0"/>
      <w:marBottom w:val="0"/>
      <w:divBdr>
        <w:top w:val="none" w:sz="0" w:space="0" w:color="auto"/>
        <w:left w:val="none" w:sz="0" w:space="0" w:color="auto"/>
        <w:bottom w:val="none" w:sz="0" w:space="0" w:color="auto"/>
        <w:right w:val="none" w:sz="0" w:space="0" w:color="auto"/>
      </w:divBdr>
    </w:div>
    <w:div w:id="1614745079">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0087293">
      <w:bodyDiv w:val="1"/>
      <w:marLeft w:val="0"/>
      <w:marRight w:val="0"/>
      <w:marTop w:val="0"/>
      <w:marBottom w:val="0"/>
      <w:divBdr>
        <w:top w:val="none" w:sz="0" w:space="0" w:color="auto"/>
        <w:left w:val="none" w:sz="0" w:space="0" w:color="auto"/>
        <w:bottom w:val="none" w:sz="0" w:space="0" w:color="auto"/>
        <w:right w:val="none" w:sz="0" w:space="0" w:color="auto"/>
      </w:divBdr>
    </w:div>
    <w:div w:id="1715352117">
      <w:bodyDiv w:val="1"/>
      <w:marLeft w:val="0"/>
      <w:marRight w:val="0"/>
      <w:marTop w:val="0"/>
      <w:marBottom w:val="0"/>
      <w:divBdr>
        <w:top w:val="none" w:sz="0" w:space="0" w:color="auto"/>
        <w:left w:val="none" w:sz="0" w:space="0" w:color="auto"/>
        <w:bottom w:val="none" w:sz="0" w:space="0" w:color="auto"/>
        <w:right w:val="none" w:sz="0" w:space="0" w:color="auto"/>
      </w:divBdr>
    </w:div>
    <w:div w:id="1783764879">
      <w:bodyDiv w:val="1"/>
      <w:marLeft w:val="0"/>
      <w:marRight w:val="0"/>
      <w:marTop w:val="0"/>
      <w:marBottom w:val="0"/>
      <w:divBdr>
        <w:top w:val="none" w:sz="0" w:space="0" w:color="auto"/>
        <w:left w:val="none" w:sz="0" w:space="0" w:color="auto"/>
        <w:bottom w:val="none" w:sz="0" w:space="0" w:color="auto"/>
        <w:right w:val="none" w:sz="0" w:space="0" w:color="auto"/>
      </w:divBdr>
    </w:div>
    <w:div w:id="1783987393">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81478754">
      <w:bodyDiv w:val="1"/>
      <w:marLeft w:val="0"/>
      <w:marRight w:val="0"/>
      <w:marTop w:val="0"/>
      <w:marBottom w:val="0"/>
      <w:divBdr>
        <w:top w:val="none" w:sz="0" w:space="0" w:color="auto"/>
        <w:left w:val="none" w:sz="0" w:space="0" w:color="auto"/>
        <w:bottom w:val="none" w:sz="0" w:space="0" w:color="auto"/>
        <w:right w:val="none" w:sz="0" w:space="0" w:color="auto"/>
      </w:divBdr>
    </w:div>
    <w:div w:id="2006005007">
      <w:bodyDiv w:val="1"/>
      <w:marLeft w:val="0"/>
      <w:marRight w:val="0"/>
      <w:marTop w:val="0"/>
      <w:marBottom w:val="0"/>
      <w:divBdr>
        <w:top w:val="none" w:sz="0" w:space="0" w:color="auto"/>
        <w:left w:val="none" w:sz="0" w:space="0" w:color="auto"/>
        <w:bottom w:val="none" w:sz="0" w:space="0" w:color="auto"/>
        <w:right w:val="none" w:sz="0" w:space="0" w:color="auto"/>
      </w:divBdr>
    </w:div>
    <w:div w:id="2062822698">
      <w:bodyDiv w:val="1"/>
      <w:marLeft w:val="0"/>
      <w:marRight w:val="0"/>
      <w:marTop w:val="0"/>
      <w:marBottom w:val="0"/>
      <w:divBdr>
        <w:top w:val="none" w:sz="0" w:space="0" w:color="auto"/>
        <w:left w:val="none" w:sz="0" w:space="0" w:color="auto"/>
        <w:bottom w:val="none" w:sz="0" w:space="0" w:color="auto"/>
        <w:right w:val="none" w:sz="0" w:space="0" w:color="auto"/>
      </w:divBdr>
    </w:div>
    <w:div w:id="2098667216">
      <w:bodyDiv w:val="1"/>
      <w:marLeft w:val="0"/>
      <w:marRight w:val="0"/>
      <w:marTop w:val="0"/>
      <w:marBottom w:val="0"/>
      <w:divBdr>
        <w:top w:val="none" w:sz="0" w:space="0" w:color="auto"/>
        <w:left w:val="none" w:sz="0" w:space="0" w:color="auto"/>
        <w:bottom w:val="none" w:sz="0" w:space="0" w:color="auto"/>
        <w:right w:val="none" w:sz="0" w:space="0" w:color="auto"/>
      </w:divBdr>
    </w:div>
    <w:div w:id="2117019686">
      <w:bodyDiv w:val="1"/>
      <w:marLeft w:val="0"/>
      <w:marRight w:val="0"/>
      <w:marTop w:val="0"/>
      <w:marBottom w:val="0"/>
      <w:divBdr>
        <w:top w:val="none" w:sz="0" w:space="0" w:color="auto"/>
        <w:left w:val="none" w:sz="0" w:space="0" w:color="auto"/>
        <w:bottom w:val="none" w:sz="0" w:space="0" w:color="auto"/>
        <w:right w:val="none" w:sz="0" w:space="0" w:color="auto"/>
      </w:divBdr>
    </w:div>
    <w:div w:id="2117822531">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685445641">
          <w:marLeft w:val="0"/>
          <w:marRight w:val="0"/>
          <w:marTop w:val="120"/>
          <w:marBottom w:val="0"/>
          <w:divBdr>
            <w:top w:val="none" w:sz="0" w:space="0" w:color="auto"/>
            <w:left w:val="none" w:sz="0" w:space="0" w:color="auto"/>
            <w:bottom w:val="none" w:sz="0" w:space="0" w:color="auto"/>
            <w:right w:val="none" w:sz="0" w:space="0" w:color="auto"/>
          </w:divBdr>
        </w:div>
        <w:div w:id="707488631">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sChild>
    </w:div>
    <w:div w:id="2127580561">
      <w:bodyDiv w:val="1"/>
      <w:marLeft w:val="0"/>
      <w:marRight w:val="0"/>
      <w:marTop w:val="0"/>
      <w:marBottom w:val="0"/>
      <w:divBdr>
        <w:top w:val="none" w:sz="0" w:space="0" w:color="auto"/>
        <w:left w:val="none" w:sz="0" w:space="0" w:color="auto"/>
        <w:bottom w:val="none" w:sz="0" w:space="0" w:color="auto"/>
        <w:right w:val="none" w:sz="0" w:space="0" w:color="auto"/>
      </w:divBdr>
    </w:div>
    <w:div w:id="2138446051">
      <w:bodyDiv w:val="1"/>
      <w:marLeft w:val="0"/>
      <w:marRight w:val="0"/>
      <w:marTop w:val="0"/>
      <w:marBottom w:val="0"/>
      <w:divBdr>
        <w:top w:val="none" w:sz="0" w:space="0" w:color="auto"/>
        <w:left w:val="none" w:sz="0" w:space="0" w:color="auto"/>
        <w:bottom w:val="none" w:sz="0" w:space="0" w:color="auto"/>
        <w:right w:val="none" w:sz="0" w:space="0" w:color="auto"/>
      </w:divBdr>
      <w:divsChild>
        <w:div w:id="31078686">
          <w:marLeft w:val="0"/>
          <w:marRight w:val="0"/>
          <w:marTop w:val="120"/>
          <w:marBottom w:val="240"/>
          <w:divBdr>
            <w:top w:val="none" w:sz="0" w:space="0" w:color="auto"/>
            <w:left w:val="none" w:sz="0" w:space="0" w:color="auto"/>
            <w:bottom w:val="none" w:sz="0" w:space="0" w:color="auto"/>
            <w:right w:val="none" w:sz="0" w:space="0" w:color="auto"/>
          </w:divBdr>
          <w:divsChild>
            <w:div w:id="1018971888">
              <w:marLeft w:val="0"/>
              <w:marRight w:val="0"/>
              <w:marTop w:val="144"/>
              <w:marBottom w:val="144"/>
              <w:divBdr>
                <w:top w:val="none" w:sz="0" w:space="0" w:color="auto"/>
                <w:left w:val="none" w:sz="0" w:space="0" w:color="auto"/>
                <w:bottom w:val="none" w:sz="0" w:space="0" w:color="auto"/>
                <w:right w:val="none" w:sz="0" w:space="0" w:color="auto"/>
              </w:divBdr>
              <w:divsChild>
                <w:div w:id="1318873791">
                  <w:marLeft w:val="0"/>
                  <w:marRight w:val="0"/>
                  <w:marTop w:val="0"/>
                  <w:marBottom w:val="0"/>
                  <w:divBdr>
                    <w:top w:val="none" w:sz="0" w:space="0" w:color="auto"/>
                    <w:left w:val="none" w:sz="0" w:space="0" w:color="auto"/>
                    <w:bottom w:val="none" w:sz="0" w:space="0" w:color="auto"/>
                    <w:right w:val="none" w:sz="0" w:space="0" w:color="auto"/>
                  </w:divBdr>
                  <w:divsChild>
                    <w:div w:id="76247957">
                      <w:marLeft w:val="0"/>
                      <w:marRight w:val="0"/>
                      <w:marTop w:val="0"/>
                      <w:marBottom w:val="0"/>
                      <w:divBdr>
                        <w:top w:val="none" w:sz="0" w:space="0" w:color="auto"/>
                        <w:left w:val="none" w:sz="0" w:space="0" w:color="auto"/>
                        <w:bottom w:val="none" w:sz="0" w:space="0" w:color="auto"/>
                        <w:right w:val="none" w:sz="0" w:space="0" w:color="auto"/>
                      </w:divBdr>
                    </w:div>
                    <w:div w:id="74014835">
                      <w:marLeft w:val="0"/>
                      <w:marRight w:val="0"/>
                      <w:marTop w:val="0"/>
                      <w:marBottom w:val="0"/>
                      <w:divBdr>
                        <w:top w:val="none" w:sz="0" w:space="0" w:color="auto"/>
                        <w:left w:val="none" w:sz="0" w:space="0" w:color="auto"/>
                        <w:bottom w:val="none" w:sz="0" w:space="0" w:color="auto"/>
                        <w:right w:val="none" w:sz="0" w:space="0" w:color="auto"/>
                      </w:divBdr>
                      <w:divsChild>
                        <w:div w:id="111470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97339">
                  <w:marLeft w:val="0"/>
                  <w:marRight w:val="0"/>
                  <w:marTop w:val="0"/>
                  <w:marBottom w:val="0"/>
                  <w:divBdr>
                    <w:top w:val="none" w:sz="0" w:space="0" w:color="auto"/>
                    <w:left w:val="none" w:sz="0" w:space="0" w:color="auto"/>
                    <w:bottom w:val="none" w:sz="0" w:space="0" w:color="auto"/>
                    <w:right w:val="none" w:sz="0" w:space="0" w:color="auto"/>
                  </w:divBdr>
                  <w:divsChild>
                    <w:div w:id="1337342792">
                      <w:marLeft w:val="0"/>
                      <w:marRight w:val="0"/>
                      <w:marTop w:val="0"/>
                      <w:marBottom w:val="0"/>
                      <w:divBdr>
                        <w:top w:val="none" w:sz="0" w:space="0" w:color="auto"/>
                        <w:left w:val="none" w:sz="0" w:space="0" w:color="auto"/>
                        <w:bottom w:val="none" w:sz="0" w:space="0" w:color="auto"/>
                        <w:right w:val="none" w:sz="0" w:space="0" w:color="auto"/>
                      </w:divBdr>
                    </w:div>
                    <w:div w:id="1642687925">
                      <w:marLeft w:val="0"/>
                      <w:marRight w:val="0"/>
                      <w:marTop w:val="0"/>
                      <w:marBottom w:val="0"/>
                      <w:divBdr>
                        <w:top w:val="none" w:sz="0" w:space="0" w:color="auto"/>
                        <w:left w:val="none" w:sz="0" w:space="0" w:color="auto"/>
                        <w:bottom w:val="none" w:sz="0" w:space="0" w:color="auto"/>
                        <w:right w:val="none" w:sz="0" w:space="0" w:color="auto"/>
                      </w:divBdr>
                      <w:divsChild>
                        <w:div w:id="615910400">
                          <w:marLeft w:val="0"/>
                          <w:marRight w:val="0"/>
                          <w:marTop w:val="0"/>
                          <w:marBottom w:val="0"/>
                          <w:divBdr>
                            <w:top w:val="none" w:sz="0" w:space="0" w:color="auto"/>
                            <w:left w:val="none" w:sz="0" w:space="0" w:color="auto"/>
                            <w:bottom w:val="none" w:sz="0" w:space="0" w:color="auto"/>
                            <w:right w:val="none" w:sz="0" w:space="0" w:color="auto"/>
                          </w:divBdr>
                          <w:divsChild>
                            <w:div w:id="1627004831">
                              <w:marLeft w:val="0"/>
                              <w:marRight w:val="0"/>
                              <w:marTop w:val="0"/>
                              <w:marBottom w:val="0"/>
                              <w:divBdr>
                                <w:top w:val="none" w:sz="0" w:space="0" w:color="auto"/>
                                <w:left w:val="none" w:sz="0" w:space="0" w:color="auto"/>
                                <w:bottom w:val="none" w:sz="0" w:space="0" w:color="auto"/>
                                <w:right w:val="none" w:sz="0" w:space="0" w:color="auto"/>
                              </w:divBdr>
                              <w:divsChild>
                                <w:div w:id="168119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029090">
          <w:marLeft w:val="0"/>
          <w:marRight w:val="0"/>
          <w:marTop w:val="120"/>
          <w:marBottom w:val="240"/>
          <w:divBdr>
            <w:top w:val="none" w:sz="0" w:space="0" w:color="auto"/>
            <w:left w:val="none" w:sz="0" w:space="0" w:color="auto"/>
            <w:bottom w:val="none" w:sz="0" w:space="0" w:color="auto"/>
            <w:right w:val="none" w:sz="0" w:space="0" w:color="auto"/>
          </w:divBdr>
          <w:divsChild>
            <w:div w:id="195579050">
              <w:marLeft w:val="0"/>
              <w:marRight w:val="0"/>
              <w:marTop w:val="144"/>
              <w:marBottom w:val="144"/>
              <w:divBdr>
                <w:top w:val="none" w:sz="0" w:space="0" w:color="auto"/>
                <w:left w:val="none" w:sz="0" w:space="0" w:color="auto"/>
                <w:bottom w:val="none" w:sz="0" w:space="0" w:color="auto"/>
                <w:right w:val="none" w:sz="0" w:space="0" w:color="auto"/>
              </w:divBdr>
              <w:divsChild>
                <w:div w:id="1638604696">
                  <w:marLeft w:val="0"/>
                  <w:marRight w:val="0"/>
                  <w:marTop w:val="0"/>
                  <w:marBottom w:val="0"/>
                  <w:divBdr>
                    <w:top w:val="none" w:sz="0" w:space="0" w:color="auto"/>
                    <w:left w:val="none" w:sz="0" w:space="0" w:color="auto"/>
                    <w:bottom w:val="none" w:sz="0" w:space="0" w:color="auto"/>
                    <w:right w:val="none" w:sz="0" w:space="0" w:color="auto"/>
                  </w:divBdr>
                  <w:divsChild>
                    <w:div w:id="1110709065">
                      <w:marLeft w:val="0"/>
                      <w:marRight w:val="0"/>
                      <w:marTop w:val="0"/>
                      <w:marBottom w:val="0"/>
                      <w:divBdr>
                        <w:top w:val="none" w:sz="0" w:space="0" w:color="auto"/>
                        <w:left w:val="none" w:sz="0" w:space="0" w:color="auto"/>
                        <w:bottom w:val="none" w:sz="0" w:space="0" w:color="auto"/>
                        <w:right w:val="none" w:sz="0" w:space="0" w:color="auto"/>
                      </w:divBdr>
                    </w:div>
                    <w:div w:id="2049453896">
                      <w:marLeft w:val="0"/>
                      <w:marRight w:val="0"/>
                      <w:marTop w:val="0"/>
                      <w:marBottom w:val="0"/>
                      <w:divBdr>
                        <w:top w:val="none" w:sz="0" w:space="0" w:color="auto"/>
                        <w:left w:val="none" w:sz="0" w:space="0" w:color="auto"/>
                        <w:bottom w:val="none" w:sz="0" w:space="0" w:color="auto"/>
                        <w:right w:val="none" w:sz="0" w:space="0" w:color="auto"/>
                      </w:divBdr>
                      <w:divsChild>
                        <w:div w:id="18837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tiff"/><Relationship Id="rId18" Type="http://schemas.openxmlformats.org/officeDocument/2006/relationships/footer" Target="footer2.xml"/><Relationship Id="rId26" Type="http://schemas.openxmlformats.org/officeDocument/2006/relationships/hyperlink" Target="https://ru.wikipedia.org/wiki/%D0%A2%D0%B0%D1%80%D0%B0%D1%81%D0%BE%D0%B2%D0%BA%D0%B0_(%D0%9A%D0%B0%D0%BB%D1%83%D0%B6%D1%81%D0%BA%D0%B0%D1%8F_%D0%BE%D0%B1%D0%BB%D0%B0%D1%81%D1%82%D1%8C)" TargetMode="External"/><Relationship Id="rId39" Type="http://schemas.openxmlformats.org/officeDocument/2006/relationships/hyperlink" Target="http://www.oopt.aari.ru/cluster/%D0%A3%D0%B3%D0%BE%D1%80%D1%81%D0%BA%D0%B8%D0%B9" TargetMode="External"/><Relationship Id="rId3" Type="http://schemas.openxmlformats.org/officeDocument/2006/relationships/styles" Target="styles.xml"/><Relationship Id="rId21" Type="http://schemas.openxmlformats.org/officeDocument/2006/relationships/hyperlink" Target="https://ru.wikipedia.org/wiki/%D0%9A%D0%BB%D0%B8%D0%BC%D0%BE%D0%B2_%D0%97%D0%B0%D0%B2%D0%BE%D0%B4" TargetMode="External"/><Relationship Id="rId34" Type="http://schemas.openxmlformats.org/officeDocument/2006/relationships/hyperlink" Target="http://ru.wikipedia.org/wiki/%D0%AE%D1%85%D0%BD%D0%BE%D0%B2%D1%81%D0%BA%D0%B8%D0%B9_%D1%80%D0%B0%D0%B9%D0%BE%D0%BD" TargetMode="External"/><Relationship Id="rId42" Type="http://schemas.openxmlformats.org/officeDocument/2006/relationships/hyperlink" Target="http://www.oopt.aari.ru/cluster/%D0%9C%D0%BE%D1%80%D0%BE%D0%B7%D0%BE%D0%B2%D1%81%D0%BA%D0%BE%D0%B5-%D0%B1%D0%BE%D0%BB%D0%BE%D1%82%D0%BE" TargetMode="External"/><Relationship Id="rId47" Type="http://schemas.openxmlformats.org/officeDocument/2006/relationships/footer" Target="footer6.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4.xml"/><Relationship Id="rId25" Type="http://schemas.openxmlformats.org/officeDocument/2006/relationships/hyperlink" Target="https://ru.wikipedia.org/wiki/%D0%A1%D1%82%D0%B5%D0%BD%D0%B5%D0%BD%D0%BA%D0%B8" TargetMode="External"/><Relationship Id="rId33" Type="http://schemas.openxmlformats.org/officeDocument/2006/relationships/hyperlink" Target="http://ru.wikipedia.org/wiki/%D0%A3%D0%B3%D1%80%D0%B0%D0%BD%D1%81%D0%BA%D0%B8%D0%B9_%D1%80%D0%B0%D0%B9%D0%BE%D0%BD" TargetMode="External"/><Relationship Id="rId38" Type="http://schemas.openxmlformats.org/officeDocument/2006/relationships/hyperlink" Target="http://ru.wikipedia.org/w/index.php?title=%D0%A2%D0%B0%D1%80%D0%B0%D1%81%D0%BE%D0%B2%D0%BA%D0%B0_%28%D0%9A%D0%B0%D0%BB%D1%83%D0%B6%D1%81%D0%BA%D0%B0%D1%8F_%D0%BE%D0%B1%D0%BB%D0%B0%D1%81%D1%82%D1%8C%29&amp;action=edit&amp;redlink=1" TargetMode="External"/><Relationship Id="rId46"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29" Type="http://schemas.openxmlformats.org/officeDocument/2006/relationships/hyperlink" Target="consultantplus://offline/ref=D4F6FB463765727A4CBB8E4F9189523D1667CC79DE9D7ECD3210B96181854265EB6C885D4F648328F859FFC667L" TargetMode="External"/><Relationship Id="rId41" Type="http://schemas.openxmlformats.org/officeDocument/2006/relationships/hyperlink" Target="http://www.oopt.aari.ru/cluster/%D0%96%D0%B8%D0%B7%D0%B4%D1%80%D0%B8%D0%BD%D1%81%D0%BA%D0%B8%D0%B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ru.wikipedia.org/wiki/%D0%93%D1%80%D0%B8%D0%B4%D0%B5%D0%BD%D0%BA%D0%B8_(%D0%AE%D1%85%D0%BD%D0%BE%D0%B2%D1%81%D0%BA%D0%B8%D0%B9_%D1%80%D0%B0%D0%B9%D0%BE%D0%BD)" TargetMode="External"/><Relationship Id="rId32" Type="http://schemas.openxmlformats.org/officeDocument/2006/relationships/hyperlink" Target="http://ru.wikipedia.org/wiki/%D0%A0%D0%BE%D1%81%D1%81%D0%B8%D1%8F" TargetMode="External"/><Relationship Id="rId37" Type="http://schemas.openxmlformats.org/officeDocument/2006/relationships/hyperlink" Target="http://ru.wikipedia.org/wiki/%D0%9B%D0%BE%D0%BC%D0%B5%D0%BD%D0%BA%D0%B0_%28%D0%A1%D0%BC%D0%BE%D0%BB%D0%B5%D0%BD%D1%81%D0%BA%D0%B0%D1%8F_%D0%BE%D0%B1%D0%BB%D0%B0%D1%81%D1%82%D1%8C%29" TargetMode="External"/><Relationship Id="rId40" Type="http://schemas.openxmlformats.org/officeDocument/2006/relationships/hyperlink" Target="http://www.oopt.aari.ru/cluster/%D0%92%D0%BE%D1%80%D0%BE%D1%82%D1%8B%D0%BD%D1%81%D0%BA%D0%B8%D0%B9" TargetMode="External"/><Relationship Id="rId45" Type="http://schemas.openxmlformats.org/officeDocument/2006/relationships/hyperlink" Target="http://www.oopt.aari.ru/cluster/%D0%A3%D1%87%D0%B0%D1%81%D1%82%D0%BE%D0%BA-7-4" TargetMode="External"/><Relationship Id="rId5" Type="http://schemas.openxmlformats.org/officeDocument/2006/relationships/webSettings" Target="webSettings.xml"/><Relationship Id="rId15" Type="http://schemas.openxmlformats.org/officeDocument/2006/relationships/image" Target="media/image5.tiff"/><Relationship Id="rId23" Type="http://schemas.openxmlformats.org/officeDocument/2006/relationships/hyperlink" Target="https://ru.wikipedia.org/wiki/%D0%90%D0%BD%D0%B4%D1%80%D0%B5%D0%B5%D0%BD%D0%BA%D0%B8_(%D0%9A%D0%B0%D0%BB%D1%83%D0%B6%D1%81%D0%BA%D0%B0%D1%8F_%D0%BE%D0%B1%D0%BB%D0%B0%D1%81%D1%82%D1%8C)" TargetMode="External"/><Relationship Id="rId28" Type="http://schemas.openxmlformats.org/officeDocument/2006/relationships/hyperlink" Target="https://docs.cntd.ru/document/573114694" TargetMode="External"/><Relationship Id="rId36" Type="http://schemas.openxmlformats.org/officeDocument/2006/relationships/hyperlink" Target="http://ru.wikipedia.org/wiki/%D0%A3%D0%B3%D1%80%D0%B0" TargetMode="Externa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yperlink" Target="http://ru.wikipedia.org/wiki/%D0%9A%D0%B0%D0%BB%D1%83%D0%B6%D1%81%D0%BA%D0%B0%D1%8F_%D0%BE%D0%B1%D0%BB%D0%B0%D1%81%D1%82%D1%8C" TargetMode="External"/><Relationship Id="rId44" Type="http://schemas.openxmlformats.org/officeDocument/2006/relationships/hyperlink" Target="http://www.oopt.aari.ru/cluster/%D1%83%D1%80%D0%BE%D1%87%D0%B8%D1%89%D0%B5-%D0%A7%D0%B5%D1%80%D1%82%D0%BE%D0%B2%D0%BE-%D0%B3%D0%BE%D1%80%D0%BE%D0%B4%D0%B8%D1%89%D0%B5"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jpeg"/><Relationship Id="rId22" Type="http://schemas.openxmlformats.org/officeDocument/2006/relationships/hyperlink" Target="https://ru.wikipedia.org/wiki/%D0%9A%D0%BB%D0%B8%D0%BC%D0%BE%D0%B2_%D0%97%D0%B0%D0%B2%D0%BE%D0%B4" TargetMode="External"/><Relationship Id="rId27" Type="http://schemas.openxmlformats.org/officeDocument/2006/relationships/footer" Target="footer4.xml"/><Relationship Id="rId30" Type="http://schemas.openxmlformats.org/officeDocument/2006/relationships/hyperlink" Target="http://ru.wikipedia.org/wiki/%D0%A1%D0%BC%D0%BE%D0%BB%D0%B5%D0%BD%D1%81%D0%BA%D0%B0%D1%8F_%D0%BE%D0%B1%D0%BB%D0%B0%D1%81%D1%82%D1%8C" TargetMode="External"/><Relationship Id="rId35" Type="http://schemas.openxmlformats.org/officeDocument/2006/relationships/hyperlink" Target="http://ru.wikipedia.org/wiki/%D0%A8%D1%83%D0%BC%D0%B8%D1%85%D0%B8%D0%BD%D0%BE_%28%D0%A1%D0%BC%D0%BE%D0%BB%D0%B5%D0%BD%D1%81%D0%BA%D0%B0%D1%8F_%D0%BE%D0%B1%D0%BB%D0%B0%D1%81%D1%82%D1%8C%29" TargetMode="External"/><Relationship Id="rId43" Type="http://schemas.openxmlformats.org/officeDocument/2006/relationships/hyperlink" Target="http://www.oopt.aari.ru/cluster/%D0%BE%D0%B7%D0%B5%D1%80%D0%BE-%D0%A2%D0%B8%D1%88%D1%8C" TargetMode="External"/><Relationship Id="rId48" Type="http://schemas.openxmlformats.org/officeDocument/2006/relationships/footer" Target="footer7.xml"/><Relationship Id="rId8"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624BF-3926-44C5-917B-6CDC9958D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3490</TotalTime>
  <Pages>65</Pages>
  <Words>20510</Words>
  <Characters>116909</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137145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user</cp:lastModifiedBy>
  <cp:revision>167</cp:revision>
  <cp:lastPrinted>2019-05-28T12:01:00Z</cp:lastPrinted>
  <dcterms:created xsi:type="dcterms:W3CDTF">2022-06-30T20:44:00Z</dcterms:created>
  <dcterms:modified xsi:type="dcterms:W3CDTF">2024-07-23T11:45:00Z</dcterms:modified>
</cp:coreProperties>
</file>