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5E" w:rsidRDefault="0082565E" w:rsidP="0082565E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82565E" w:rsidRDefault="0082565E" w:rsidP="0082565E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82565E" w:rsidRDefault="0082565E" w:rsidP="0082565E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«Село Климов-Завод»</w:t>
      </w:r>
    </w:p>
    <w:p w:rsidR="0082565E" w:rsidRDefault="0082565E" w:rsidP="0082565E">
      <w:pPr>
        <w:jc w:val="center"/>
        <w:rPr>
          <w:rFonts w:ascii="Times New Roman" w:hAnsi="Times New Roman"/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82565E" w:rsidRDefault="0082565E" w:rsidP="0082565E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82565E" w:rsidRDefault="0082565E" w:rsidP="0082565E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82565E" w:rsidRDefault="0082565E" w:rsidP="0082565E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565E" w:rsidRPr="0082565E" w:rsidRDefault="0082565E" w:rsidP="0082565E">
      <w:pPr>
        <w:pBdr>
          <w:bottom w:val="double" w:sz="6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82565E">
        <w:rPr>
          <w:b/>
          <w:sz w:val="32"/>
          <w:szCs w:val="32"/>
        </w:rPr>
        <w:t>Сельской Думы</w:t>
      </w:r>
    </w:p>
    <w:p w:rsidR="001C2F63" w:rsidRDefault="0082565E" w:rsidP="001C2F63">
      <w:pPr>
        <w:rPr>
          <w:b/>
          <w:bCs/>
        </w:rPr>
      </w:pPr>
      <w:r w:rsidRPr="0082565E">
        <w:rPr>
          <w:bCs/>
          <w:sz w:val="26"/>
          <w:szCs w:val="26"/>
        </w:rPr>
        <w:t>От 18.04.2016г.</w:t>
      </w:r>
      <w:r w:rsidRPr="0082565E">
        <w:rPr>
          <w:bCs/>
          <w:sz w:val="26"/>
          <w:szCs w:val="26"/>
        </w:rPr>
        <w:tab/>
      </w:r>
      <w:r w:rsidRPr="0082565E">
        <w:rPr>
          <w:bCs/>
          <w:sz w:val="26"/>
          <w:szCs w:val="26"/>
        </w:rPr>
        <w:tab/>
      </w:r>
      <w:r w:rsidRPr="0082565E">
        <w:rPr>
          <w:bCs/>
          <w:sz w:val="26"/>
          <w:szCs w:val="26"/>
        </w:rPr>
        <w:tab/>
      </w:r>
      <w:r w:rsidRPr="0082565E">
        <w:rPr>
          <w:bCs/>
          <w:sz w:val="26"/>
          <w:szCs w:val="26"/>
        </w:rPr>
        <w:tab/>
      </w:r>
      <w:r w:rsidRPr="0082565E">
        <w:rPr>
          <w:bCs/>
          <w:sz w:val="26"/>
          <w:szCs w:val="26"/>
        </w:rPr>
        <w:tab/>
      </w:r>
      <w:r w:rsidRPr="0082565E">
        <w:rPr>
          <w:bCs/>
          <w:sz w:val="26"/>
          <w:szCs w:val="26"/>
        </w:rPr>
        <w:tab/>
      </w:r>
      <w:r w:rsidRPr="0082565E">
        <w:rPr>
          <w:bCs/>
          <w:sz w:val="26"/>
          <w:szCs w:val="26"/>
        </w:rPr>
        <w:tab/>
      </w:r>
      <w:r w:rsidRPr="0082565E">
        <w:rPr>
          <w:bCs/>
          <w:sz w:val="26"/>
          <w:szCs w:val="26"/>
        </w:rPr>
        <w:tab/>
        <w:t>№ 43</w:t>
      </w:r>
    </w:p>
    <w:p w:rsidR="001C2F63" w:rsidRPr="00BF5022" w:rsidRDefault="001C2F63" w:rsidP="0082565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F5022">
        <w:rPr>
          <w:rFonts w:ascii="Times New Roman" w:hAnsi="Times New Roman" w:cs="Times New Roman"/>
          <w:b/>
          <w:bCs/>
          <w:sz w:val="26"/>
          <w:szCs w:val="26"/>
        </w:rPr>
        <w:t>"Об утверждении правил использования водных объектов</w:t>
      </w:r>
    </w:p>
    <w:p w:rsidR="001C2F63" w:rsidRPr="00BF5022" w:rsidRDefault="001C2F63" w:rsidP="0082565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F5022">
        <w:rPr>
          <w:rFonts w:ascii="Times New Roman" w:hAnsi="Times New Roman" w:cs="Times New Roman"/>
          <w:b/>
          <w:bCs/>
          <w:sz w:val="26"/>
          <w:szCs w:val="26"/>
        </w:rPr>
        <w:t xml:space="preserve">общего пользования, </w:t>
      </w:r>
      <w:proofErr w:type="gramStart"/>
      <w:r w:rsidRPr="00BF5022">
        <w:rPr>
          <w:rFonts w:ascii="Times New Roman" w:hAnsi="Times New Roman" w:cs="Times New Roman"/>
          <w:b/>
          <w:bCs/>
          <w:sz w:val="26"/>
          <w:szCs w:val="26"/>
        </w:rPr>
        <w:t>расположенных</w:t>
      </w:r>
      <w:proofErr w:type="gramEnd"/>
      <w:r w:rsidRPr="00BF5022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сельского</w:t>
      </w:r>
    </w:p>
    <w:p w:rsidR="001C2F63" w:rsidRPr="00BF5022" w:rsidRDefault="001C2F63" w:rsidP="0082565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F5022">
        <w:rPr>
          <w:rFonts w:ascii="Times New Roman" w:hAnsi="Times New Roman" w:cs="Times New Roman"/>
          <w:b/>
          <w:bCs/>
          <w:sz w:val="26"/>
          <w:szCs w:val="26"/>
        </w:rPr>
        <w:t>поселения "</w:t>
      </w:r>
      <w:r w:rsidR="0082565E" w:rsidRPr="00BF5022">
        <w:rPr>
          <w:rFonts w:ascii="Times New Roman" w:hAnsi="Times New Roman" w:cs="Times New Roman"/>
          <w:b/>
          <w:bCs/>
          <w:sz w:val="26"/>
          <w:szCs w:val="26"/>
        </w:rPr>
        <w:t>Село Климов Завод»</w:t>
      </w:r>
      <w:r w:rsidRPr="00BF5022">
        <w:rPr>
          <w:rFonts w:ascii="Times New Roman" w:hAnsi="Times New Roman" w:cs="Times New Roman"/>
          <w:b/>
          <w:bCs/>
          <w:sz w:val="26"/>
          <w:szCs w:val="26"/>
        </w:rPr>
        <w:t>", для личных и бытовых нужд"</w:t>
      </w:r>
    </w:p>
    <w:p w:rsidR="0082565E" w:rsidRDefault="0082565E" w:rsidP="001C2F63">
      <w:pPr>
        <w:rPr>
          <w:b/>
          <w:bCs/>
        </w:rPr>
      </w:pPr>
    </w:p>
    <w:p w:rsidR="0082565E" w:rsidRPr="001C2F63" w:rsidRDefault="0082565E" w:rsidP="001C2F63">
      <w:pPr>
        <w:rPr>
          <w:b/>
          <w:bCs/>
        </w:rPr>
      </w:pPr>
    </w:p>
    <w:p w:rsidR="001C2F63" w:rsidRPr="0082565E" w:rsidRDefault="001C2F63" w:rsidP="00D477B7">
      <w:pPr>
        <w:spacing w:after="0" w:line="240" w:lineRule="auto"/>
        <w:ind w:firstLine="708"/>
        <w:jc w:val="both"/>
        <w:rPr>
          <w:sz w:val="26"/>
          <w:szCs w:val="26"/>
        </w:rPr>
      </w:pPr>
      <w:r w:rsidRPr="0082565E">
        <w:rPr>
          <w:sz w:val="26"/>
          <w:szCs w:val="26"/>
        </w:rPr>
        <w:t>В соответствии со ст. 6, 27 Водного кодекса Российской Федерации Сельская Дума</w:t>
      </w:r>
      <w:r w:rsidR="0082565E" w:rsidRPr="0082565E">
        <w:rPr>
          <w:sz w:val="26"/>
          <w:szCs w:val="26"/>
        </w:rPr>
        <w:t xml:space="preserve"> МО сельское</w:t>
      </w:r>
      <w:r w:rsidR="00D477B7">
        <w:rPr>
          <w:sz w:val="26"/>
          <w:szCs w:val="26"/>
        </w:rPr>
        <w:t xml:space="preserve"> </w:t>
      </w:r>
      <w:r w:rsidRPr="0082565E">
        <w:rPr>
          <w:sz w:val="26"/>
          <w:szCs w:val="26"/>
        </w:rPr>
        <w:t xml:space="preserve"> </w:t>
      </w:r>
      <w:r w:rsidR="0082565E" w:rsidRPr="0082565E">
        <w:rPr>
          <w:sz w:val="26"/>
          <w:szCs w:val="26"/>
        </w:rPr>
        <w:t>п</w:t>
      </w:r>
      <w:r w:rsidRPr="0082565E">
        <w:rPr>
          <w:sz w:val="26"/>
          <w:szCs w:val="26"/>
        </w:rPr>
        <w:t>оселени</w:t>
      </w:r>
      <w:r w:rsidR="0082565E" w:rsidRPr="0082565E">
        <w:rPr>
          <w:sz w:val="26"/>
          <w:szCs w:val="26"/>
        </w:rPr>
        <w:t>е</w:t>
      </w:r>
      <w:r w:rsidRPr="0082565E">
        <w:rPr>
          <w:sz w:val="26"/>
          <w:szCs w:val="26"/>
        </w:rPr>
        <w:t xml:space="preserve"> "Село </w:t>
      </w:r>
      <w:r w:rsidR="0082565E" w:rsidRPr="0082565E">
        <w:rPr>
          <w:sz w:val="26"/>
          <w:szCs w:val="26"/>
        </w:rPr>
        <w:t>Климов Завод</w:t>
      </w:r>
      <w:r w:rsidRPr="0082565E">
        <w:rPr>
          <w:sz w:val="26"/>
          <w:szCs w:val="26"/>
        </w:rPr>
        <w:t>"</w:t>
      </w:r>
    </w:p>
    <w:p w:rsidR="0082565E" w:rsidRPr="0082565E" w:rsidRDefault="0082565E" w:rsidP="0082565E">
      <w:pPr>
        <w:spacing w:after="0" w:line="240" w:lineRule="auto"/>
        <w:rPr>
          <w:sz w:val="26"/>
          <w:szCs w:val="26"/>
        </w:rPr>
      </w:pPr>
    </w:p>
    <w:p w:rsidR="001C2F63" w:rsidRPr="0082565E" w:rsidRDefault="001C2F63" w:rsidP="0082565E">
      <w:pPr>
        <w:spacing w:after="0" w:line="240" w:lineRule="auto"/>
        <w:rPr>
          <w:b/>
          <w:bCs/>
          <w:sz w:val="26"/>
          <w:szCs w:val="26"/>
        </w:rPr>
      </w:pPr>
      <w:r w:rsidRPr="0082565E">
        <w:rPr>
          <w:b/>
          <w:bCs/>
          <w:sz w:val="26"/>
          <w:szCs w:val="26"/>
        </w:rPr>
        <w:t>РЕШИЛА:</w:t>
      </w:r>
    </w:p>
    <w:p w:rsidR="001C2F63" w:rsidRPr="0082565E" w:rsidRDefault="001C2F63" w:rsidP="00355FD2">
      <w:pPr>
        <w:spacing w:after="0" w:line="240" w:lineRule="auto"/>
        <w:jc w:val="both"/>
        <w:rPr>
          <w:sz w:val="26"/>
          <w:szCs w:val="26"/>
        </w:rPr>
      </w:pPr>
      <w:r w:rsidRPr="0082565E">
        <w:rPr>
          <w:sz w:val="26"/>
          <w:szCs w:val="26"/>
        </w:rPr>
        <w:t>1. Утвердить Правила использования водных объектов общего пользования,</w:t>
      </w:r>
      <w:r w:rsidR="0082565E" w:rsidRPr="0082565E">
        <w:rPr>
          <w:sz w:val="26"/>
          <w:szCs w:val="26"/>
        </w:rPr>
        <w:t xml:space="preserve"> </w:t>
      </w:r>
      <w:r w:rsidRPr="0082565E">
        <w:rPr>
          <w:sz w:val="26"/>
          <w:szCs w:val="26"/>
        </w:rPr>
        <w:t xml:space="preserve">расположенных на территории сельского поселения "Село </w:t>
      </w:r>
      <w:r w:rsidR="0082565E" w:rsidRPr="0082565E">
        <w:rPr>
          <w:sz w:val="26"/>
          <w:szCs w:val="26"/>
        </w:rPr>
        <w:t>Климов Завод</w:t>
      </w:r>
      <w:r w:rsidRPr="0082565E">
        <w:rPr>
          <w:sz w:val="26"/>
          <w:szCs w:val="26"/>
        </w:rPr>
        <w:t>", для личных и бытовых нужд.</w:t>
      </w:r>
      <w:r w:rsidR="00355FD2">
        <w:rPr>
          <w:sz w:val="26"/>
          <w:szCs w:val="26"/>
        </w:rPr>
        <w:t xml:space="preserve"> </w:t>
      </w:r>
      <w:r w:rsidRPr="0082565E">
        <w:rPr>
          <w:sz w:val="26"/>
          <w:szCs w:val="26"/>
        </w:rPr>
        <w:t>(Приложение N 1.)</w:t>
      </w:r>
    </w:p>
    <w:p w:rsidR="0082565E" w:rsidRPr="0082565E" w:rsidRDefault="0082565E" w:rsidP="0082565E">
      <w:pPr>
        <w:spacing w:after="0" w:line="240" w:lineRule="auto"/>
        <w:rPr>
          <w:sz w:val="26"/>
          <w:szCs w:val="26"/>
        </w:rPr>
      </w:pPr>
    </w:p>
    <w:p w:rsidR="001C2F63" w:rsidRPr="0082565E" w:rsidRDefault="001C2F63" w:rsidP="00355FD2">
      <w:pPr>
        <w:spacing w:after="0" w:line="240" w:lineRule="auto"/>
        <w:jc w:val="both"/>
        <w:rPr>
          <w:sz w:val="26"/>
          <w:szCs w:val="26"/>
        </w:rPr>
      </w:pPr>
      <w:r w:rsidRPr="0082565E">
        <w:rPr>
          <w:sz w:val="26"/>
          <w:szCs w:val="26"/>
        </w:rPr>
        <w:t xml:space="preserve">2. </w:t>
      </w:r>
      <w:proofErr w:type="gramStart"/>
      <w:r w:rsidRPr="0082565E">
        <w:rPr>
          <w:sz w:val="26"/>
          <w:szCs w:val="26"/>
        </w:rPr>
        <w:t>Контроль за</w:t>
      </w:r>
      <w:proofErr w:type="gramEnd"/>
      <w:r w:rsidRPr="0082565E">
        <w:rPr>
          <w:sz w:val="26"/>
          <w:szCs w:val="26"/>
        </w:rPr>
        <w:t xml:space="preserve"> исполнением настоящего Решения воз</w:t>
      </w:r>
      <w:r w:rsidR="00355FD2">
        <w:rPr>
          <w:sz w:val="26"/>
          <w:szCs w:val="26"/>
        </w:rPr>
        <w:t>ложить на Главу администрации  сельского поселения «Село Климов Завод»  Любимова С.М.</w:t>
      </w:r>
    </w:p>
    <w:p w:rsidR="0082565E" w:rsidRPr="0082565E" w:rsidRDefault="0082565E" w:rsidP="0082565E">
      <w:pPr>
        <w:spacing w:after="0" w:line="240" w:lineRule="auto"/>
        <w:rPr>
          <w:sz w:val="26"/>
          <w:szCs w:val="26"/>
        </w:rPr>
      </w:pPr>
    </w:p>
    <w:p w:rsidR="006338DD" w:rsidRDefault="001C2F63" w:rsidP="0082565E">
      <w:pPr>
        <w:spacing w:after="0" w:line="240" w:lineRule="auto"/>
        <w:rPr>
          <w:sz w:val="26"/>
          <w:szCs w:val="26"/>
        </w:rPr>
      </w:pPr>
      <w:r w:rsidRPr="0082565E">
        <w:rPr>
          <w:sz w:val="26"/>
          <w:szCs w:val="26"/>
        </w:rPr>
        <w:t>3. Данное Решение вступает в с</w:t>
      </w:r>
      <w:r w:rsidR="00355FD2">
        <w:rPr>
          <w:sz w:val="26"/>
          <w:szCs w:val="26"/>
        </w:rPr>
        <w:t xml:space="preserve">илу с момента его </w:t>
      </w:r>
      <w:r w:rsidRPr="0082565E">
        <w:rPr>
          <w:sz w:val="26"/>
          <w:szCs w:val="26"/>
        </w:rPr>
        <w:t>обнародования</w:t>
      </w:r>
      <w:r w:rsidR="00355FD2">
        <w:rPr>
          <w:sz w:val="26"/>
          <w:szCs w:val="26"/>
        </w:rPr>
        <w:t xml:space="preserve"> на официальном сайте администрации МО СП «Село Климов Завод».</w:t>
      </w:r>
    </w:p>
    <w:p w:rsidR="00BF5022" w:rsidRDefault="00BF5022" w:rsidP="0082565E">
      <w:pPr>
        <w:spacing w:after="0" w:line="240" w:lineRule="auto"/>
        <w:rPr>
          <w:sz w:val="26"/>
          <w:szCs w:val="26"/>
        </w:rPr>
      </w:pPr>
    </w:p>
    <w:p w:rsidR="00BF5022" w:rsidRDefault="00BF5022" w:rsidP="0082565E">
      <w:pPr>
        <w:spacing w:after="0" w:line="240" w:lineRule="auto"/>
        <w:rPr>
          <w:sz w:val="26"/>
          <w:szCs w:val="26"/>
        </w:rPr>
      </w:pPr>
    </w:p>
    <w:p w:rsidR="00BF5022" w:rsidRDefault="00BF5022" w:rsidP="0082565E">
      <w:pPr>
        <w:spacing w:after="0" w:line="240" w:lineRule="auto"/>
        <w:rPr>
          <w:sz w:val="26"/>
          <w:szCs w:val="26"/>
        </w:rPr>
      </w:pPr>
    </w:p>
    <w:p w:rsidR="00BF5022" w:rsidRPr="00BF5022" w:rsidRDefault="00BF5022" w:rsidP="0082565E">
      <w:pPr>
        <w:spacing w:after="0" w:line="240" w:lineRule="auto"/>
        <w:rPr>
          <w:b/>
          <w:sz w:val="26"/>
          <w:szCs w:val="26"/>
        </w:rPr>
      </w:pPr>
      <w:r w:rsidRPr="00BF5022">
        <w:rPr>
          <w:b/>
          <w:sz w:val="26"/>
          <w:szCs w:val="26"/>
        </w:rPr>
        <w:t>Глава МО  сельское поселение</w:t>
      </w:r>
    </w:p>
    <w:p w:rsidR="00BF5022" w:rsidRPr="00BF5022" w:rsidRDefault="00BF5022" w:rsidP="0082565E">
      <w:pPr>
        <w:spacing w:after="0" w:line="240" w:lineRule="auto"/>
        <w:rPr>
          <w:b/>
          <w:sz w:val="26"/>
          <w:szCs w:val="26"/>
        </w:rPr>
      </w:pPr>
      <w:r w:rsidRPr="00BF5022">
        <w:rPr>
          <w:b/>
          <w:sz w:val="26"/>
          <w:szCs w:val="26"/>
        </w:rPr>
        <w:t>«Село Климов Завод»</w:t>
      </w:r>
      <w:r w:rsidRPr="00BF5022">
        <w:rPr>
          <w:b/>
          <w:sz w:val="26"/>
          <w:szCs w:val="26"/>
        </w:rPr>
        <w:tab/>
      </w:r>
      <w:r w:rsidRPr="00BF5022">
        <w:rPr>
          <w:b/>
          <w:sz w:val="26"/>
          <w:szCs w:val="26"/>
        </w:rPr>
        <w:tab/>
      </w:r>
      <w:r w:rsidRPr="00BF5022">
        <w:rPr>
          <w:b/>
          <w:sz w:val="26"/>
          <w:szCs w:val="26"/>
        </w:rPr>
        <w:tab/>
      </w:r>
      <w:r w:rsidRPr="00BF5022">
        <w:rPr>
          <w:b/>
          <w:sz w:val="26"/>
          <w:szCs w:val="26"/>
        </w:rPr>
        <w:tab/>
      </w:r>
      <w:r w:rsidRPr="00BF5022">
        <w:rPr>
          <w:b/>
          <w:sz w:val="26"/>
          <w:szCs w:val="26"/>
        </w:rPr>
        <w:tab/>
      </w:r>
      <w:r w:rsidRPr="00BF5022">
        <w:rPr>
          <w:b/>
          <w:sz w:val="26"/>
          <w:szCs w:val="26"/>
        </w:rPr>
        <w:tab/>
      </w:r>
      <w:proofErr w:type="spellStart"/>
      <w:r w:rsidR="00C711BC">
        <w:rPr>
          <w:b/>
          <w:sz w:val="26"/>
          <w:szCs w:val="26"/>
        </w:rPr>
        <w:t>Т.Н.Петренко</w:t>
      </w:r>
      <w:bookmarkStart w:id="0" w:name="_GoBack"/>
      <w:bookmarkEnd w:id="0"/>
      <w:proofErr w:type="spellEnd"/>
    </w:p>
    <w:p w:rsidR="00355FD2" w:rsidRPr="00BF5022" w:rsidRDefault="00355FD2" w:rsidP="0082565E">
      <w:pPr>
        <w:spacing w:after="0" w:line="240" w:lineRule="auto"/>
        <w:rPr>
          <w:b/>
          <w:sz w:val="26"/>
          <w:szCs w:val="26"/>
        </w:rPr>
      </w:pPr>
    </w:p>
    <w:p w:rsidR="00355FD2" w:rsidRPr="00BF5022" w:rsidRDefault="00355FD2" w:rsidP="0082565E">
      <w:pPr>
        <w:spacing w:after="0" w:line="240" w:lineRule="auto"/>
        <w:rPr>
          <w:b/>
          <w:sz w:val="26"/>
          <w:szCs w:val="26"/>
        </w:rPr>
      </w:pPr>
    </w:p>
    <w:p w:rsidR="00355FD2" w:rsidRPr="00BF5022" w:rsidRDefault="00355FD2" w:rsidP="0082565E">
      <w:pPr>
        <w:spacing w:after="0" w:line="240" w:lineRule="auto"/>
        <w:rPr>
          <w:b/>
          <w:sz w:val="26"/>
          <w:szCs w:val="26"/>
        </w:rPr>
      </w:pPr>
    </w:p>
    <w:p w:rsidR="00355FD2" w:rsidRDefault="00355FD2" w:rsidP="0082565E">
      <w:pPr>
        <w:spacing w:after="0" w:line="240" w:lineRule="auto"/>
        <w:rPr>
          <w:sz w:val="26"/>
          <w:szCs w:val="26"/>
        </w:rPr>
      </w:pPr>
    </w:p>
    <w:p w:rsidR="00355FD2" w:rsidRDefault="00355FD2" w:rsidP="0082565E">
      <w:pPr>
        <w:spacing w:after="0" w:line="240" w:lineRule="auto"/>
        <w:rPr>
          <w:sz w:val="26"/>
          <w:szCs w:val="26"/>
        </w:rPr>
      </w:pPr>
    </w:p>
    <w:p w:rsidR="00355FD2" w:rsidRPr="0082565E" w:rsidRDefault="00355FD2" w:rsidP="0082565E">
      <w:pPr>
        <w:spacing w:after="0" w:line="240" w:lineRule="auto"/>
        <w:rPr>
          <w:sz w:val="26"/>
          <w:szCs w:val="26"/>
        </w:rPr>
      </w:pPr>
    </w:p>
    <w:p w:rsidR="00BF5022" w:rsidRDefault="00BF5022" w:rsidP="00C848A2"/>
    <w:p w:rsidR="00C848A2" w:rsidRPr="00C848A2" w:rsidRDefault="00C848A2" w:rsidP="00BF5022">
      <w:pPr>
        <w:spacing w:after="0" w:line="240" w:lineRule="auto"/>
        <w:ind w:left="7230"/>
      </w:pPr>
      <w:r w:rsidRPr="00C848A2">
        <w:lastRenderedPageBreak/>
        <w:t>Приложение N 1</w:t>
      </w:r>
    </w:p>
    <w:p w:rsidR="00C848A2" w:rsidRPr="00C848A2" w:rsidRDefault="00C848A2" w:rsidP="00BF5022">
      <w:pPr>
        <w:spacing w:after="0" w:line="240" w:lineRule="auto"/>
        <w:ind w:left="7230"/>
      </w:pPr>
      <w:r w:rsidRPr="00C848A2">
        <w:t>К Решению</w:t>
      </w:r>
    </w:p>
    <w:p w:rsidR="00C848A2" w:rsidRPr="00C848A2" w:rsidRDefault="00C848A2" w:rsidP="00BF5022">
      <w:pPr>
        <w:spacing w:after="0" w:line="240" w:lineRule="auto"/>
        <w:ind w:left="7230"/>
      </w:pPr>
      <w:r w:rsidRPr="00C848A2">
        <w:t>Сельской Думы</w:t>
      </w:r>
      <w:r w:rsidR="00BF5022">
        <w:t xml:space="preserve"> МО</w:t>
      </w:r>
    </w:p>
    <w:p w:rsidR="00C848A2" w:rsidRDefault="00C848A2" w:rsidP="00BF5022">
      <w:pPr>
        <w:spacing w:after="0" w:line="240" w:lineRule="auto"/>
        <w:ind w:left="7230"/>
      </w:pPr>
      <w:r w:rsidRPr="00C848A2">
        <w:t xml:space="preserve">СП «Село </w:t>
      </w:r>
      <w:r w:rsidR="00BF5022">
        <w:t>Климов Завод</w:t>
      </w:r>
      <w:r w:rsidRPr="00C848A2">
        <w:t>»</w:t>
      </w:r>
      <w:r w:rsidR="00BF5022">
        <w:t xml:space="preserve"> от 18.04.2016г.</w:t>
      </w:r>
    </w:p>
    <w:p w:rsidR="00BF5022" w:rsidRPr="00C848A2" w:rsidRDefault="00BF5022" w:rsidP="00BF5022">
      <w:pPr>
        <w:spacing w:after="0" w:line="240" w:lineRule="auto"/>
        <w:ind w:left="7230"/>
      </w:pPr>
      <w:r>
        <w:t>№43</w:t>
      </w:r>
    </w:p>
    <w:p w:rsidR="00C848A2" w:rsidRPr="00BF5022" w:rsidRDefault="00C848A2" w:rsidP="00BF5022">
      <w:pPr>
        <w:jc w:val="center"/>
        <w:rPr>
          <w:b/>
          <w:bCs/>
          <w:sz w:val="26"/>
          <w:szCs w:val="26"/>
        </w:rPr>
      </w:pPr>
      <w:r w:rsidRPr="00BF5022">
        <w:rPr>
          <w:b/>
          <w:bCs/>
          <w:sz w:val="26"/>
          <w:szCs w:val="26"/>
        </w:rPr>
        <w:t>Правила</w:t>
      </w:r>
    </w:p>
    <w:p w:rsidR="00C848A2" w:rsidRPr="00BF5022" w:rsidRDefault="00C848A2" w:rsidP="00BF5022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BF5022">
        <w:rPr>
          <w:b/>
          <w:bCs/>
          <w:sz w:val="26"/>
          <w:szCs w:val="26"/>
        </w:rPr>
        <w:t>использования водных объектов общего пользования,</w:t>
      </w:r>
    </w:p>
    <w:p w:rsidR="00C848A2" w:rsidRPr="00BF5022" w:rsidRDefault="00C848A2" w:rsidP="00BF5022">
      <w:pPr>
        <w:spacing w:after="0" w:line="240" w:lineRule="auto"/>
        <w:jc w:val="center"/>
        <w:rPr>
          <w:b/>
          <w:bCs/>
          <w:sz w:val="26"/>
          <w:szCs w:val="26"/>
        </w:rPr>
      </w:pPr>
      <w:proofErr w:type="gramStart"/>
      <w:r w:rsidRPr="00BF5022">
        <w:rPr>
          <w:b/>
          <w:bCs/>
          <w:sz w:val="26"/>
          <w:szCs w:val="26"/>
        </w:rPr>
        <w:t>расположенных</w:t>
      </w:r>
      <w:proofErr w:type="gramEnd"/>
      <w:r w:rsidRPr="00BF5022">
        <w:rPr>
          <w:b/>
          <w:bCs/>
          <w:sz w:val="26"/>
          <w:szCs w:val="26"/>
        </w:rPr>
        <w:t xml:space="preserve"> на территории сельского поселения</w:t>
      </w:r>
    </w:p>
    <w:p w:rsidR="00C848A2" w:rsidRDefault="00C848A2" w:rsidP="00BF5022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BF5022">
        <w:rPr>
          <w:b/>
          <w:bCs/>
          <w:sz w:val="26"/>
          <w:szCs w:val="26"/>
        </w:rPr>
        <w:t>"Село</w:t>
      </w:r>
      <w:r w:rsidR="00BF5022">
        <w:rPr>
          <w:b/>
          <w:bCs/>
          <w:sz w:val="26"/>
          <w:szCs w:val="26"/>
        </w:rPr>
        <w:t xml:space="preserve"> Климов Завод</w:t>
      </w:r>
      <w:r w:rsidRPr="00BF5022">
        <w:rPr>
          <w:b/>
          <w:bCs/>
          <w:sz w:val="26"/>
          <w:szCs w:val="26"/>
        </w:rPr>
        <w:t>", для личных и бытовых нужд</w:t>
      </w:r>
    </w:p>
    <w:p w:rsidR="00BF5022" w:rsidRDefault="00BF5022" w:rsidP="00BF5022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BF5022" w:rsidRPr="00BF5022" w:rsidRDefault="00BF5022" w:rsidP="00BF5022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C848A2" w:rsidRPr="00C848A2" w:rsidRDefault="00C848A2" w:rsidP="00C848A2">
      <w:pPr>
        <w:rPr>
          <w:b/>
          <w:bCs/>
        </w:rPr>
      </w:pPr>
      <w:r w:rsidRPr="00C848A2">
        <w:rPr>
          <w:b/>
          <w:bCs/>
        </w:rPr>
        <w:t>1. Общие положения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1.1. Правила использования водных объектов общего пользования, расположенных на</w:t>
      </w:r>
      <w:r w:rsidR="00BF5022">
        <w:t xml:space="preserve"> </w:t>
      </w:r>
      <w:r w:rsidRPr="00C848A2">
        <w:t xml:space="preserve">территории </w:t>
      </w:r>
      <w:r w:rsidR="00BF5022">
        <w:t xml:space="preserve"> МО </w:t>
      </w:r>
      <w:r w:rsidRPr="00C848A2">
        <w:t>сельского поселения "Село</w:t>
      </w:r>
      <w:r w:rsidR="00BF5022">
        <w:t xml:space="preserve"> Климов Завод»</w:t>
      </w:r>
      <w:r w:rsidRPr="00C848A2">
        <w:t>", для личных и бытовых нужд (далее - Правила)</w:t>
      </w:r>
      <w:r w:rsidR="00BF5022">
        <w:t xml:space="preserve"> </w:t>
      </w:r>
      <w:r w:rsidRPr="00C848A2">
        <w:t>разработаны в соответствии со статьями 6, 27 Водного кодекса Российской Федерации (в</w:t>
      </w:r>
      <w:r w:rsidR="00BF5022">
        <w:t xml:space="preserve"> </w:t>
      </w:r>
      <w:r w:rsidRPr="00C848A2">
        <w:t xml:space="preserve">редакции Федерального закона от 19.06.2007 N 102-ФЗ), статьями 15, 16 Федерального закона </w:t>
      </w:r>
      <w:proofErr w:type="gramStart"/>
      <w:r w:rsidRPr="00C848A2">
        <w:t>от</w:t>
      </w:r>
      <w:proofErr w:type="gramEnd"/>
    </w:p>
    <w:p w:rsidR="00C848A2" w:rsidRPr="00C848A2" w:rsidRDefault="00C848A2" w:rsidP="00BF5022">
      <w:pPr>
        <w:spacing w:after="0" w:line="240" w:lineRule="auto"/>
        <w:jc w:val="both"/>
      </w:pPr>
      <w:r w:rsidRPr="00C848A2">
        <w:t xml:space="preserve">16.10.2003 N 131-ФЗ "Об общих принципах организации местного самоуправления </w:t>
      </w:r>
      <w:proofErr w:type="gramStart"/>
      <w:r w:rsidRPr="00C848A2">
        <w:t>в</w:t>
      </w:r>
      <w:proofErr w:type="gramEnd"/>
      <w:r w:rsidRPr="00C848A2">
        <w:t xml:space="preserve"> Российской</w:t>
      </w:r>
    </w:p>
    <w:p w:rsidR="00C848A2" w:rsidRPr="00C848A2" w:rsidRDefault="00C848A2" w:rsidP="00BF5022">
      <w:pPr>
        <w:spacing w:after="0" w:line="240" w:lineRule="auto"/>
        <w:jc w:val="both"/>
      </w:pPr>
      <w:proofErr w:type="gramStart"/>
      <w:r w:rsidRPr="00C848A2">
        <w:t>Федерации (в редакции Федерального закона от 21.07.2007 N 187-ФЗ), постановлением</w:t>
      </w:r>
      <w:r w:rsidR="00BF5022">
        <w:t xml:space="preserve"> </w:t>
      </w:r>
      <w:r w:rsidRPr="00C848A2">
        <w:t>Правительства Калужской области от 21.12.2005 N 360 "Об утверждении правил охраны жизни</w:t>
      </w:r>
      <w:r w:rsidR="00BF5022">
        <w:t xml:space="preserve"> </w:t>
      </w:r>
      <w:r w:rsidRPr="00C848A2">
        <w:t>людей на водных объектах на территории Калужской области" (в редакции постановления</w:t>
      </w:r>
      <w:r w:rsidR="00BF5022">
        <w:t xml:space="preserve"> </w:t>
      </w:r>
      <w:r w:rsidRPr="00C848A2">
        <w:t>Правительства Калужской области от 22.10.2007 N 277), Уставом сельского поселения "Село</w:t>
      </w:r>
      <w:r w:rsidR="00BF5022">
        <w:t xml:space="preserve"> Климов Завод</w:t>
      </w:r>
      <w:r w:rsidRPr="00C848A2">
        <w:t>", другими нормативными правовыми актами Российской Федерации и Калужской области</w:t>
      </w:r>
      <w:r w:rsidR="00BF5022">
        <w:t xml:space="preserve"> </w:t>
      </w:r>
      <w:r w:rsidRPr="00C848A2">
        <w:t>и являются обязательными для граждан</w:t>
      </w:r>
      <w:proofErr w:type="gramEnd"/>
      <w:r w:rsidRPr="00C848A2">
        <w:t xml:space="preserve"> на территории сельского поселения "Село </w:t>
      </w:r>
      <w:r w:rsidR="00BF5022">
        <w:t>Климов Завод</w:t>
      </w:r>
      <w:r w:rsidRPr="00C848A2">
        <w:t>".</w:t>
      </w:r>
      <w:r w:rsidR="00BF5022">
        <w:t xml:space="preserve"> 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1.2. В целях настоящих Правил используются следующие основные понятия: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 xml:space="preserve">- </w:t>
      </w:r>
      <w:r w:rsidRPr="00C848A2">
        <w:rPr>
          <w:b/>
          <w:bCs/>
        </w:rPr>
        <w:t xml:space="preserve">водный объект </w:t>
      </w:r>
      <w:r w:rsidRPr="00C848A2">
        <w:t>- природный или искусственный водоем, водоток либо иной объект,</w:t>
      </w:r>
      <w:r w:rsidR="00BF5022">
        <w:t xml:space="preserve"> </w:t>
      </w:r>
      <w:r w:rsidRPr="00C848A2">
        <w:t>постоянное или временное сосредоточение вод в котором имеет характерные формы и признаки</w:t>
      </w:r>
      <w:r w:rsidR="00BF5022">
        <w:t xml:space="preserve"> </w:t>
      </w:r>
      <w:r w:rsidRPr="00C848A2">
        <w:t>водного режима;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 xml:space="preserve">- </w:t>
      </w:r>
      <w:r w:rsidRPr="00C848A2">
        <w:rPr>
          <w:b/>
          <w:bCs/>
        </w:rPr>
        <w:t xml:space="preserve">водный объект общего пользования </w:t>
      </w:r>
      <w:r w:rsidRPr="00C848A2">
        <w:t>- поверхностный водный объект, находящийся в</w:t>
      </w:r>
      <w:r w:rsidR="00BF5022">
        <w:t xml:space="preserve"> </w:t>
      </w:r>
      <w:r w:rsidRPr="00C848A2">
        <w:t>государственной или муниципальной собственности, доступный для бесплатного использования</w:t>
      </w:r>
      <w:r w:rsidR="00BF5022">
        <w:t xml:space="preserve"> </w:t>
      </w:r>
      <w:r w:rsidRPr="00C848A2">
        <w:t>гражданами для удовлетворения личных и бытовых нужд, если иное не предусмотрено</w:t>
      </w:r>
      <w:r w:rsidR="00BF5022">
        <w:t xml:space="preserve"> </w:t>
      </w:r>
      <w:r w:rsidRPr="00C848A2">
        <w:t>федеральным законодательством;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 xml:space="preserve">- </w:t>
      </w:r>
      <w:r w:rsidRPr="00C848A2">
        <w:rPr>
          <w:b/>
          <w:bCs/>
        </w:rPr>
        <w:t xml:space="preserve">использование водных объектов (водопользование) </w:t>
      </w:r>
      <w:r w:rsidRPr="00C848A2">
        <w:t>- использование различными</w:t>
      </w:r>
      <w:r w:rsidR="004A1B2E">
        <w:t xml:space="preserve"> </w:t>
      </w:r>
      <w:r w:rsidRPr="00C848A2">
        <w:t>способами водных объектов для удовлетворения личных и бытовых нужд граждан на</w:t>
      </w:r>
      <w:r w:rsidR="004A1B2E">
        <w:t xml:space="preserve"> </w:t>
      </w:r>
      <w:r w:rsidRPr="00C848A2">
        <w:t>территории сельского поселения "Село</w:t>
      </w:r>
      <w:r w:rsidR="004A1B2E">
        <w:t xml:space="preserve">  Климов Завод</w:t>
      </w:r>
      <w:r w:rsidRPr="00C848A2">
        <w:t>";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 xml:space="preserve">- </w:t>
      </w:r>
      <w:r w:rsidRPr="00C848A2">
        <w:rPr>
          <w:b/>
          <w:bCs/>
        </w:rPr>
        <w:t xml:space="preserve">загрязнение водных объектов </w:t>
      </w:r>
      <w:r w:rsidRPr="00C848A2">
        <w:t>- сброс или поступление иным способом в водные</w:t>
      </w:r>
      <w:r w:rsidR="004A1B2E">
        <w:t xml:space="preserve"> </w:t>
      </w:r>
      <w:r w:rsidRPr="00C848A2">
        <w:t>объекты, а также образование в них вредных веществ, которые ухудшают качество воды либо</w:t>
      </w:r>
      <w:r w:rsidR="004A1B2E">
        <w:t xml:space="preserve"> </w:t>
      </w:r>
      <w:r w:rsidRPr="00C848A2">
        <w:t>негативно влияют на состояние дна и берегов водного объекта;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 xml:space="preserve">- </w:t>
      </w:r>
      <w:r w:rsidRPr="00C848A2">
        <w:rPr>
          <w:b/>
          <w:bCs/>
        </w:rPr>
        <w:t xml:space="preserve">засорение водных объектов </w:t>
      </w:r>
      <w:r w:rsidRPr="00C848A2">
        <w:t>- сброс или поступление иным способом в водные объекты</w:t>
      </w:r>
      <w:r w:rsidR="004A1B2E">
        <w:t xml:space="preserve"> </w:t>
      </w:r>
      <w:r w:rsidRPr="00C848A2">
        <w:t>предметов или взвешенных частиц, ухудшающих состояние и затрудняющих использование</w:t>
      </w:r>
      <w:r w:rsidR="004A1B2E">
        <w:t xml:space="preserve"> </w:t>
      </w:r>
      <w:r w:rsidRPr="00C848A2">
        <w:t>водных объектов.</w:t>
      </w:r>
    </w:p>
    <w:p w:rsidR="00C848A2" w:rsidRPr="00C848A2" w:rsidRDefault="00C848A2" w:rsidP="00BF5022">
      <w:pPr>
        <w:spacing w:after="0" w:line="240" w:lineRule="auto"/>
        <w:jc w:val="both"/>
        <w:rPr>
          <w:b/>
          <w:bCs/>
        </w:rPr>
      </w:pPr>
      <w:r w:rsidRPr="00C848A2">
        <w:rPr>
          <w:b/>
          <w:bCs/>
        </w:rPr>
        <w:t>2. Использование водных объектов общего пользования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2.1. Каждый гражданин вправе иметь доступ к водным объектам общего пользования и</w:t>
      </w:r>
      <w:r w:rsidR="004A1B2E">
        <w:t xml:space="preserve"> </w:t>
      </w:r>
      <w:r w:rsidRPr="00C848A2">
        <w:t>бесплатно использовать их для личных и бытовых нужд.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2.2. Полоса земли вдоль береговой линии водного объекта общего пользования</w:t>
      </w:r>
      <w:r w:rsidR="004A1B2E">
        <w:t xml:space="preserve"> </w:t>
      </w:r>
      <w:r w:rsidRPr="00C848A2">
        <w:t>(береговая полоса) предназначается для общего пользования.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Ширина береговой полосы водного объекта общего пользования составляет двадцать</w:t>
      </w:r>
      <w:r w:rsidR="004A1B2E">
        <w:t xml:space="preserve"> </w:t>
      </w:r>
      <w:r w:rsidRPr="00C848A2">
        <w:t>метров, за исключением полосы рек и ручьев, протяженность которых от истока до устья не</w:t>
      </w:r>
      <w:r w:rsidR="004A1B2E">
        <w:t xml:space="preserve"> </w:t>
      </w:r>
      <w:r w:rsidRPr="00C848A2">
        <w:t>более чем десять километров. Для таких водных объектов ширина береговой полосы составляет</w:t>
      </w:r>
      <w:r w:rsidR="004A1B2E">
        <w:t xml:space="preserve"> </w:t>
      </w:r>
      <w:r w:rsidRPr="00C848A2">
        <w:t>пять метров.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lastRenderedPageBreak/>
        <w:t>2.3. Каждый гражданин вправе пользоваться (без использования транспортных средств)</w:t>
      </w:r>
      <w:r w:rsidR="004A1B2E">
        <w:t xml:space="preserve"> </w:t>
      </w:r>
      <w:r w:rsidRPr="00C848A2">
        <w:t>береговой полосой водных объектов общего пользования для передвижения и пребывания около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них, в том числе для осуществления любительского и спортивного рыболовства и причаливания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плавучих средств.</w:t>
      </w:r>
      <w:r w:rsidR="004A1B2E">
        <w:t xml:space="preserve"> </w:t>
      </w:r>
      <w:r w:rsidRPr="00C848A2">
        <w:t>Водные объекты, находящиеся в частной собственности, могут с разрешения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собственника использоваться как водные объекты общего пользования.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 xml:space="preserve">2.4. </w:t>
      </w:r>
      <w:proofErr w:type="gramStart"/>
      <w:r w:rsidRPr="00C848A2">
        <w:t>Использование водных объектов общего пользования, в том числе для купания</w:t>
      </w:r>
      <w:r w:rsidR="004A1B2E">
        <w:t xml:space="preserve"> </w:t>
      </w:r>
      <w:r w:rsidRPr="00C848A2">
        <w:t>граждан, применения маломерных судов, водных мотоциклов и других технических средств,</w:t>
      </w:r>
      <w:r w:rsidR="004A1B2E">
        <w:t xml:space="preserve"> </w:t>
      </w:r>
      <w:r w:rsidRPr="00C848A2">
        <w:t>предназначенных для отдыха на водных объектах, осуществляется в соответствии с</w:t>
      </w:r>
      <w:r w:rsidR="004A1B2E">
        <w:t xml:space="preserve"> </w:t>
      </w:r>
      <w:r w:rsidRPr="00C848A2">
        <w:t>постановлением Правительства Калужской области от 21.12.2005 N 360 (в редакции</w:t>
      </w:r>
      <w:r w:rsidR="004A1B2E">
        <w:t xml:space="preserve"> </w:t>
      </w:r>
      <w:r w:rsidRPr="00C848A2">
        <w:t>постановления Правительства Калужской области от 22.10.2007) "Об утверждении правил</w:t>
      </w:r>
      <w:r w:rsidR="004A1B2E">
        <w:t xml:space="preserve"> </w:t>
      </w:r>
      <w:r w:rsidRPr="00C848A2">
        <w:t>охраны жизни людей на водных объектах на территории Калужской области" и</w:t>
      </w:r>
      <w:proofErr w:type="gramEnd"/>
      <w:r w:rsidRPr="00C848A2">
        <w:t xml:space="preserve"> постановлением</w:t>
      </w:r>
      <w:r w:rsidR="004A1B2E">
        <w:t xml:space="preserve"> </w:t>
      </w:r>
      <w:r w:rsidRPr="00C848A2">
        <w:t>Правительства Калужской области от 23.06.2006 N 165 "Об утверждении правил пользования</w:t>
      </w:r>
      <w:r w:rsidR="004A1B2E">
        <w:t xml:space="preserve"> </w:t>
      </w:r>
      <w:r w:rsidRPr="00C848A2">
        <w:t>водными объектами для плавания на маломерных плавательных средствах в Калужской</w:t>
      </w:r>
      <w:r w:rsidR="004A1B2E">
        <w:t xml:space="preserve"> </w:t>
      </w:r>
      <w:r w:rsidRPr="00C848A2">
        <w:t>области".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2.5. Для целей питьевого и хозяйственно-бытового водоснабжения должны</w:t>
      </w:r>
      <w:r w:rsidR="004A1B2E">
        <w:t xml:space="preserve"> </w:t>
      </w:r>
      <w:r w:rsidRPr="00C848A2">
        <w:t>использоваться водные объекты общего пользования, защищенные от загрязнения и засорения,</w:t>
      </w:r>
      <w:r w:rsidR="004A1B2E">
        <w:t xml:space="preserve"> </w:t>
      </w:r>
      <w:r w:rsidRPr="00C848A2">
        <w:t>пригодность которых для указанных целей определяется на основании санитарно-эпидемиологических заключений в соответствии с Федеральным законом от 30.03.1999 N 52-ФЗ</w:t>
      </w:r>
      <w:r w:rsidR="004A1B2E">
        <w:t xml:space="preserve"> </w:t>
      </w:r>
      <w:r w:rsidRPr="00C848A2">
        <w:t>"О санитарно-эпидемиологическом благополучии населения".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2.6. Предоставление водных объектов в пользование на основании договора</w:t>
      </w:r>
      <w:r w:rsidR="004A1B2E">
        <w:t xml:space="preserve"> </w:t>
      </w:r>
      <w:r w:rsidRPr="00C848A2">
        <w:t>водопользования или решения о предоставлении водного объекта в пользование осуществляется</w:t>
      </w:r>
      <w:r w:rsidR="004A1B2E">
        <w:t xml:space="preserve"> </w:t>
      </w:r>
      <w:r w:rsidRPr="00C848A2">
        <w:t>на основании действующего законодательства.</w:t>
      </w:r>
    </w:p>
    <w:p w:rsidR="00C848A2" w:rsidRPr="00C848A2" w:rsidRDefault="00C848A2" w:rsidP="00BF5022">
      <w:pPr>
        <w:spacing w:after="0" w:line="240" w:lineRule="auto"/>
        <w:jc w:val="both"/>
        <w:rPr>
          <w:b/>
          <w:bCs/>
        </w:rPr>
      </w:pPr>
      <w:r w:rsidRPr="00C848A2">
        <w:rPr>
          <w:b/>
          <w:bCs/>
        </w:rPr>
        <w:t>3. Ограничения и запрещения в использовании водных объектов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 xml:space="preserve">3.1. </w:t>
      </w:r>
      <w:proofErr w:type="gramStart"/>
      <w:r w:rsidRPr="00C848A2">
        <w:t>Ограничения и запрещения в использовании водных объектов общего пользования в</w:t>
      </w:r>
      <w:r w:rsidR="004A1B2E">
        <w:t xml:space="preserve"> </w:t>
      </w:r>
      <w:r w:rsidRPr="00C848A2">
        <w:t>целях забора (изъятия) водных ресурсов для целей питьевого и хозяйственно-бытового</w:t>
      </w:r>
      <w:r w:rsidR="004A1B2E">
        <w:t xml:space="preserve"> </w:t>
      </w:r>
      <w:r w:rsidRPr="00C848A2">
        <w:t>водоснабжения, купания, использования маломерных судов, водных мотоциклов и других</w:t>
      </w:r>
      <w:r w:rsidR="004A1B2E">
        <w:t xml:space="preserve"> </w:t>
      </w:r>
      <w:r w:rsidRPr="00C848A2">
        <w:t>технических средств, предназначенных для отдыха на водных объектах, водопоя могут быть</w:t>
      </w:r>
      <w:r w:rsidR="004A1B2E">
        <w:t xml:space="preserve"> </w:t>
      </w:r>
      <w:r w:rsidRPr="00C848A2">
        <w:t>установлены органами местного самоуправления в соответствии с Водным кодексом Российской</w:t>
      </w:r>
      <w:r w:rsidR="004A1B2E">
        <w:t xml:space="preserve"> </w:t>
      </w:r>
      <w:r w:rsidRPr="00C848A2">
        <w:t>Федерации, Федеральным законом "О санитарно-эпидемиологическом благополучии населения"</w:t>
      </w:r>
      <w:r w:rsidR="004A1B2E">
        <w:t xml:space="preserve">  </w:t>
      </w:r>
      <w:r w:rsidRPr="00C848A2">
        <w:t>и иными нормативными</w:t>
      </w:r>
      <w:proofErr w:type="gramEnd"/>
      <w:r w:rsidRPr="00C848A2">
        <w:t xml:space="preserve"> правовыми актами.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3.2. На водных объектах общего пользования запрещается: -</w:t>
      </w:r>
      <w:r w:rsidR="004A1B2E">
        <w:t xml:space="preserve"> </w:t>
      </w:r>
    </w:p>
    <w:p w:rsidR="00C848A2" w:rsidRPr="00C848A2" w:rsidRDefault="004A1B2E" w:rsidP="00BF5022">
      <w:pPr>
        <w:spacing w:after="0" w:line="240" w:lineRule="auto"/>
        <w:jc w:val="both"/>
      </w:pPr>
      <w:r>
        <w:t xml:space="preserve">- </w:t>
      </w:r>
      <w:r w:rsidR="00C848A2" w:rsidRPr="00C848A2">
        <w:t>купание в местах, где выставлены специальные информационные знаки с предупреждениями и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запрещающими надписями; - купание в</w:t>
      </w:r>
      <w:r w:rsidR="004A1B2E">
        <w:t xml:space="preserve"> </w:t>
      </w:r>
      <w:r w:rsidRPr="00C848A2">
        <w:t>неустановленных (необорудованных) местах;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- совершение действий, приводящих к загрязнению и засорению водоемов и берегов;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- совершение действий, угрожающих жизни и здоровью людей и наносящих вред</w:t>
      </w:r>
      <w:r w:rsidR="004A1B2E">
        <w:t xml:space="preserve"> </w:t>
      </w:r>
      <w:r w:rsidRPr="00C848A2">
        <w:t>окружающей природной среде.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Иные запреты могут быть установлены законодательством Российской Федерации и</w:t>
      </w:r>
      <w:r w:rsidR="004A1B2E">
        <w:t xml:space="preserve"> </w:t>
      </w:r>
      <w:r w:rsidRPr="00C848A2">
        <w:t>законодательством субъектов Российской Федерации.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3.3. Безопасность детей на воде должна обеспечиваться правильным выбором места</w:t>
      </w:r>
      <w:r w:rsidR="004A1B2E">
        <w:t xml:space="preserve"> </w:t>
      </w:r>
      <w:r w:rsidRPr="00C848A2">
        <w:t>купания, систематической разъяснительной работой с детьми о правилах поведения на воде и</w:t>
      </w:r>
      <w:r w:rsidR="004A1B2E">
        <w:t xml:space="preserve"> </w:t>
      </w:r>
      <w:r w:rsidRPr="00C848A2">
        <w:t xml:space="preserve">соблюдением мер предосторожности. Купание детей в неустановленных местах, плавание </w:t>
      </w:r>
      <w:proofErr w:type="gramStart"/>
      <w:r w:rsidRPr="00C848A2">
        <w:t>на</w:t>
      </w:r>
      <w:proofErr w:type="gramEnd"/>
      <w:r w:rsidRPr="00C848A2">
        <w:t xml:space="preserve"> не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 xml:space="preserve">приспособленных для этого средствах (предметах) и другие нарушения правил безопасности </w:t>
      </w:r>
      <w:proofErr w:type="gramStart"/>
      <w:r w:rsidRPr="00C848A2">
        <w:t>на</w:t>
      </w:r>
      <w:proofErr w:type="gramEnd"/>
    </w:p>
    <w:p w:rsidR="00C848A2" w:rsidRPr="00C848A2" w:rsidRDefault="00C848A2" w:rsidP="00BF5022">
      <w:pPr>
        <w:spacing w:after="0" w:line="240" w:lineRule="auto"/>
        <w:jc w:val="both"/>
      </w:pPr>
      <w:r w:rsidRPr="00C848A2">
        <w:t>воде не допускаются. Купание детей проводится под контролем взрослых, которые являются</w:t>
      </w:r>
      <w:r w:rsidR="004A1B2E">
        <w:t xml:space="preserve"> </w:t>
      </w:r>
      <w:r w:rsidRPr="00C848A2">
        <w:t>ответственными за их безопасность.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3.4. Мойка транспортных средств в неустановленных местах, на берегах открытых</w:t>
      </w:r>
      <w:r w:rsidR="004A1B2E">
        <w:t xml:space="preserve"> </w:t>
      </w:r>
      <w:r w:rsidRPr="00C848A2">
        <w:t>водоемов, прудов, обводненных карьеров и других водных объектах общего пользования на</w:t>
      </w:r>
      <w:r w:rsidR="004A1B2E">
        <w:t xml:space="preserve"> </w:t>
      </w:r>
      <w:r w:rsidRPr="00C848A2">
        <w:t>территории городского поселения запрещена.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3.5. Стирка белья в водных объектах общего пользования разрешается только в</w:t>
      </w:r>
      <w:r w:rsidR="004A1B2E">
        <w:t xml:space="preserve"> </w:t>
      </w:r>
      <w:r w:rsidRPr="00C848A2">
        <w:t>специально оборудованных для этого местах.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3.6. На особо охраняемых водных объектах или частях водных объектов, расположенных</w:t>
      </w:r>
      <w:r w:rsidR="004A1B2E">
        <w:t xml:space="preserve"> </w:t>
      </w:r>
      <w:r w:rsidRPr="00C848A2">
        <w:t>на особо охраняемых природных территориях или в зоне санитарной охраны источников</w:t>
      </w:r>
      <w:r w:rsidR="004A1B2E">
        <w:t xml:space="preserve"> </w:t>
      </w:r>
      <w:r w:rsidRPr="00C848A2">
        <w:t>питьевого водоснабжения, а также на других территориях с особым правовым режимом, общее</w:t>
      </w:r>
      <w:r w:rsidR="004A1B2E">
        <w:t xml:space="preserve"> </w:t>
      </w:r>
      <w:r w:rsidRPr="00C848A2">
        <w:t>водопользование осуществляется в соответствии с установленным режимом особой охраны.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3.7. В зимний период площадками для катания на коньках, оборудованными на водных</w:t>
      </w:r>
      <w:r w:rsidR="004A1B2E">
        <w:t xml:space="preserve"> </w:t>
      </w:r>
      <w:r w:rsidRPr="00C848A2">
        <w:t>объектах общего пользования, разрешается пользоваться после тщательной проверки прочности</w:t>
      </w:r>
      <w:r w:rsidR="004A1B2E">
        <w:t xml:space="preserve"> </w:t>
      </w:r>
      <w:r w:rsidRPr="00C848A2">
        <w:t xml:space="preserve">льда, </w:t>
      </w:r>
      <w:r w:rsidRPr="00C848A2">
        <w:lastRenderedPageBreak/>
        <w:t xml:space="preserve">толщина которого должна быть не менее 12 сантиметров, а при массовом катании </w:t>
      </w:r>
      <w:r w:rsidR="004A1B2E">
        <w:t>–</w:t>
      </w:r>
      <w:r w:rsidRPr="00C848A2">
        <w:t xml:space="preserve"> не</w:t>
      </w:r>
      <w:r w:rsidR="004A1B2E">
        <w:t xml:space="preserve"> </w:t>
      </w:r>
      <w:r w:rsidRPr="00C848A2">
        <w:t>менее 25 сантиметров.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3.8. Во время рыбной ловли не допускается пробивать большое количество лунок на</w:t>
      </w:r>
      <w:r w:rsidR="004A1B2E">
        <w:t xml:space="preserve"> </w:t>
      </w:r>
      <w:r w:rsidRPr="00C848A2">
        <w:t>ограниченной площади, прыгать и бегать по льду, собираться большими группами.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3.9. Использование водных объектов общего пользования для охоты на водоплавающую</w:t>
      </w:r>
      <w:r w:rsidR="004A1B2E">
        <w:t xml:space="preserve"> </w:t>
      </w:r>
      <w:r w:rsidRPr="00C848A2">
        <w:t>дичь в пределах жилой зоны населенных пунктов.</w:t>
      </w:r>
    </w:p>
    <w:p w:rsidR="00C848A2" w:rsidRPr="00C848A2" w:rsidRDefault="00C848A2" w:rsidP="00BF5022">
      <w:pPr>
        <w:spacing w:after="0" w:line="240" w:lineRule="auto"/>
        <w:jc w:val="both"/>
        <w:rPr>
          <w:b/>
          <w:bCs/>
        </w:rPr>
      </w:pPr>
      <w:r w:rsidRPr="00C848A2">
        <w:rPr>
          <w:b/>
          <w:bCs/>
        </w:rPr>
        <w:t>4. Ответственность за нарушение настоящих Правил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Лица, нарушившие требования настоящих Правил, несут ответственность в соответствии</w:t>
      </w:r>
      <w:r w:rsidR="004A1B2E">
        <w:t xml:space="preserve"> </w:t>
      </w:r>
      <w:r w:rsidRPr="00C848A2">
        <w:t>с действующим законодательством.</w:t>
      </w:r>
    </w:p>
    <w:p w:rsidR="00C848A2" w:rsidRPr="00C848A2" w:rsidRDefault="00C848A2" w:rsidP="00BF5022">
      <w:pPr>
        <w:spacing w:after="0" w:line="240" w:lineRule="auto"/>
        <w:jc w:val="both"/>
        <w:rPr>
          <w:b/>
          <w:bCs/>
        </w:rPr>
      </w:pPr>
      <w:r w:rsidRPr="00C848A2">
        <w:rPr>
          <w:b/>
          <w:bCs/>
        </w:rPr>
        <w:t>5. Предоставление гражданам информации об ограничениях</w:t>
      </w:r>
      <w:r w:rsidR="00503F26">
        <w:rPr>
          <w:b/>
          <w:bCs/>
        </w:rPr>
        <w:t xml:space="preserve"> </w:t>
      </w:r>
      <w:r w:rsidRPr="00C848A2">
        <w:rPr>
          <w:b/>
          <w:bCs/>
        </w:rPr>
        <w:t>водопользования на водных объектах общего пользования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5.1. Информация об ограничении водопользования на водных объектах общего</w:t>
      </w:r>
      <w:r w:rsidR="004A1B2E">
        <w:t xml:space="preserve"> </w:t>
      </w:r>
      <w:r w:rsidRPr="00C848A2">
        <w:t xml:space="preserve">пользования предоставляется жителям администрацией сельского поселения "Село </w:t>
      </w:r>
      <w:r w:rsidR="004A1B2E">
        <w:t>Климов Завод</w:t>
      </w:r>
      <w:r w:rsidRPr="00C848A2">
        <w:t>" на</w:t>
      </w:r>
      <w:r w:rsidR="004A1B2E">
        <w:t xml:space="preserve"> </w:t>
      </w:r>
      <w:r w:rsidRPr="00C848A2">
        <w:t>основании санитарно-эпидемиологических заключений через средства массовой информации и</w:t>
      </w:r>
    </w:p>
    <w:p w:rsidR="00C848A2" w:rsidRPr="00C848A2" w:rsidRDefault="00C848A2" w:rsidP="00BF5022">
      <w:pPr>
        <w:spacing w:after="0" w:line="240" w:lineRule="auto"/>
        <w:jc w:val="both"/>
      </w:pPr>
      <w:r w:rsidRPr="00C848A2">
        <w:t>посредством специальных информационных знаков, установленных вдоль берегов водных</w:t>
      </w:r>
      <w:r w:rsidR="004A1B2E">
        <w:t xml:space="preserve"> </w:t>
      </w:r>
      <w:r w:rsidRPr="00C848A2">
        <w:t>объектов.</w:t>
      </w:r>
    </w:p>
    <w:p w:rsidR="00C848A2" w:rsidRDefault="00C848A2" w:rsidP="00BF5022">
      <w:pPr>
        <w:spacing w:after="0" w:line="240" w:lineRule="auto"/>
        <w:jc w:val="both"/>
      </w:pPr>
      <w:r w:rsidRPr="00C848A2">
        <w:t>Могут быть использованы иные общедоступные способы предоставления информации об</w:t>
      </w:r>
      <w:r w:rsidR="004A1B2E">
        <w:t xml:space="preserve"> </w:t>
      </w:r>
      <w:r w:rsidRPr="00C848A2">
        <w:t>ограничениях водопользования на водных объектах общего пользования.</w:t>
      </w:r>
    </w:p>
    <w:sectPr w:rsidR="00C8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A2"/>
    <w:rsid w:val="00002817"/>
    <w:rsid w:val="000049AE"/>
    <w:rsid w:val="0001173F"/>
    <w:rsid w:val="00016BD7"/>
    <w:rsid w:val="0002234B"/>
    <w:rsid w:val="000366E1"/>
    <w:rsid w:val="00043E1B"/>
    <w:rsid w:val="000512F0"/>
    <w:rsid w:val="00060808"/>
    <w:rsid w:val="0006240F"/>
    <w:rsid w:val="000A6615"/>
    <w:rsid w:val="000B0BE8"/>
    <w:rsid w:val="000B1BCD"/>
    <w:rsid w:val="000B6197"/>
    <w:rsid w:val="000C4305"/>
    <w:rsid w:val="000C7A2C"/>
    <w:rsid w:val="000D2FD9"/>
    <w:rsid w:val="000D44CB"/>
    <w:rsid w:val="000D5C81"/>
    <w:rsid w:val="000D7290"/>
    <w:rsid w:val="000E208E"/>
    <w:rsid w:val="000F3BAA"/>
    <w:rsid w:val="000F415B"/>
    <w:rsid w:val="000F5434"/>
    <w:rsid w:val="000F6617"/>
    <w:rsid w:val="001047C5"/>
    <w:rsid w:val="00105910"/>
    <w:rsid w:val="001069DD"/>
    <w:rsid w:val="00107563"/>
    <w:rsid w:val="00123DC5"/>
    <w:rsid w:val="0013093E"/>
    <w:rsid w:val="00136D78"/>
    <w:rsid w:val="0014190C"/>
    <w:rsid w:val="00141958"/>
    <w:rsid w:val="0014503C"/>
    <w:rsid w:val="00145954"/>
    <w:rsid w:val="0016007F"/>
    <w:rsid w:val="00166009"/>
    <w:rsid w:val="00167159"/>
    <w:rsid w:val="00174B09"/>
    <w:rsid w:val="001774C0"/>
    <w:rsid w:val="00184FA8"/>
    <w:rsid w:val="001948F2"/>
    <w:rsid w:val="001977DC"/>
    <w:rsid w:val="001C2F63"/>
    <w:rsid w:val="001D4F72"/>
    <w:rsid w:val="001E578F"/>
    <w:rsid w:val="001F172F"/>
    <w:rsid w:val="001F505E"/>
    <w:rsid w:val="002126FE"/>
    <w:rsid w:val="00216F49"/>
    <w:rsid w:val="002264F3"/>
    <w:rsid w:val="00232844"/>
    <w:rsid w:val="00245459"/>
    <w:rsid w:val="00254950"/>
    <w:rsid w:val="002562B0"/>
    <w:rsid w:val="00261B2D"/>
    <w:rsid w:val="00262544"/>
    <w:rsid w:val="002807BE"/>
    <w:rsid w:val="00285D07"/>
    <w:rsid w:val="00287046"/>
    <w:rsid w:val="00291CC2"/>
    <w:rsid w:val="00292653"/>
    <w:rsid w:val="002932B8"/>
    <w:rsid w:val="002964E6"/>
    <w:rsid w:val="002A1608"/>
    <w:rsid w:val="002B40B5"/>
    <w:rsid w:val="002B4416"/>
    <w:rsid w:val="002C57A0"/>
    <w:rsid w:val="002C5A10"/>
    <w:rsid w:val="002D2A05"/>
    <w:rsid w:val="002D4A30"/>
    <w:rsid w:val="002E316C"/>
    <w:rsid w:val="002E332B"/>
    <w:rsid w:val="002E44AD"/>
    <w:rsid w:val="002E4DF0"/>
    <w:rsid w:val="002F39B0"/>
    <w:rsid w:val="002F5866"/>
    <w:rsid w:val="003110F0"/>
    <w:rsid w:val="00311C0D"/>
    <w:rsid w:val="00313DE1"/>
    <w:rsid w:val="003148C4"/>
    <w:rsid w:val="00317BDB"/>
    <w:rsid w:val="00326FBA"/>
    <w:rsid w:val="0033392A"/>
    <w:rsid w:val="003344C6"/>
    <w:rsid w:val="003348A2"/>
    <w:rsid w:val="00337C0F"/>
    <w:rsid w:val="0034584F"/>
    <w:rsid w:val="003474E3"/>
    <w:rsid w:val="00350ECE"/>
    <w:rsid w:val="00353F59"/>
    <w:rsid w:val="00355FD2"/>
    <w:rsid w:val="00357007"/>
    <w:rsid w:val="0038346D"/>
    <w:rsid w:val="003957FD"/>
    <w:rsid w:val="003A258C"/>
    <w:rsid w:val="003A6FC1"/>
    <w:rsid w:val="003A7C7F"/>
    <w:rsid w:val="003C3B98"/>
    <w:rsid w:val="003C6FA9"/>
    <w:rsid w:val="003D00C2"/>
    <w:rsid w:val="003D69DC"/>
    <w:rsid w:val="003E02BB"/>
    <w:rsid w:val="003E67D5"/>
    <w:rsid w:val="003F147A"/>
    <w:rsid w:val="0040571E"/>
    <w:rsid w:val="00406ADF"/>
    <w:rsid w:val="0041107D"/>
    <w:rsid w:val="00411C36"/>
    <w:rsid w:val="00420F0A"/>
    <w:rsid w:val="00436AAF"/>
    <w:rsid w:val="00441144"/>
    <w:rsid w:val="00441355"/>
    <w:rsid w:val="0044164C"/>
    <w:rsid w:val="0044678D"/>
    <w:rsid w:val="004517EF"/>
    <w:rsid w:val="0045675B"/>
    <w:rsid w:val="00462E4D"/>
    <w:rsid w:val="0047120B"/>
    <w:rsid w:val="004713CC"/>
    <w:rsid w:val="004731C1"/>
    <w:rsid w:val="00485C45"/>
    <w:rsid w:val="00490ECC"/>
    <w:rsid w:val="004941BA"/>
    <w:rsid w:val="004A1B2E"/>
    <w:rsid w:val="004A5042"/>
    <w:rsid w:val="004A66DD"/>
    <w:rsid w:val="004B53B7"/>
    <w:rsid w:val="004B7012"/>
    <w:rsid w:val="004E3055"/>
    <w:rsid w:val="004F0CDF"/>
    <w:rsid w:val="004F1FBA"/>
    <w:rsid w:val="00502092"/>
    <w:rsid w:val="005036B1"/>
    <w:rsid w:val="00503F26"/>
    <w:rsid w:val="00504DC5"/>
    <w:rsid w:val="00507514"/>
    <w:rsid w:val="00516DFB"/>
    <w:rsid w:val="00520479"/>
    <w:rsid w:val="0052198A"/>
    <w:rsid w:val="00540F9D"/>
    <w:rsid w:val="00545B70"/>
    <w:rsid w:val="005506F8"/>
    <w:rsid w:val="00556F0D"/>
    <w:rsid w:val="00561F6B"/>
    <w:rsid w:val="00563003"/>
    <w:rsid w:val="00574299"/>
    <w:rsid w:val="0057625A"/>
    <w:rsid w:val="00577FCC"/>
    <w:rsid w:val="0058225E"/>
    <w:rsid w:val="005871EF"/>
    <w:rsid w:val="00593736"/>
    <w:rsid w:val="005949ED"/>
    <w:rsid w:val="00594D9A"/>
    <w:rsid w:val="005A0BC4"/>
    <w:rsid w:val="005A1CEB"/>
    <w:rsid w:val="005A366F"/>
    <w:rsid w:val="005A44EA"/>
    <w:rsid w:val="005A5830"/>
    <w:rsid w:val="005A6EC6"/>
    <w:rsid w:val="005B13C9"/>
    <w:rsid w:val="005B6783"/>
    <w:rsid w:val="005B728A"/>
    <w:rsid w:val="005D2220"/>
    <w:rsid w:val="005D40C6"/>
    <w:rsid w:val="005E328C"/>
    <w:rsid w:val="005E5314"/>
    <w:rsid w:val="005E628A"/>
    <w:rsid w:val="005F14F4"/>
    <w:rsid w:val="00606AB2"/>
    <w:rsid w:val="00610E2B"/>
    <w:rsid w:val="006338DD"/>
    <w:rsid w:val="00634A9E"/>
    <w:rsid w:val="00637752"/>
    <w:rsid w:val="00641699"/>
    <w:rsid w:val="006461DE"/>
    <w:rsid w:val="00646C2E"/>
    <w:rsid w:val="00654BD5"/>
    <w:rsid w:val="00663438"/>
    <w:rsid w:val="00670ECF"/>
    <w:rsid w:val="00671BE8"/>
    <w:rsid w:val="00671CF2"/>
    <w:rsid w:val="00683503"/>
    <w:rsid w:val="0068792C"/>
    <w:rsid w:val="00691211"/>
    <w:rsid w:val="006A075D"/>
    <w:rsid w:val="006A2DDC"/>
    <w:rsid w:val="006B1782"/>
    <w:rsid w:val="006B5AB3"/>
    <w:rsid w:val="006B68EB"/>
    <w:rsid w:val="006C05DE"/>
    <w:rsid w:val="006C3EF0"/>
    <w:rsid w:val="006D14CD"/>
    <w:rsid w:val="006E0D59"/>
    <w:rsid w:val="006E15EF"/>
    <w:rsid w:val="006E2791"/>
    <w:rsid w:val="006E41F2"/>
    <w:rsid w:val="006E5518"/>
    <w:rsid w:val="006E6914"/>
    <w:rsid w:val="006F450B"/>
    <w:rsid w:val="006F74F7"/>
    <w:rsid w:val="00710A2D"/>
    <w:rsid w:val="00716031"/>
    <w:rsid w:val="00716B2D"/>
    <w:rsid w:val="00724AE2"/>
    <w:rsid w:val="007327AD"/>
    <w:rsid w:val="0074296D"/>
    <w:rsid w:val="00751DD0"/>
    <w:rsid w:val="0075734D"/>
    <w:rsid w:val="00757CFB"/>
    <w:rsid w:val="00777956"/>
    <w:rsid w:val="00780567"/>
    <w:rsid w:val="00785242"/>
    <w:rsid w:val="0078712A"/>
    <w:rsid w:val="00787570"/>
    <w:rsid w:val="007925A6"/>
    <w:rsid w:val="007932E3"/>
    <w:rsid w:val="007A5F1B"/>
    <w:rsid w:val="007C2C65"/>
    <w:rsid w:val="007C3CFC"/>
    <w:rsid w:val="007C3FA3"/>
    <w:rsid w:val="007E1EFA"/>
    <w:rsid w:val="007E20F3"/>
    <w:rsid w:val="007F767A"/>
    <w:rsid w:val="00806A62"/>
    <w:rsid w:val="0081207C"/>
    <w:rsid w:val="008133D6"/>
    <w:rsid w:val="008156E0"/>
    <w:rsid w:val="00816312"/>
    <w:rsid w:val="00821BD8"/>
    <w:rsid w:val="0082565E"/>
    <w:rsid w:val="00837321"/>
    <w:rsid w:val="00842401"/>
    <w:rsid w:val="0084297F"/>
    <w:rsid w:val="00854417"/>
    <w:rsid w:val="00863F62"/>
    <w:rsid w:val="00865641"/>
    <w:rsid w:val="0087421A"/>
    <w:rsid w:val="00883FF1"/>
    <w:rsid w:val="008858DF"/>
    <w:rsid w:val="008A0ACE"/>
    <w:rsid w:val="008A138B"/>
    <w:rsid w:val="008B2194"/>
    <w:rsid w:val="008B5D28"/>
    <w:rsid w:val="008C3BD2"/>
    <w:rsid w:val="008D1F41"/>
    <w:rsid w:val="008D6A16"/>
    <w:rsid w:val="008E1375"/>
    <w:rsid w:val="008E46D1"/>
    <w:rsid w:val="008F2072"/>
    <w:rsid w:val="0091169A"/>
    <w:rsid w:val="00917A95"/>
    <w:rsid w:val="00930D1B"/>
    <w:rsid w:val="0093532B"/>
    <w:rsid w:val="00953AF6"/>
    <w:rsid w:val="00955D8F"/>
    <w:rsid w:val="00957DDC"/>
    <w:rsid w:val="00960A38"/>
    <w:rsid w:val="00960B40"/>
    <w:rsid w:val="009677B3"/>
    <w:rsid w:val="00967A6E"/>
    <w:rsid w:val="0097469C"/>
    <w:rsid w:val="00977B53"/>
    <w:rsid w:val="009865A5"/>
    <w:rsid w:val="009876F2"/>
    <w:rsid w:val="00991F82"/>
    <w:rsid w:val="00992F2C"/>
    <w:rsid w:val="00996F7F"/>
    <w:rsid w:val="009A229B"/>
    <w:rsid w:val="009B3A02"/>
    <w:rsid w:val="009B44D0"/>
    <w:rsid w:val="009C4F79"/>
    <w:rsid w:val="009C5AB7"/>
    <w:rsid w:val="009C5C6F"/>
    <w:rsid w:val="009D187C"/>
    <w:rsid w:val="009D1C81"/>
    <w:rsid w:val="009D7CE6"/>
    <w:rsid w:val="009E264B"/>
    <w:rsid w:val="009E5D7B"/>
    <w:rsid w:val="009F3E6C"/>
    <w:rsid w:val="009F4F92"/>
    <w:rsid w:val="009F7DD4"/>
    <w:rsid w:val="00A00736"/>
    <w:rsid w:val="00A0123E"/>
    <w:rsid w:val="00A01F03"/>
    <w:rsid w:val="00A147F6"/>
    <w:rsid w:val="00A14AB9"/>
    <w:rsid w:val="00A1605C"/>
    <w:rsid w:val="00A22E05"/>
    <w:rsid w:val="00A473CA"/>
    <w:rsid w:val="00A50EAC"/>
    <w:rsid w:val="00A50ED2"/>
    <w:rsid w:val="00A516D6"/>
    <w:rsid w:val="00A53174"/>
    <w:rsid w:val="00A55D61"/>
    <w:rsid w:val="00A57F0F"/>
    <w:rsid w:val="00A70507"/>
    <w:rsid w:val="00A70B61"/>
    <w:rsid w:val="00A75B17"/>
    <w:rsid w:val="00A771C2"/>
    <w:rsid w:val="00A8183D"/>
    <w:rsid w:val="00A85E99"/>
    <w:rsid w:val="00A9364B"/>
    <w:rsid w:val="00A94BDD"/>
    <w:rsid w:val="00AA12AC"/>
    <w:rsid w:val="00AA3BAC"/>
    <w:rsid w:val="00AA4751"/>
    <w:rsid w:val="00AA5742"/>
    <w:rsid w:val="00AB1F3E"/>
    <w:rsid w:val="00AB6421"/>
    <w:rsid w:val="00AB6A79"/>
    <w:rsid w:val="00AC080D"/>
    <w:rsid w:val="00AC5730"/>
    <w:rsid w:val="00AD202E"/>
    <w:rsid w:val="00AE29D0"/>
    <w:rsid w:val="00AE3584"/>
    <w:rsid w:val="00AF3625"/>
    <w:rsid w:val="00B01570"/>
    <w:rsid w:val="00B06A66"/>
    <w:rsid w:val="00B076BC"/>
    <w:rsid w:val="00B076EA"/>
    <w:rsid w:val="00B21C61"/>
    <w:rsid w:val="00B24C1C"/>
    <w:rsid w:val="00B3185B"/>
    <w:rsid w:val="00B36A32"/>
    <w:rsid w:val="00B40711"/>
    <w:rsid w:val="00B419DE"/>
    <w:rsid w:val="00B46100"/>
    <w:rsid w:val="00B54892"/>
    <w:rsid w:val="00B61F76"/>
    <w:rsid w:val="00B63216"/>
    <w:rsid w:val="00B64556"/>
    <w:rsid w:val="00B74C38"/>
    <w:rsid w:val="00B775FB"/>
    <w:rsid w:val="00B80C9A"/>
    <w:rsid w:val="00B93345"/>
    <w:rsid w:val="00BA2AD1"/>
    <w:rsid w:val="00BB468F"/>
    <w:rsid w:val="00BC08D8"/>
    <w:rsid w:val="00BC0A02"/>
    <w:rsid w:val="00BC2081"/>
    <w:rsid w:val="00BC7DEA"/>
    <w:rsid w:val="00BD7EF2"/>
    <w:rsid w:val="00BE061C"/>
    <w:rsid w:val="00BE27FB"/>
    <w:rsid w:val="00BF5022"/>
    <w:rsid w:val="00C021D2"/>
    <w:rsid w:val="00C23BEE"/>
    <w:rsid w:val="00C303D4"/>
    <w:rsid w:val="00C31116"/>
    <w:rsid w:val="00C354A3"/>
    <w:rsid w:val="00C378EC"/>
    <w:rsid w:val="00C41172"/>
    <w:rsid w:val="00C446A1"/>
    <w:rsid w:val="00C54DF0"/>
    <w:rsid w:val="00C57E42"/>
    <w:rsid w:val="00C60592"/>
    <w:rsid w:val="00C70F8B"/>
    <w:rsid w:val="00C70FBE"/>
    <w:rsid w:val="00C711BC"/>
    <w:rsid w:val="00C775C1"/>
    <w:rsid w:val="00C80D03"/>
    <w:rsid w:val="00C82F50"/>
    <w:rsid w:val="00C848A2"/>
    <w:rsid w:val="00C8528C"/>
    <w:rsid w:val="00C90C2D"/>
    <w:rsid w:val="00CB3A3A"/>
    <w:rsid w:val="00CC1DB0"/>
    <w:rsid w:val="00CC279B"/>
    <w:rsid w:val="00CC5399"/>
    <w:rsid w:val="00CC678E"/>
    <w:rsid w:val="00CD1E7E"/>
    <w:rsid w:val="00CF0197"/>
    <w:rsid w:val="00CF5F7A"/>
    <w:rsid w:val="00D04CAB"/>
    <w:rsid w:val="00D12E46"/>
    <w:rsid w:val="00D165E3"/>
    <w:rsid w:val="00D1773B"/>
    <w:rsid w:val="00D47186"/>
    <w:rsid w:val="00D471CE"/>
    <w:rsid w:val="00D477B7"/>
    <w:rsid w:val="00D61367"/>
    <w:rsid w:val="00D62261"/>
    <w:rsid w:val="00D649FA"/>
    <w:rsid w:val="00D677D4"/>
    <w:rsid w:val="00D76A5F"/>
    <w:rsid w:val="00D815D0"/>
    <w:rsid w:val="00D90523"/>
    <w:rsid w:val="00D95D1A"/>
    <w:rsid w:val="00DA6F74"/>
    <w:rsid w:val="00DB6C0E"/>
    <w:rsid w:val="00DC37EC"/>
    <w:rsid w:val="00DD0C9B"/>
    <w:rsid w:val="00DD3188"/>
    <w:rsid w:val="00DD5F43"/>
    <w:rsid w:val="00DE59E7"/>
    <w:rsid w:val="00DF16F3"/>
    <w:rsid w:val="00DF2407"/>
    <w:rsid w:val="00DF5FA8"/>
    <w:rsid w:val="00E1601D"/>
    <w:rsid w:val="00E25AF4"/>
    <w:rsid w:val="00E3243C"/>
    <w:rsid w:val="00E325B9"/>
    <w:rsid w:val="00E37097"/>
    <w:rsid w:val="00E44AC7"/>
    <w:rsid w:val="00E46A33"/>
    <w:rsid w:val="00E56666"/>
    <w:rsid w:val="00E56FBF"/>
    <w:rsid w:val="00E73291"/>
    <w:rsid w:val="00E77304"/>
    <w:rsid w:val="00E7778C"/>
    <w:rsid w:val="00E77866"/>
    <w:rsid w:val="00E77F7B"/>
    <w:rsid w:val="00E8091E"/>
    <w:rsid w:val="00E875C9"/>
    <w:rsid w:val="00E87F59"/>
    <w:rsid w:val="00E96D12"/>
    <w:rsid w:val="00EA23FA"/>
    <w:rsid w:val="00EA38F1"/>
    <w:rsid w:val="00EA39CF"/>
    <w:rsid w:val="00EB095E"/>
    <w:rsid w:val="00EB2FCD"/>
    <w:rsid w:val="00ED03A7"/>
    <w:rsid w:val="00ED1382"/>
    <w:rsid w:val="00EE2283"/>
    <w:rsid w:val="00EF3E1D"/>
    <w:rsid w:val="00F0102B"/>
    <w:rsid w:val="00F03486"/>
    <w:rsid w:val="00F06DC9"/>
    <w:rsid w:val="00F10ABB"/>
    <w:rsid w:val="00F2355B"/>
    <w:rsid w:val="00F35AF0"/>
    <w:rsid w:val="00F3776F"/>
    <w:rsid w:val="00F37CB5"/>
    <w:rsid w:val="00F4399D"/>
    <w:rsid w:val="00F466A1"/>
    <w:rsid w:val="00F57558"/>
    <w:rsid w:val="00F70176"/>
    <w:rsid w:val="00F80F33"/>
    <w:rsid w:val="00FA0BA4"/>
    <w:rsid w:val="00FA71D9"/>
    <w:rsid w:val="00FB29BD"/>
    <w:rsid w:val="00FB65EC"/>
    <w:rsid w:val="00FC3B02"/>
    <w:rsid w:val="00FC3BDF"/>
    <w:rsid w:val="00FC6AA6"/>
    <w:rsid w:val="00FD6047"/>
    <w:rsid w:val="00FE5A9E"/>
    <w:rsid w:val="00FF09A5"/>
    <w:rsid w:val="00FF15EF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565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565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65E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2565E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82565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82565E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565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565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65E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2565E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82565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82565E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2016-06-09T09:04:00Z</cp:lastPrinted>
  <dcterms:created xsi:type="dcterms:W3CDTF">2016-04-27T11:16:00Z</dcterms:created>
  <dcterms:modified xsi:type="dcterms:W3CDTF">2016-06-09T09:04:00Z</dcterms:modified>
</cp:coreProperties>
</file>