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3E" w:rsidRPr="00EF633E" w:rsidRDefault="00F7655F" w:rsidP="00EF633E">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lang w:eastAsia="ru-RU"/>
        </w:rPr>
      </w:pPr>
      <w:r w:rsidRPr="00F7655F">
        <w:rPr>
          <w:rFonts w:ascii="Arial" w:eastAsia="Times New Roman" w:hAnsi="Arial" w:cs="Times New Roman"/>
          <w:sz w:val="24"/>
          <w:szCs w:val="24"/>
          <w:lang w:eastAsia="ru-RU"/>
        </w:rPr>
        <w:t xml:space="preserve">     </w:t>
      </w:r>
      <w:r w:rsidR="00EF633E" w:rsidRPr="00EF633E">
        <w:rPr>
          <w:rFonts w:ascii="Courier New" w:eastAsia="Times New Roman" w:hAnsi="Courier New" w:cs="Times New Roman"/>
          <w:b/>
          <w:kern w:val="28"/>
          <w:sz w:val="40"/>
          <w:szCs w:val="20"/>
          <w:lang w:eastAsia="ru-RU"/>
        </w:rPr>
        <w:t>Муниципальное образование</w:t>
      </w:r>
    </w:p>
    <w:p w:rsidR="00EF633E" w:rsidRPr="00EF633E" w:rsidRDefault="00EF633E" w:rsidP="00EF633E">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lang w:eastAsia="ru-RU"/>
        </w:rPr>
      </w:pPr>
      <w:r w:rsidRPr="00EF633E">
        <w:rPr>
          <w:rFonts w:ascii="Courier New" w:eastAsia="Times New Roman" w:hAnsi="Courier New" w:cs="Times New Roman"/>
          <w:b/>
          <w:kern w:val="28"/>
          <w:sz w:val="40"/>
          <w:szCs w:val="20"/>
          <w:lang w:eastAsia="ru-RU"/>
        </w:rPr>
        <w:t>сельское поселение</w:t>
      </w:r>
    </w:p>
    <w:p w:rsidR="00EF633E" w:rsidRPr="00EF633E" w:rsidRDefault="00EF633E" w:rsidP="00EF633E">
      <w:pPr>
        <w:spacing w:after="0" w:line="240" w:lineRule="auto"/>
        <w:jc w:val="center"/>
        <w:rPr>
          <w:rFonts w:ascii="Times New Roman" w:eastAsia="Times New Roman" w:hAnsi="Times New Roman" w:cs="Times New Roman"/>
          <w:b/>
          <w:sz w:val="32"/>
          <w:szCs w:val="24"/>
          <w:lang w:eastAsia="ru-RU"/>
        </w:rPr>
      </w:pPr>
      <w:r w:rsidRPr="00EF633E">
        <w:rPr>
          <w:rFonts w:ascii="Courier New" w:eastAsia="Times New Roman" w:hAnsi="Courier New" w:cs="Times New Roman"/>
          <w:b/>
          <w:sz w:val="40"/>
          <w:szCs w:val="24"/>
          <w:lang w:eastAsia="ru-RU"/>
        </w:rPr>
        <w:t>«Село Климов Завод»</w:t>
      </w:r>
    </w:p>
    <w:p w:rsidR="00EF633E" w:rsidRPr="00EF633E" w:rsidRDefault="00EF633E" w:rsidP="00EF633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28"/>
          <w:sz w:val="24"/>
          <w:szCs w:val="20"/>
          <w:lang w:eastAsia="ru-RU"/>
        </w:rPr>
      </w:pPr>
      <w:r w:rsidRPr="00EF633E">
        <w:rPr>
          <w:rFonts w:ascii="Times New Roman" w:eastAsia="Times New Roman" w:hAnsi="Times New Roman" w:cs="Times New Roman"/>
          <w:b/>
          <w:kern w:val="28"/>
          <w:sz w:val="24"/>
          <w:szCs w:val="20"/>
          <w:lang w:eastAsia="ru-RU"/>
        </w:rPr>
        <w:t>Калужской области</w:t>
      </w:r>
    </w:p>
    <w:p w:rsidR="00EF633E" w:rsidRPr="00EF633E" w:rsidRDefault="00EF633E" w:rsidP="00EF633E">
      <w:pPr>
        <w:spacing w:after="0" w:line="240" w:lineRule="auto"/>
        <w:jc w:val="right"/>
        <w:rPr>
          <w:rFonts w:ascii="Times New Roman" w:eastAsia="Times New Roman" w:hAnsi="Times New Roman" w:cs="Times New Roman"/>
          <w:b/>
          <w:sz w:val="28"/>
          <w:szCs w:val="24"/>
          <w:lang w:eastAsia="ru-RU"/>
        </w:rPr>
      </w:pPr>
    </w:p>
    <w:p w:rsidR="00EF633E" w:rsidRPr="00EF633E" w:rsidRDefault="00EF633E" w:rsidP="00EF633E">
      <w:pPr>
        <w:keepNext/>
        <w:spacing w:after="0" w:line="240" w:lineRule="auto"/>
        <w:jc w:val="center"/>
        <w:outlineLvl w:val="2"/>
        <w:rPr>
          <w:rFonts w:ascii="Arial" w:eastAsia="Times New Roman" w:hAnsi="Arial" w:cs="Times New Roman"/>
          <w:b/>
          <w:spacing w:val="60"/>
          <w:sz w:val="50"/>
          <w:szCs w:val="24"/>
          <w:lang w:eastAsia="ru-RU"/>
          <w14:shadow w14:blurRad="50800" w14:dist="38100" w14:dir="2700000" w14:sx="100000" w14:sy="100000" w14:kx="0" w14:ky="0" w14:algn="tl">
            <w14:srgbClr w14:val="000000">
              <w14:alpha w14:val="60000"/>
            </w14:srgbClr>
          </w14:shadow>
        </w:rPr>
      </w:pPr>
      <w:r w:rsidRPr="00EF633E">
        <w:rPr>
          <w:rFonts w:ascii="Times New Roman" w:eastAsia="Times New Roman" w:hAnsi="Times New Roman" w:cs="Times New Roman"/>
          <w:b/>
          <w:spacing w:val="60"/>
          <w:sz w:val="50"/>
          <w:szCs w:val="24"/>
          <w:lang w:eastAsia="ru-RU"/>
          <w14:shadow w14:blurRad="50800" w14:dist="38100" w14:dir="2700000" w14:sx="100000" w14:sy="100000" w14:kx="0" w14:ky="0" w14:algn="tl">
            <w14:srgbClr w14:val="000000">
              <w14:alpha w14:val="60000"/>
            </w14:srgbClr>
          </w14:shadow>
        </w:rPr>
        <w:t>РЕШЕНИЕ</w:t>
      </w:r>
    </w:p>
    <w:p w:rsidR="00EF633E" w:rsidRPr="00EF633E" w:rsidRDefault="00EF633E" w:rsidP="00EF633E">
      <w:pPr>
        <w:spacing w:after="0" w:line="240" w:lineRule="auto"/>
        <w:jc w:val="center"/>
        <w:rPr>
          <w:rFonts w:ascii="Arial" w:eastAsia="Times New Roman" w:hAnsi="Arial" w:cs="Times New Roman"/>
          <w:b/>
          <w:sz w:val="16"/>
          <w:szCs w:val="24"/>
          <w:lang w:eastAsia="ru-RU"/>
          <w14:shadow w14:blurRad="50800" w14:dist="38100" w14:dir="2700000" w14:sx="100000" w14:sy="100000" w14:kx="0" w14:ky="0" w14:algn="tl">
            <w14:srgbClr w14:val="000000">
              <w14:alpha w14:val="60000"/>
            </w14:srgbClr>
          </w14:shadow>
        </w:rPr>
      </w:pPr>
    </w:p>
    <w:p w:rsidR="00EF633E" w:rsidRPr="00EF633E" w:rsidRDefault="00EF633E" w:rsidP="00EF633E">
      <w:pPr>
        <w:keepNext/>
        <w:spacing w:after="0" w:line="240" w:lineRule="auto"/>
        <w:jc w:val="center"/>
        <w:outlineLvl w:val="4"/>
        <w:rPr>
          <w:rFonts w:ascii="Tahoma" w:eastAsia="Times New Roman" w:hAnsi="Tahoma" w:cs="Times New Roman"/>
          <w:b/>
          <w:kern w:val="12"/>
          <w:sz w:val="34"/>
          <w:szCs w:val="24"/>
          <w:lang w:eastAsia="ru-RU"/>
        </w:rPr>
      </w:pPr>
      <w:r w:rsidRPr="00EF633E">
        <w:rPr>
          <w:rFonts w:ascii="Tahoma" w:eastAsia="Times New Roman" w:hAnsi="Tahoma" w:cs="Times New Roman"/>
          <w:b/>
          <w:kern w:val="12"/>
          <w:sz w:val="34"/>
          <w:szCs w:val="24"/>
          <w:lang w:eastAsia="ru-RU"/>
          <w14:shadow w14:blurRad="50800" w14:dist="38100" w14:dir="2700000" w14:sx="100000" w14:sy="100000" w14:kx="0" w14:ky="0" w14:algn="tl">
            <w14:srgbClr w14:val="000000">
              <w14:alpha w14:val="60000"/>
            </w14:srgbClr>
          </w14:shadow>
        </w:rPr>
        <w:t>Сельской Думы</w:t>
      </w:r>
    </w:p>
    <w:p w:rsidR="00EF633E" w:rsidRPr="00EF633E" w:rsidRDefault="00EF633E" w:rsidP="00EF633E">
      <w:pPr>
        <w:pBdr>
          <w:bottom w:val="double" w:sz="6" w:space="1" w:color="auto"/>
        </w:pBdr>
        <w:spacing w:after="0" w:line="240" w:lineRule="auto"/>
        <w:rPr>
          <w:rFonts w:ascii="Times New Roman" w:eastAsia="Times New Roman" w:hAnsi="Times New Roman" w:cs="Times New Roman"/>
          <w:sz w:val="28"/>
          <w:szCs w:val="24"/>
          <w:lang w:eastAsia="ru-RU"/>
        </w:rPr>
      </w:pPr>
    </w:p>
    <w:p w:rsidR="00EF633E" w:rsidRPr="00EF633E" w:rsidRDefault="00EF633E" w:rsidP="00EF633E">
      <w:pPr>
        <w:autoSpaceDE w:val="0"/>
        <w:autoSpaceDN w:val="0"/>
        <w:adjustRightInd w:val="0"/>
        <w:spacing w:after="0" w:line="240" w:lineRule="auto"/>
        <w:jc w:val="both"/>
        <w:rPr>
          <w:rFonts w:ascii="Times New Roman" w:eastAsia="Calibri" w:hAnsi="Times New Roman" w:cs="Times New Roman"/>
          <w:b/>
          <w:bCs/>
          <w:sz w:val="26"/>
          <w:szCs w:val="26"/>
        </w:rPr>
      </w:pPr>
      <w:r w:rsidRPr="00EF633E">
        <w:rPr>
          <w:rFonts w:ascii="Times New Roman" w:eastAsia="Calibri" w:hAnsi="Times New Roman" w:cs="Times New Roman"/>
          <w:b/>
          <w:bCs/>
          <w:sz w:val="26"/>
          <w:szCs w:val="26"/>
        </w:rPr>
        <w:tab/>
      </w:r>
    </w:p>
    <w:p w:rsidR="00EF633E" w:rsidRPr="00EF633E" w:rsidRDefault="00EF633E" w:rsidP="00EF633E">
      <w:pPr>
        <w:autoSpaceDE w:val="0"/>
        <w:autoSpaceDN w:val="0"/>
        <w:adjustRightInd w:val="0"/>
        <w:spacing w:after="0" w:line="240" w:lineRule="auto"/>
        <w:ind w:firstLine="708"/>
        <w:jc w:val="both"/>
        <w:rPr>
          <w:rFonts w:ascii="Times New Roman" w:eastAsia="Calibri" w:hAnsi="Times New Roman" w:cs="Times New Roman"/>
          <w:b/>
          <w:bCs/>
          <w:sz w:val="26"/>
          <w:szCs w:val="26"/>
        </w:rPr>
      </w:pPr>
      <w:r w:rsidRPr="00EF633E">
        <w:rPr>
          <w:rFonts w:ascii="Times New Roman" w:eastAsia="Calibri" w:hAnsi="Times New Roman" w:cs="Times New Roman"/>
          <w:b/>
          <w:bCs/>
          <w:sz w:val="26"/>
          <w:szCs w:val="26"/>
        </w:rPr>
        <w:t xml:space="preserve">От </w:t>
      </w:r>
      <w:r w:rsidR="00836715">
        <w:rPr>
          <w:rFonts w:ascii="Times New Roman" w:eastAsia="Calibri" w:hAnsi="Times New Roman" w:cs="Times New Roman"/>
          <w:b/>
          <w:bCs/>
          <w:sz w:val="26"/>
          <w:szCs w:val="26"/>
        </w:rPr>
        <w:t xml:space="preserve">   30</w:t>
      </w:r>
      <w:r>
        <w:rPr>
          <w:rFonts w:ascii="Times New Roman" w:eastAsia="Calibri" w:hAnsi="Times New Roman" w:cs="Times New Roman"/>
          <w:b/>
          <w:bCs/>
          <w:sz w:val="26"/>
          <w:szCs w:val="26"/>
        </w:rPr>
        <w:t>.05.2019</w:t>
      </w:r>
      <w:r w:rsidRPr="00EF633E">
        <w:rPr>
          <w:rFonts w:ascii="Times New Roman" w:eastAsia="Calibri" w:hAnsi="Times New Roman" w:cs="Times New Roman"/>
          <w:b/>
          <w:bCs/>
          <w:sz w:val="26"/>
          <w:szCs w:val="26"/>
        </w:rPr>
        <w:t>г.</w:t>
      </w:r>
      <w:r w:rsidRPr="00EF633E">
        <w:rPr>
          <w:rFonts w:ascii="Times New Roman" w:eastAsia="Calibri" w:hAnsi="Times New Roman" w:cs="Times New Roman"/>
          <w:b/>
          <w:bCs/>
          <w:sz w:val="26"/>
          <w:szCs w:val="26"/>
        </w:rPr>
        <w:tab/>
      </w:r>
      <w:r w:rsidRPr="00EF633E">
        <w:rPr>
          <w:rFonts w:ascii="Times New Roman" w:eastAsia="Calibri" w:hAnsi="Times New Roman" w:cs="Times New Roman"/>
          <w:b/>
          <w:bCs/>
          <w:sz w:val="26"/>
          <w:szCs w:val="26"/>
        </w:rPr>
        <w:tab/>
      </w:r>
      <w:r w:rsidRPr="00EF633E">
        <w:rPr>
          <w:rFonts w:ascii="Times New Roman" w:eastAsia="Calibri" w:hAnsi="Times New Roman" w:cs="Times New Roman"/>
          <w:b/>
          <w:bCs/>
          <w:sz w:val="26"/>
          <w:szCs w:val="26"/>
        </w:rPr>
        <w:tab/>
      </w:r>
      <w:r w:rsidRPr="00EF633E">
        <w:rPr>
          <w:rFonts w:ascii="Times New Roman" w:eastAsia="Calibri" w:hAnsi="Times New Roman" w:cs="Times New Roman"/>
          <w:b/>
          <w:bCs/>
          <w:sz w:val="26"/>
          <w:szCs w:val="26"/>
        </w:rPr>
        <w:tab/>
      </w:r>
      <w:r w:rsidRPr="00EF633E">
        <w:rPr>
          <w:rFonts w:ascii="Times New Roman" w:eastAsia="Calibri" w:hAnsi="Times New Roman" w:cs="Times New Roman"/>
          <w:b/>
          <w:bCs/>
          <w:sz w:val="26"/>
          <w:szCs w:val="26"/>
        </w:rPr>
        <w:tab/>
      </w:r>
      <w:r w:rsidRPr="00EF633E">
        <w:rPr>
          <w:rFonts w:ascii="Times New Roman" w:eastAsia="Calibri" w:hAnsi="Times New Roman" w:cs="Times New Roman"/>
          <w:b/>
          <w:bCs/>
          <w:sz w:val="26"/>
          <w:szCs w:val="26"/>
        </w:rPr>
        <w:tab/>
      </w:r>
      <w:r>
        <w:rPr>
          <w:rFonts w:ascii="Times New Roman" w:eastAsia="Calibri" w:hAnsi="Times New Roman" w:cs="Times New Roman"/>
          <w:b/>
          <w:bCs/>
          <w:sz w:val="26"/>
          <w:szCs w:val="26"/>
        </w:rPr>
        <w:t>№</w:t>
      </w:r>
      <w:r w:rsidRPr="00EF633E">
        <w:rPr>
          <w:rFonts w:ascii="Times New Roman" w:eastAsia="Calibri" w:hAnsi="Times New Roman" w:cs="Times New Roman"/>
          <w:b/>
          <w:bCs/>
          <w:sz w:val="26"/>
          <w:szCs w:val="26"/>
        </w:rPr>
        <w:t xml:space="preserve"> 1</w:t>
      </w:r>
      <w:r>
        <w:rPr>
          <w:rFonts w:ascii="Times New Roman" w:eastAsia="Calibri" w:hAnsi="Times New Roman" w:cs="Times New Roman"/>
          <w:b/>
          <w:bCs/>
          <w:sz w:val="26"/>
          <w:szCs w:val="26"/>
        </w:rPr>
        <w:t>40</w:t>
      </w:r>
    </w:p>
    <w:p w:rsid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EF633E" w:rsidRPr="00EF633E" w:rsidRDefault="00EF633E" w:rsidP="00EF633E">
      <w:pPr>
        <w:autoSpaceDE w:val="0"/>
        <w:autoSpaceDN w:val="0"/>
        <w:adjustRightInd w:val="0"/>
        <w:spacing w:after="0" w:line="240" w:lineRule="auto"/>
        <w:ind w:firstLine="540"/>
        <w:jc w:val="center"/>
        <w:rPr>
          <w:rFonts w:ascii="Arial" w:eastAsia="Times New Roman" w:hAnsi="Arial" w:cs="Times New Roman"/>
          <w:b/>
          <w:sz w:val="24"/>
          <w:szCs w:val="24"/>
          <w:lang w:eastAsia="ru-RU"/>
        </w:rPr>
      </w:pPr>
      <w:r w:rsidRPr="00EF633E">
        <w:rPr>
          <w:rFonts w:ascii="Arial" w:eastAsia="Times New Roman" w:hAnsi="Arial" w:cs="Times New Roman"/>
          <w:b/>
          <w:sz w:val="24"/>
          <w:szCs w:val="24"/>
          <w:lang w:eastAsia="ru-RU"/>
        </w:rPr>
        <w:t>Об утверждении Положения  «О Порядке управления</w:t>
      </w:r>
    </w:p>
    <w:p w:rsidR="00EF633E" w:rsidRPr="00EF633E" w:rsidRDefault="00EF633E" w:rsidP="00EF633E">
      <w:pPr>
        <w:autoSpaceDE w:val="0"/>
        <w:autoSpaceDN w:val="0"/>
        <w:adjustRightInd w:val="0"/>
        <w:spacing w:after="0" w:line="240" w:lineRule="auto"/>
        <w:ind w:firstLine="540"/>
        <w:jc w:val="center"/>
        <w:rPr>
          <w:rFonts w:ascii="Arial" w:eastAsia="Times New Roman" w:hAnsi="Arial" w:cs="Times New Roman"/>
          <w:b/>
          <w:sz w:val="24"/>
          <w:szCs w:val="24"/>
          <w:lang w:eastAsia="ru-RU"/>
        </w:rPr>
      </w:pPr>
      <w:r>
        <w:rPr>
          <w:rFonts w:ascii="Arial" w:eastAsia="Times New Roman" w:hAnsi="Arial" w:cs="Times New Roman"/>
          <w:b/>
          <w:sz w:val="24"/>
          <w:szCs w:val="24"/>
          <w:lang w:eastAsia="ru-RU"/>
        </w:rPr>
        <w:t>и</w:t>
      </w:r>
      <w:r w:rsidRPr="00EF633E">
        <w:rPr>
          <w:rFonts w:ascii="Arial" w:eastAsia="Times New Roman" w:hAnsi="Arial" w:cs="Times New Roman"/>
          <w:b/>
          <w:sz w:val="24"/>
          <w:szCs w:val="24"/>
          <w:lang w:eastAsia="ru-RU"/>
        </w:rPr>
        <w:t xml:space="preserve"> распоряжения имуществом, находящимся </w:t>
      </w:r>
      <w:proofErr w:type="gramStart"/>
      <w:r w:rsidRPr="00EF633E">
        <w:rPr>
          <w:rFonts w:ascii="Arial" w:eastAsia="Times New Roman" w:hAnsi="Arial" w:cs="Times New Roman"/>
          <w:b/>
          <w:sz w:val="24"/>
          <w:szCs w:val="24"/>
          <w:lang w:eastAsia="ru-RU"/>
        </w:rPr>
        <w:t>в</w:t>
      </w:r>
      <w:proofErr w:type="gramEnd"/>
    </w:p>
    <w:p w:rsidR="00EF633E" w:rsidRPr="00EF633E" w:rsidRDefault="00EF633E" w:rsidP="00EF633E">
      <w:pPr>
        <w:autoSpaceDE w:val="0"/>
        <w:autoSpaceDN w:val="0"/>
        <w:adjustRightInd w:val="0"/>
        <w:spacing w:after="0" w:line="240" w:lineRule="auto"/>
        <w:ind w:firstLine="540"/>
        <w:jc w:val="center"/>
        <w:rPr>
          <w:rFonts w:ascii="Arial" w:eastAsia="Times New Roman" w:hAnsi="Arial" w:cs="Times New Roman"/>
          <w:b/>
          <w:sz w:val="24"/>
          <w:szCs w:val="24"/>
          <w:lang w:eastAsia="ru-RU"/>
        </w:rPr>
      </w:pPr>
      <w:r w:rsidRPr="00EF633E">
        <w:rPr>
          <w:rFonts w:ascii="Arial" w:eastAsia="Times New Roman" w:hAnsi="Arial" w:cs="Times New Roman"/>
          <w:b/>
          <w:sz w:val="24"/>
          <w:szCs w:val="24"/>
          <w:lang w:eastAsia="ru-RU"/>
        </w:rPr>
        <w:t>муниципальной собственности сельского поселения</w:t>
      </w:r>
    </w:p>
    <w:p w:rsidR="00EF633E" w:rsidRPr="00EF633E" w:rsidRDefault="00EF633E" w:rsidP="00EF633E">
      <w:pPr>
        <w:autoSpaceDE w:val="0"/>
        <w:autoSpaceDN w:val="0"/>
        <w:adjustRightInd w:val="0"/>
        <w:spacing w:after="0" w:line="240" w:lineRule="auto"/>
        <w:ind w:firstLine="540"/>
        <w:jc w:val="center"/>
        <w:rPr>
          <w:rFonts w:ascii="Arial" w:eastAsia="Times New Roman" w:hAnsi="Arial" w:cs="Times New Roman"/>
          <w:b/>
          <w:sz w:val="24"/>
          <w:szCs w:val="24"/>
          <w:lang w:eastAsia="ru-RU"/>
        </w:rPr>
      </w:pPr>
      <w:r w:rsidRPr="00EF633E">
        <w:rPr>
          <w:rFonts w:ascii="Arial" w:eastAsia="Times New Roman" w:hAnsi="Arial" w:cs="Times New Roman"/>
          <w:b/>
          <w:sz w:val="24"/>
          <w:szCs w:val="24"/>
          <w:lang w:eastAsia="ru-RU"/>
        </w:rPr>
        <w:t>« Село Климов Завод»</w:t>
      </w:r>
    </w:p>
    <w:p w:rsidR="00F7655F" w:rsidRPr="00EF633E" w:rsidRDefault="00F7655F" w:rsidP="00EF633E">
      <w:pPr>
        <w:autoSpaceDE w:val="0"/>
        <w:autoSpaceDN w:val="0"/>
        <w:adjustRightInd w:val="0"/>
        <w:spacing w:after="0" w:line="240" w:lineRule="auto"/>
        <w:ind w:firstLine="540"/>
        <w:jc w:val="center"/>
        <w:rPr>
          <w:rFonts w:ascii="Arial" w:eastAsia="Times New Roman" w:hAnsi="Arial" w:cs="Times New Roman"/>
          <w:b/>
          <w:sz w:val="24"/>
          <w:szCs w:val="24"/>
          <w:lang w:eastAsia="ru-RU"/>
        </w:rPr>
      </w:pPr>
    </w:p>
    <w:p w:rsid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 </w:t>
      </w:r>
      <w:r w:rsidRPr="007A3DE6">
        <w:rPr>
          <w:rFonts w:ascii="Arial" w:eastAsia="Times New Roman" w:hAnsi="Arial" w:cs="Arial"/>
          <w:color w:val="000000" w:themeColor="text1"/>
          <w:sz w:val="24"/>
          <w:szCs w:val="24"/>
          <w:lang w:eastAsia="ru-RU"/>
        </w:rPr>
        <w:t xml:space="preserve">В соответствии с Федеральным законом от 06.10.2003 </w:t>
      </w:r>
      <w:hyperlink r:id="rId5" w:tooltip="Об общих принципах организации местного самоуправления в Российской" w:history="1">
        <w:r w:rsidRPr="007A3DE6">
          <w:rPr>
            <w:rFonts w:ascii="Arial" w:eastAsia="Times New Roman" w:hAnsi="Arial" w:cs="Arial"/>
            <w:color w:val="000000" w:themeColor="text1"/>
            <w:sz w:val="24"/>
            <w:szCs w:val="24"/>
            <w:lang w:eastAsia="ru-RU"/>
          </w:rPr>
          <w:t>№ 131-ФЗ «Об общих принципах организации местного самоуправления в Российской Федерации»</w:t>
        </w:r>
      </w:hyperlink>
      <w:r w:rsidRPr="00F7655F">
        <w:rPr>
          <w:rFonts w:ascii="Arial" w:eastAsia="Times New Roman" w:hAnsi="Arial" w:cs="Times New Roman"/>
          <w:sz w:val="24"/>
          <w:szCs w:val="24"/>
          <w:lang w:eastAsia="ru-RU"/>
        </w:rPr>
        <w:t xml:space="preserve">, Уставом </w:t>
      </w:r>
      <w:r w:rsidR="007A3DE6">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7A3DE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7A3DE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Сельская Дума</w:t>
      </w:r>
      <w:r w:rsidR="00EF633E">
        <w:rPr>
          <w:rFonts w:ascii="Arial" w:eastAsia="Times New Roman" w:hAnsi="Arial" w:cs="Times New Roman"/>
          <w:sz w:val="24"/>
          <w:szCs w:val="24"/>
          <w:lang w:eastAsia="ru-RU"/>
        </w:rPr>
        <w:t xml:space="preserve"> муниципального образования сельское поселение « Село Климов Завод»</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center"/>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РЕШИЛА:</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Arial"/>
          <w:sz w:val="24"/>
          <w:szCs w:val="24"/>
          <w:lang w:eastAsia="ru-RU"/>
        </w:rPr>
      </w:pPr>
      <w:r w:rsidRPr="00F7655F">
        <w:rPr>
          <w:rFonts w:ascii="Arial" w:eastAsia="Times New Roman" w:hAnsi="Arial" w:cs="Arial"/>
          <w:sz w:val="24"/>
          <w:szCs w:val="24"/>
          <w:lang w:eastAsia="ru-RU"/>
        </w:rPr>
        <w:t xml:space="preserve">1. Утвердить Положение </w:t>
      </w:r>
      <w:r w:rsidR="00EF633E">
        <w:rPr>
          <w:rFonts w:ascii="Arial" w:eastAsia="Times New Roman" w:hAnsi="Arial" w:cs="Arial"/>
          <w:sz w:val="24"/>
          <w:szCs w:val="24"/>
          <w:lang w:eastAsia="ru-RU"/>
        </w:rPr>
        <w:t>«О</w:t>
      </w:r>
      <w:r w:rsidRPr="00F7655F">
        <w:rPr>
          <w:rFonts w:ascii="Arial" w:eastAsia="Times New Roman" w:hAnsi="Arial" w:cs="Arial"/>
          <w:sz w:val="24"/>
          <w:szCs w:val="24"/>
          <w:lang w:eastAsia="ru-RU"/>
        </w:rPr>
        <w:t xml:space="preserve"> порядке управления и распоряжения муниципальным имуществом сельского поселения «</w:t>
      </w:r>
      <w:r w:rsidR="00EF633E">
        <w:rPr>
          <w:rFonts w:ascii="Arial" w:eastAsia="Times New Roman" w:hAnsi="Arial" w:cs="Arial"/>
          <w:sz w:val="24"/>
          <w:szCs w:val="24"/>
          <w:lang w:eastAsia="ru-RU"/>
        </w:rPr>
        <w:t xml:space="preserve"> Село Климов Завод»</w:t>
      </w:r>
      <w:r w:rsidRPr="00F7655F">
        <w:rPr>
          <w:rFonts w:ascii="Arial" w:eastAsia="Times New Roman" w:hAnsi="Arial" w:cs="Arial"/>
          <w:sz w:val="24"/>
          <w:szCs w:val="24"/>
          <w:lang w:eastAsia="ru-RU"/>
        </w:rPr>
        <w:t xml:space="preserve"> (Прилагается).</w:t>
      </w:r>
    </w:p>
    <w:p w:rsidR="00F7655F" w:rsidRPr="00F7655F" w:rsidRDefault="00F7655F" w:rsidP="00EF633E">
      <w:pPr>
        <w:autoSpaceDE w:val="0"/>
        <w:autoSpaceDN w:val="0"/>
        <w:adjustRightInd w:val="0"/>
        <w:spacing w:after="0" w:line="240" w:lineRule="auto"/>
        <w:jc w:val="both"/>
        <w:rPr>
          <w:rFonts w:ascii="Arial" w:eastAsia="Times New Roman" w:hAnsi="Arial" w:cs="Arial"/>
          <w:sz w:val="24"/>
          <w:szCs w:val="24"/>
          <w:lang w:eastAsia="ru-RU"/>
        </w:rPr>
      </w:pPr>
      <w:r w:rsidRPr="00F7655F">
        <w:rPr>
          <w:rFonts w:ascii="Arial" w:eastAsia="Times New Roman" w:hAnsi="Arial" w:cs="Arial"/>
          <w:bCs/>
          <w:sz w:val="24"/>
          <w:szCs w:val="24"/>
          <w:lang w:eastAsia="ru-RU"/>
        </w:rPr>
        <w:t xml:space="preserve">       </w:t>
      </w:r>
      <w:r w:rsidR="00EF633E">
        <w:rPr>
          <w:rFonts w:ascii="Arial" w:eastAsia="Times New Roman" w:hAnsi="Arial" w:cs="Arial"/>
          <w:sz w:val="24"/>
          <w:szCs w:val="24"/>
          <w:lang w:eastAsia="ru-RU"/>
        </w:rPr>
        <w:t>2</w:t>
      </w:r>
      <w:r w:rsidRPr="00F7655F">
        <w:rPr>
          <w:rFonts w:ascii="Arial" w:eastAsia="Times New Roman" w:hAnsi="Arial" w:cs="Arial"/>
          <w:sz w:val="24"/>
          <w:szCs w:val="24"/>
          <w:lang w:eastAsia="ru-RU"/>
        </w:rPr>
        <w:t>. Настоящее Решение вступает в силу со дня его официального обнародования.</w:t>
      </w:r>
    </w:p>
    <w:p w:rsid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Pr="00F7655F"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Pr="007A3DE6"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7A3DE6">
        <w:rPr>
          <w:rFonts w:ascii="Arial" w:eastAsia="Times New Roman" w:hAnsi="Arial" w:cs="Times New Roman"/>
          <w:b/>
          <w:sz w:val="24"/>
          <w:szCs w:val="24"/>
          <w:lang w:eastAsia="ru-RU"/>
        </w:rPr>
        <w:t>Глава</w:t>
      </w:r>
      <w:r w:rsidR="00EF633E" w:rsidRPr="007A3DE6">
        <w:rPr>
          <w:rFonts w:ascii="Arial" w:eastAsia="Times New Roman" w:hAnsi="Arial" w:cs="Times New Roman"/>
          <w:b/>
          <w:sz w:val="24"/>
          <w:szCs w:val="24"/>
          <w:lang w:eastAsia="ru-RU"/>
        </w:rPr>
        <w:t xml:space="preserve"> МО</w:t>
      </w:r>
      <w:r w:rsidRPr="007A3DE6">
        <w:rPr>
          <w:rFonts w:ascii="Arial" w:eastAsia="Times New Roman" w:hAnsi="Arial" w:cs="Times New Roman"/>
          <w:b/>
          <w:sz w:val="24"/>
          <w:szCs w:val="24"/>
          <w:lang w:eastAsia="ru-RU"/>
        </w:rPr>
        <w:t xml:space="preserve"> сельско</w:t>
      </w:r>
      <w:r w:rsidR="00EF633E" w:rsidRPr="007A3DE6">
        <w:rPr>
          <w:rFonts w:ascii="Arial" w:eastAsia="Times New Roman" w:hAnsi="Arial" w:cs="Times New Roman"/>
          <w:b/>
          <w:sz w:val="24"/>
          <w:szCs w:val="24"/>
          <w:lang w:eastAsia="ru-RU"/>
        </w:rPr>
        <w:t>е</w:t>
      </w:r>
      <w:r w:rsidRPr="007A3DE6">
        <w:rPr>
          <w:rFonts w:ascii="Arial" w:eastAsia="Times New Roman" w:hAnsi="Arial" w:cs="Times New Roman"/>
          <w:b/>
          <w:sz w:val="24"/>
          <w:szCs w:val="24"/>
          <w:lang w:eastAsia="ru-RU"/>
        </w:rPr>
        <w:t xml:space="preserve"> поселени</w:t>
      </w:r>
      <w:r w:rsidR="00EF633E" w:rsidRPr="007A3DE6">
        <w:rPr>
          <w:rFonts w:ascii="Arial" w:eastAsia="Times New Roman" w:hAnsi="Arial" w:cs="Times New Roman"/>
          <w:b/>
          <w:sz w:val="24"/>
          <w:szCs w:val="24"/>
          <w:lang w:eastAsia="ru-RU"/>
        </w:rPr>
        <w:t>е</w:t>
      </w:r>
    </w:p>
    <w:p w:rsidR="00F7655F" w:rsidRPr="007A3DE6" w:rsidRDefault="00EF633E"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7A3DE6">
        <w:rPr>
          <w:rFonts w:ascii="Arial" w:eastAsia="Times New Roman" w:hAnsi="Arial" w:cs="Times New Roman"/>
          <w:b/>
          <w:sz w:val="24"/>
          <w:szCs w:val="24"/>
          <w:lang w:eastAsia="ru-RU"/>
        </w:rPr>
        <w:t xml:space="preserve">« </w:t>
      </w:r>
      <w:bookmarkStart w:id="0" w:name="_GoBack"/>
      <w:bookmarkEnd w:id="0"/>
      <w:r w:rsidRPr="007A3DE6">
        <w:rPr>
          <w:rFonts w:ascii="Arial" w:eastAsia="Times New Roman" w:hAnsi="Arial" w:cs="Times New Roman"/>
          <w:b/>
          <w:sz w:val="24"/>
          <w:szCs w:val="24"/>
          <w:lang w:eastAsia="ru-RU"/>
        </w:rPr>
        <w:t>Село Климов Завод»</w:t>
      </w:r>
      <w:r w:rsidRPr="007A3DE6">
        <w:rPr>
          <w:rFonts w:ascii="Arial" w:eastAsia="Times New Roman" w:hAnsi="Arial" w:cs="Times New Roman"/>
          <w:b/>
          <w:sz w:val="24"/>
          <w:szCs w:val="24"/>
          <w:lang w:eastAsia="ru-RU"/>
        </w:rPr>
        <w:tab/>
      </w:r>
      <w:r w:rsidRPr="007A3DE6">
        <w:rPr>
          <w:rFonts w:ascii="Arial" w:eastAsia="Times New Roman" w:hAnsi="Arial" w:cs="Times New Roman"/>
          <w:b/>
          <w:sz w:val="24"/>
          <w:szCs w:val="24"/>
          <w:lang w:eastAsia="ru-RU"/>
        </w:rPr>
        <w:tab/>
      </w:r>
      <w:r w:rsidRPr="007A3DE6">
        <w:rPr>
          <w:rFonts w:ascii="Arial" w:eastAsia="Times New Roman" w:hAnsi="Arial" w:cs="Times New Roman"/>
          <w:b/>
          <w:sz w:val="24"/>
          <w:szCs w:val="24"/>
          <w:lang w:eastAsia="ru-RU"/>
        </w:rPr>
        <w:tab/>
      </w:r>
      <w:r w:rsidRPr="007A3DE6">
        <w:rPr>
          <w:rFonts w:ascii="Arial" w:eastAsia="Times New Roman" w:hAnsi="Arial" w:cs="Times New Roman"/>
          <w:b/>
          <w:sz w:val="24"/>
          <w:szCs w:val="24"/>
          <w:lang w:eastAsia="ru-RU"/>
        </w:rPr>
        <w:tab/>
      </w:r>
      <w:r w:rsidRPr="007A3DE6">
        <w:rPr>
          <w:rFonts w:ascii="Arial" w:eastAsia="Times New Roman" w:hAnsi="Arial" w:cs="Times New Roman"/>
          <w:b/>
          <w:sz w:val="24"/>
          <w:szCs w:val="24"/>
          <w:lang w:eastAsia="ru-RU"/>
        </w:rPr>
        <w:tab/>
      </w:r>
      <w:proofErr w:type="spellStart"/>
      <w:r w:rsidRPr="007A3DE6">
        <w:rPr>
          <w:rFonts w:ascii="Arial" w:eastAsia="Times New Roman" w:hAnsi="Arial" w:cs="Times New Roman"/>
          <w:b/>
          <w:sz w:val="24"/>
          <w:szCs w:val="24"/>
          <w:lang w:eastAsia="ru-RU"/>
        </w:rPr>
        <w:t>Т.Н.Петренко</w:t>
      </w:r>
      <w:proofErr w:type="spellEnd"/>
      <w:r w:rsidR="00F7655F" w:rsidRPr="007A3DE6">
        <w:rPr>
          <w:rFonts w:ascii="Arial" w:eastAsia="Times New Roman" w:hAnsi="Arial" w:cs="Times New Roman"/>
          <w:b/>
          <w:sz w:val="24"/>
          <w:szCs w:val="24"/>
          <w:lang w:eastAsia="ru-RU"/>
        </w:rPr>
        <w:t xml:space="preserve">                  </w:t>
      </w:r>
    </w:p>
    <w:p w:rsidR="00F7655F" w:rsidRPr="00F7655F" w:rsidRDefault="00F7655F" w:rsidP="00F7655F">
      <w:pPr>
        <w:tabs>
          <w:tab w:val="left" w:pos="7488"/>
        </w:tabs>
        <w:autoSpaceDE w:val="0"/>
        <w:autoSpaceDN w:val="0"/>
        <w:adjustRightInd w:val="0"/>
        <w:spacing w:after="0" w:line="240" w:lineRule="auto"/>
        <w:ind w:firstLine="567"/>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ab/>
      </w:r>
    </w:p>
    <w:p w:rsid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EF633E" w:rsidRPr="00F7655F" w:rsidRDefault="00EF633E"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EF633E" w:rsidRDefault="00F7655F" w:rsidP="00F7655F">
      <w:pPr>
        <w:spacing w:after="0" w:line="240" w:lineRule="auto"/>
        <w:ind w:firstLine="567"/>
        <w:jc w:val="right"/>
        <w:rPr>
          <w:rFonts w:ascii="Arial" w:eastAsia="Times New Roman" w:hAnsi="Arial" w:cs="Arial"/>
          <w:bCs/>
          <w:kern w:val="28"/>
          <w:sz w:val="24"/>
          <w:szCs w:val="24"/>
          <w:lang w:eastAsia="ru-RU"/>
        </w:rPr>
      </w:pPr>
      <w:r w:rsidRPr="00EF633E">
        <w:rPr>
          <w:rFonts w:ascii="Arial" w:eastAsia="Times New Roman" w:hAnsi="Arial" w:cs="Arial"/>
          <w:bCs/>
          <w:kern w:val="28"/>
          <w:sz w:val="24"/>
          <w:szCs w:val="24"/>
          <w:lang w:eastAsia="ru-RU"/>
        </w:rPr>
        <w:lastRenderedPageBreak/>
        <w:t xml:space="preserve">Приложение </w:t>
      </w:r>
    </w:p>
    <w:p w:rsidR="00F7655F" w:rsidRPr="00EF633E" w:rsidRDefault="00F7655F" w:rsidP="00F7655F">
      <w:pPr>
        <w:spacing w:after="0" w:line="240" w:lineRule="auto"/>
        <w:ind w:firstLine="567"/>
        <w:jc w:val="right"/>
        <w:rPr>
          <w:rFonts w:ascii="Arial" w:eastAsia="Times New Roman" w:hAnsi="Arial" w:cs="Arial"/>
          <w:bCs/>
          <w:kern w:val="28"/>
          <w:sz w:val="24"/>
          <w:szCs w:val="24"/>
          <w:lang w:eastAsia="ru-RU"/>
        </w:rPr>
      </w:pPr>
      <w:r w:rsidRPr="00EF633E">
        <w:rPr>
          <w:rFonts w:ascii="Arial" w:eastAsia="Times New Roman" w:hAnsi="Arial" w:cs="Arial"/>
          <w:bCs/>
          <w:kern w:val="28"/>
          <w:sz w:val="24"/>
          <w:szCs w:val="24"/>
          <w:lang w:eastAsia="ru-RU"/>
        </w:rPr>
        <w:t>к  решению Сельской Думы</w:t>
      </w:r>
    </w:p>
    <w:p w:rsidR="00F7655F" w:rsidRPr="00EF633E" w:rsidRDefault="00EF633E" w:rsidP="00F7655F">
      <w:pPr>
        <w:spacing w:after="0" w:line="240" w:lineRule="auto"/>
        <w:jc w:val="right"/>
        <w:rPr>
          <w:rFonts w:ascii="Arial" w:eastAsia="Times New Roman" w:hAnsi="Arial" w:cs="Arial"/>
          <w:bCs/>
          <w:kern w:val="28"/>
          <w:sz w:val="24"/>
          <w:szCs w:val="24"/>
        </w:rPr>
      </w:pPr>
      <w:r>
        <w:rPr>
          <w:rFonts w:ascii="Arial" w:eastAsia="Times New Roman" w:hAnsi="Arial" w:cs="Arial"/>
          <w:bCs/>
          <w:kern w:val="28"/>
          <w:sz w:val="24"/>
          <w:szCs w:val="24"/>
        </w:rPr>
        <w:t>МО СП</w:t>
      </w:r>
      <w:r w:rsidR="00F7655F" w:rsidRPr="00EF633E">
        <w:rPr>
          <w:rFonts w:ascii="Arial" w:eastAsia="Times New Roman" w:hAnsi="Arial" w:cs="Arial"/>
          <w:bCs/>
          <w:kern w:val="28"/>
          <w:sz w:val="24"/>
          <w:szCs w:val="24"/>
        </w:rPr>
        <w:t xml:space="preserve"> «</w:t>
      </w:r>
      <w:r>
        <w:rPr>
          <w:rFonts w:ascii="Arial" w:eastAsia="Times New Roman" w:hAnsi="Arial" w:cs="Arial"/>
          <w:bCs/>
          <w:kern w:val="28"/>
          <w:sz w:val="24"/>
          <w:szCs w:val="24"/>
        </w:rPr>
        <w:t>Село  Климов  Завод</w:t>
      </w:r>
      <w:r w:rsidR="00F7655F" w:rsidRPr="00EF633E">
        <w:rPr>
          <w:rFonts w:ascii="Arial" w:eastAsia="Times New Roman" w:hAnsi="Arial" w:cs="Arial"/>
          <w:bCs/>
          <w:kern w:val="28"/>
          <w:sz w:val="24"/>
          <w:szCs w:val="24"/>
        </w:rPr>
        <w:t>»</w:t>
      </w:r>
    </w:p>
    <w:p w:rsidR="00F7655F" w:rsidRPr="00EF633E" w:rsidRDefault="00EF633E" w:rsidP="00F7655F">
      <w:pPr>
        <w:autoSpaceDE w:val="0"/>
        <w:autoSpaceDN w:val="0"/>
        <w:adjustRightInd w:val="0"/>
        <w:spacing w:after="0" w:line="240" w:lineRule="auto"/>
        <w:ind w:firstLine="567"/>
        <w:jc w:val="right"/>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 xml:space="preserve"> от «___</w:t>
      </w:r>
      <w:r w:rsidR="00F7655F" w:rsidRPr="00EF633E">
        <w:rPr>
          <w:rFonts w:ascii="Arial" w:eastAsia="Times New Roman" w:hAnsi="Arial" w:cs="Arial"/>
          <w:bCs/>
          <w:kern w:val="28"/>
          <w:sz w:val="24"/>
          <w:szCs w:val="24"/>
          <w:lang w:eastAsia="ru-RU"/>
        </w:rPr>
        <w:t xml:space="preserve">» </w:t>
      </w:r>
      <w:r>
        <w:rPr>
          <w:rFonts w:ascii="Arial" w:eastAsia="Times New Roman" w:hAnsi="Arial" w:cs="Arial"/>
          <w:bCs/>
          <w:kern w:val="28"/>
          <w:sz w:val="24"/>
          <w:szCs w:val="24"/>
          <w:lang w:eastAsia="ru-RU"/>
        </w:rPr>
        <w:t>мая</w:t>
      </w:r>
      <w:r w:rsidR="00F7655F" w:rsidRPr="00EF633E">
        <w:rPr>
          <w:rFonts w:ascii="Arial" w:eastAsia="Times New Roman" w:hAnsi="Arial" w:cs="Arial"/>
          <w:bCs/>
          <w:kern w:val="28"/>
          <w:sz w:val="24"/>
          <w:szCs w:val="24"/>
          <w:lang w:eastAsia="ru-RU"/>
        </w:rPr>
        <w:t xml:space="preserve"> 201</w:t>
      </w:r>
      <w:r>
        <w:rPr>
          <w:rFonts w:ascii="Arial" w:eastAsia="Times New Roman" w:hAnsi="Arial" w:cs="Arial"/>
          <w:bCs/>
          <w:kern w:val="28"/>
          <w:sz w:val="24"/>
          <w:szCs w:val="24"/>
          <w:lang w:eastAsia="ru-RU"/>
        </w:rPr>
        <w:t>9</w:t>
      </w:r>
      <w:r w:rsidR="00F7655F" w:rsidRPr="00EF633E">
        <w:rPr>
          <w:rFonts w:ascii="Arial" w:eastAsia="Times New Roman" w:hAnsi="Arial" w:cs="Arial"/>
          <w:bCs/>
          <w:kern w:val="28"/>
          <w:sz w:val="24"/>
          <w:szCs w:val="24"/>
          <w:lang w:eastAsia="ru-RU"/>
        </w:rPr>
        <w:t xml:space="preserve">г </w:t>
      </w:r>
      <w:r>
        <w:rPr>
          <w:rFonts w:ascii="Arial" w:eastAsia="Times New Roman" w:hAnsi="Arial" w:cs="Arial"/>
          <w:bCs/>
          <w:kern w:val="28"/>
          <w:sz w:val="24"/>
          <w:szCs w:val="24"/>
          <w:lang w:eastAsia="ru-RU"/>
        </w:rPr>
        <w:t>.</w:t>
      </w:r>
      <w:r w:rsidR="00F7655F" w:rsidRPr="00EF633E">
        <w:rPr>
          <w:rFonts w:ascii="Arial" w:eastAsia="Times New Roman" w:hAnsi="Arial" w:cs="Arial"/>
          <w:bCs/>
          <w:kern w:val="28"/>
          <w:sz w:val="24"/>
          <w:szCs w:val="24"/>
          <w:lang w:eastAsia="ru-RU"/>
        </w:rPr>
        <w:t xml:space="preserve"> </w:t>
      </w:r>
      <w:r>
        <w:rPr>
          <w:rFonts w:ascii="Arial" w:eastAsia="Times New Roman" w:hAnsi="Arial" w:cs="Arial"/>
          <w:bCs/>
          <w:kern w:val="28"/>
          <w:sz w:val="24"/>
          <w:szCs w:val="24"/>
          <w:lang w:eastAsia="ru-RU"/>
        </w:rPr>
        <w:t xml:space="preserve"> №140 </w:t>
      </w:r>
    </w:p>
    <w:p w:rsidR="00F7655F" w:rsidRPr="00F7655F" w:rsidRDefault="00F7655F" w:rsidP="00F7655F">
      <w:pPr>
        <w:autoSpaceDE w:val="0"/>
        <w:autoSpaceDN w:val="0"/>
        <w:adjustRightInd w:val="0"/>
        <w:spacing w:after="0" w:line="240" w:lineRule="auto"/>
        <w:ind w:firstLine="567"/>
        <w:jc w:val="right"/>
        <w:rPr>
          <w:rFonts w:ascii="Arial" w:eastAsia="Times New Roman" w:hAnsi="Arial" w:cs="Arial"/>
          <w:b/>
          <w:bCs/>
          <w:kern w:val="28"/>
          <w:sz w:val="32"/>
          <w:szCs w:val="32"/>
          <w:lang w:eastAsia="ru-RU"/>
        </w:rPr>
      </w:pPr>
    </w:p>
    <w:p w:rsidR="00F7655F" w:rsidRPr="00F7655F" w:rsidRDefault="00F7655F" w:rsidP="00F7655F">
      <w:pPr>
        <w:autoSpaceDE w:val="0"/>
        <w:autoSpaceDN w:val="0"/>
        <w:adjustRightInd w:val="0"/>
        <w:spacing w:after="0" w:line="240" w:lineRule="auto"/>
        <w:ind w:firstLine="567"/>
        <w:jc w:val="center"/>
        <w:rPr>
          <w:rFonts w:ascii="Arial" w:eastAsia="Times New Roman" w:hAnsi="Arial" w:cs="Times New Roman"/>
          <w:b/>
          <w:sz w:val="24"/>
          <w:szCs w:val="24"/>
          <w:lang w:eastAsia="ru-RU"/>
        </w:rPr>
      </w:pPr>
    </w:p>
    <w:p w:rsidR="00F7655F" w:rsidRPr="00F7655F" w:rsidRDefault="00F7655F" w:rsidP="00F7655F">
      <w:pPr>
        <w:autoSpaceDE w:val="0"/>
        <w:autoSpaceDN w:val="0"/>
        <w:adjustRightInd w:val="0"/>
        <w:spacing w:after="0" w:line="240" w:lineRule="auto"/>
        <w:jc w:val="center"/>
        <w:rPr>
          <w:rFonts w:ascii="Arial" w:eastAsia="Times New Roman" w:hAnsi="Arial" w:cs="Arial"/>
          <w:b/>
          <w:bCs/>
          <w:sz w:val="24"/>
          <w:szCs w:val="24"/>
          <w:lang w:eastAsia="ru-RU"/>
        </w:rPr>
      </w:pPr>
      <w:r w:rsidRPr="00F7655F">
        <w:rPr>
          <w:rFonts w:ascii="Arial" w:eastAsia="Times New Roman" w:hAnsi="Arial" w:cs="Arial"/>
          <w:b/>
          <w:bCs/>
          <w:sz w:val="24"/>
          <w:szCs w:val="24"/>
          <w:lang w:eastAsia="ru-RU"/>
        </w:rPr>
        <w:t>ПОЛОЖЕНИЕ</w:t>
      </w:r>
    </w:p>
    <w:p w:rsidR="00F7655F" w:rsidRPr="00F7655F" w:rsidRDefault="00F7655F" w:rsidP="00F7655F">
      <w:pPr>
        <w:autoSpaceDE w:val="0"/>
        <w:autoSpaceDN w:val="0"/>
        <w:adjustRightInd w:val="0"/>
        <w:spacing w:after="0" w:line="240" w:lineRule="auto"/>
        <w:jc w:val="center"/>
        <w:rPr>
          <w:rFonts w:ascii="Arial" w:eastAsia="Times New Roman" w:hAnsi="Arial" w:cs="Arial"/>
          <w:b/>
          <w:bCs/>
          <w:sz w:val="24"/>
          <w:szCs w:val="24"/>
          <w:lang w:eastAsia="ru-RU"/>
        </w:rPr>
      </w:pPr>
      <w:r w:rsidRPr="00F7655F">
        <w:rPr>
          <w:rFonts w:ascii="Arial" w:eastAsia="Times New Roman" w:hAnsi="Arial" w:cs="Arial"/>
          <w:b/>
          <w:bCs/>
          <w:sz w:val="24"/>
          <w:szCs w:val="24"/>
          <w:lang w:eastAsia="ru-RU"/>
        </w:rPr>
        <w:t>О ПОРЯДКЕ УПРАВЛЕНИЯ И РАСПОРЯЖЕНИЯ</w:t>
      </w:r>
    </w:p>
    <w:p w:rsidR="00F7655F" w:rsidRPr="00F7655F" w:rsidRDefault="00F7655F" w:rsidP="00F7655F">
      <w:pPr>
        <w:autoSpaceDE w:val="0"/>
        <w:autoSpaceDN w:val="0"/>
        <w:adjustRightInd w:val="0"/>
        <w:spacing w:after="0" w:line="240" w:lineRule="auto"/>
        <w:jc w:val="center"/>
        <w:rPr>
          <w:rFonts w:ascii="Arial" w:eastAsia="Times New Roman" w:hAnsi="Arial" w:cs="Arial"/>
          <w:b/>
          <w:bCs/>
          <w:sz w:val="24"/>
          <w:szCs w:val="24"/>
          <w:lang w:eastAsia="ru-RU"/>
        </w:rPr>
      </w:pPr>
      <w:r w:rsidRPr="00F7655F">
        <w:rPr>
          <w:rFonts w:ascii="Arial" w:eastAsia="Times New Roman" w:hAnsi="Arial" w:cs="Arial"/>
          <w:b/>
          <w:bCs/>
          <w:sz w:val="24"/>
          <w:szCs w:val="24"/>
          <w:lang w:eastAsia="ru-RU"/>
        </w:rPr>
        <w:t>МУНИЦИПАЛЬНЫМ ИМУЩЕСТВОМ</w:t>
      </w:r>
    </w:p>
    <w:p w:rsidR="00F7655F" w:rsidRPr="00F7655F" w:rsidRDefault="00F7655F" w:rsidP="00F7655F">
      <w:pPr>
        <w:autoSpaceDE w:val="0"/>
        <w:autoSpaceDN w:val="0"/>
        <w:adjustRightInd w:val="0"/>
        <w:spacing w:after="0" w:line="240" w:lineRule="auto"/>
        <w:jc w:val="center"/>
        <w:rPr>
          <w:rFonts w:ascii="Arial" w:eastAsia="Times New Roman" w:hAnsi="Arial" w:cs="Arial"/>
          <w:b/>
          <w:bCs/>
          <w:sz w:val="24"/>
          <w:szCs w:val="24"/>
          <w:lang w:eastAsia="ru-RU"/>
        </w:rPr>
      </w:pPr>
      <w:r w:rsidRPr="00F7655F">
        <w:rPr>
          <w:rFonts w:ascii="Arial" w:eastAsia="Times New Roman" w:hAnsi="Arial" w:cs="Arial"/>
          <w:b/>
          <w:bCs/>
          <w:sz w:val="24"/>
          <w:szCs w:val="24"/>
          <w:lang w:eastAsia="ru-RU"/>
        </w:rPr>
        <w:t>СЕЛЬСКОГО ПОСЕЛЕНИЯ</w:t>
      </w:r>
    </w:p>
    <w:p w:rsidR="00F7655F" w:rsidRPr="00F7655F" w:rsidRDefault="00F7655F" w:rsidP="00F7655F">
      <w:pPr>
        <w:autoSpaceDE w:val="0"/>
        <w:autoSpaceDN w:val="0"/>
        <w:adjustRightInd w:val="0"/>
        <w:spacing w:after="0" w:line="240" w:lineRule="auto"/>
        <w:jc w:val="center"/>
        <w:rPr>
          <w:rFonts w:ascii="Arial" w:eastAsia="Times New Roman" w:hAnsi="Arial" w:cs="Arial"/>
          <w:b/>
          <w:bCs/>
          <w:sz w:val="24"/>
          <w:szCs w:val="24"/>
          <w:lang w:eastAsia="ru-RU"/>
        </w:rPr>
      </w:pPr>
      <w:r w:rsidRPr="00F7655F">
        <w:rPr>
          <w:rFonts w:ascii="Arial" w:eastAsia="Times New Roman" w:hAnsi="Arial" w:cs="Arial"/>
          <w:b/>
          <w:bCs/>
          <w:sz w:val="24"/>
          <w:szCs w:val="24"/>
          <w:lang w:eastAsia="ru-RU"/>
        </w:rPr>
        <w:t>«</w:t>
      </w:r>
      <w:r w:rsidR="00EF633E">
        <w:rPr>
          <w:rFonts w:ascii="Arial" w:eastAsia="Times New Roman" w:hAnsi="Arial" w:cs="Arial"/>
          <w:b/>
          <w:bCs/>
          <w:sz w:val="24"/>
          <w:szCs w:val="24"/>
          <w:lang w:eastAsia="ru-RU"/>
        </w:rPr>
        <w:t>СЕЛО КЛИМОВ ЗАВОД</w:t>
      </w:r>
      <w:r w:rsidRPr="00F7655F">
        <w:rPr>
          <w:rFonts w:ascii="Arial" w:eastAsia="Times New Roman" w:hAnsi="Arial" w:cs="Arial"/>
          <w:b/>
          <w:bCs/>
          <w:sz w:val="24"/>
          <w:szCs w:val="24"/>
          <w:lang w:eastAsia="ru-RU"/>
        </w:rPr>
        <w:t>»</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1. Общие положения</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1.1.</w:t>
      </w:r>
      <w:r w:rsidRPr="00F7655F">
        <w:rPr>
          <w:rFonts w:ascii="Arial" w:eastAsia="Times New Roman" w:hAnsi="Arial" w:cs="Times New Roman"/>
          <w:sz w:val="24"/>
          <w:szCs w:val="24"/>
          <w:lang w:eastAsia="ru-RU"/>
        </w:rPr>
        <w:t xml:space="preserve"> </w:t>
      </w:r>
      <w:r w:rsidRPr="00836715">
        <w:rPr>
          <w:rFonts w:ascii="Arial" w:eastAsia="Times New Roman" w:hAnsi="Arial" w:cs="Arial"/>
          <w:color w:val="000000" w:themeColor="text1"/>
          <w:sz w:val="24"/>
          <w:szCs w:val="24"/>
          <w:lang w:eastAsia="ru-RU"/>
        </w:rPr>
        <w:t xml:space="preserve">Настоящее Положение разработано в соответствии с </w:t>
      </w:r>
      <w:hyperlink r:id="rId6" w:tooltip="Конституция Российской Федерации" w:history="1">
        <w:proofErr w:type="gramStart"/>
        <w:r w:rsidRPr="00836715">
          <w:rPr>
            <w:rFonts w:ascii="Arial" w:eastAsia="Times New Roman" w:hAnsi="Arial" w:cs="Arial"/>
            <w:color w:val="000000" w:themeColor="text1"/>
            <w:sz w:val="24"/>
            <w:szCs w:val="24"/>
            <w:lang w:eastAsia="ru-RU"/>
          </w:rPr>
          <w:t>Конституц</w:t>
        </w:r>
      </w:hyperlink>
      <w:r w:rsidRPr="00836715">
        <w:rPr>
          <w:rFonts w:ascii="Arial" w:eastAsia="Times New Roman" w:hAnsi="Arial" w:cs="Arial"/>
          <w:color w:val="000000" w:themeColor="text1"/>
          <w:sz w:val="24"/>
          <w:szCs w:val="24"/>
          <w:lang w:eastAsia="ru-RU"/>
        </w:rPr>
        <w:t>ией</w:t>
      </w:r>
      <w:proofErr w:type="gramEnd"/>
      <w:r w:rsidRPr="00836715">
        <w:rPr>
          <w:rFonts w:ascii="Arial" w:eastAsia="Times New Roman" w:hAnsi="Arial" w:cs="Arial"/>
          <w:color w:val="000000" w:themeColor="text1"/>
          <w:sz w:val="24"/>
          <w:szCs w:val="24"/>
          <w:lang w:eastAsia="ru-RU"/>
        </w:rPr>
        <w:t xml:space="preserve"> РФ, Гражданским кодексом РФ, Федеральными законами «</w:t>
      </w:r>
      <w:hyperlink r:id="rId7" w:tooltip="Об общих принципах организации местного самоуправления в Российской" w:history="1">
        <w:r w:rsidRPr="00836715">
          <w:rPr>
            <w:rFonts w:ascii="Arial" w:eastAsia="Times New Roman" w:hAnsi="Arial" w:cs="Arial"/>
            <w:color w:val="000000" w:themeColor="text1"/>
            <w:sz w:val="24"/>
            <w:szCs w:val="24"/>
            <w:lang w:eastAsia="ru-RU"/>
          </w:rPr>
          <w:t>Об общих принципах организации местного самоуправления в Российской</w:t>
        </w:r>
      </w:hyperlink>
      <w:r w:rsidRPr="00836715">
        <w:rPr>
          <w:rFonts w:ascii="Arial" w:eastAsia="Times New Roman" w:hAnsi="Arial" w:cs="Arial"/>
          <w:color w:val="000000" w:themeColor="text1"/>
          <w:sz w:val="24"/>
          <w:szCs w:val="24"/>
          <w:lang w:eastAsia="ru-RU"/>
        </w:rPr>
        <w:t xml:space="preserve"> Федерации» от 06.10.2003 </w:t>
      </w:r>
      <w:hyperlink r:id="rId8" w:tooltip="от 06.10.2003 N 131-ФЗ &quot;Об общих принципах организации местного самоуправления в Российской Федерации&quot; " w:history="1">
        <w:r w:rsidRPr="00836715">
          <w:rPr>
            <w:rFonts w:ascii="Arial" w:eastAsia="Times New Roman" w:hAnsi="Arial" w:cs="Arial"/>
            <w:color w:val="000000" w:themeColor="text1"/>
            <w:sz w:val="24"/>
            <w:szCs w:val="24"/>
            <w:lang w:eastAsia="ru-RU"/>
          </w:rPr>
          <w:t>№ 131-ФЗ</w:t>
        </w:r>
      </w:hyperlink>
      <w:r w:rsidRPr="00836715">
        <w:rPr>
          <w:rFonts w:ascii="Arial" w:eastAsia="Times New Roman" w:hAnsi="Arial" w:cs="Arial"/>
          <w:color w:val="000000" w:themeColor="text1"/>
          <w:sz w:val="24"/>
          <w:szCs w:val="24"/>
          <w:lang w:eastAsia="ru-RU"/>
        </w:rPr>
        <w:t xml:space="preserve">, «О приватизации государственного и муниципального имущества» от 21.12.2001 № </w:t>
      </w:r>
      <w:hyperlink r:id="rId9" w:tooltip="178-ФЗ от 21.12.2001" w:history="1">
        <w:r w:rsidRPr="00836715">
          <w:rPr>
            <w:rFonts w:ascii="Arial" w:eastAsia="Times New Roman" w:hAnsi="Arial" w:cs="Arial"/>
            <w:color w:val="000000" w:themeColor="text1"/>
            <w:sz w:val="24"/>
            <w:szCs w:val="24"/>
            <w:lang w:eastAsia="ru-RU"/>
          </w:rPr>
          <w:t>178-ФЗ</w:t>
        </w:r>
      </w:hyperlink>
      <w:r w:rsidRPr="00836715">
        <w:rPr>
          <w:rFonts w:ascii="Arial" w:eastAsia="Times New Roman" w:hAnsi="Arial" w:cs="Arial"/>
          <w:color w:val="000000" w:themeColor="text1"/>
          <w:sz w:val="24"/>
          <w:szCs w:val="24"/>
          <w:lang w:eastAsia="ru-RU"/>
        </w:rPr>
        <w:t xml:space="preserve">, «О защите конкуренции» от </w:t>
      </w:r>
      <w:hyperlink r:id="rId10" w:tooltip="от 26.07.2006 № 135-фз" w:history="1">
        <w:r w:rsidRPr="00836715">
          <w:rPr>
            <w:rFonts w:ascii="Arial" w:eastAsia="Times New Roman" w:hAnsi="Arial" w:cs="Arial"/>
            <w:color w:val="000000" w:themeColor="text1"/>
            <w:sz w:val="24"/>
            <w:szCs w:val="24"/>
            <w:lang w:eastAsia="ru-RU"/>
          </w:rPr>
          <w:t>26.07.2006 № 135-ФЗ</w:t>
        </w:r>
      </w:hyperlink>
      <w:r w:rsidRPr="00F7655F">
        <w:rPr>
          <w:rFonts w:ascii="Arial" w:eastAsia="Times New Roman" w:hAnsi="Arial" w:cs="Times New Roman"/>
          <w:sz w:val="24"/>
          <w:szCs w:val="24"/>
          <w:lang w:eastAsia="ru-RU"/>
        </w:rPr>
        <w:t xml:space="preserve">, Приказом Минэкономразвития РФ от 30.08.2011 № 424 «Об утверждении Порядка ведения органами местного самоуправления реестров муниципального имущества», Уставом </w:t>
      </w:r>
      <w:r w:rsidR="00EF633E">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EF633E">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EF633E">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и устанавливает общий порядок управления и распоряжения имуществом сельского поселения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xml:space="preserve">», обеспечения эффективного использования имущества и объектов муниципальной собственности. </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1.2.</w:t>
      </w:r>
      <w:r w:rsidRPr="00F7655F">
        <w:rPr>
          <w:rFonts w:ascii="Arial" w:eastAsia="Times New Roman" w:hAnsi="Arial" w:cs="Times New Roman"/>
          <w:sz w:val="24"/>
          <w:szCs w:val="24"/>
          <w:lang w:eastAsia="ru-RU"/>
        </w:rPr>
        <w:t xml:space="preserve"> Субъектом права муниципальной собственности является</w:t>
      </w:r>
      <w:r w:rsidR="00EF633E">
        <w:rPr>
          <w:rFonts w:ascii="Arial" w:eastAsia="Times New Roman" w:hAnsi="Arial" w:cs="Times New Roman"/>
          <w:sz w:val="24"/>
          <w:szCs w:val="24"/>
          <w:lang w:eastAsia="ru-RU"/>
        </w:rPr>
        <w:t xml:space="preserve"> муниципальное образование</w:t>
      </w:r>
      <w:r w:rsidRPr="00F7655F">
        <w:rPr>
          <w:rFonts w:ascii="Arial" w:eastAsia="Times New Roman" w:hAnsi="Arial" w:cs="Times New Roman"/>
          <w:sz w:val="24"/>
          <w:szCs w:val="24"/>
          <w:lang w:eastAsia="ru-RU"/>
        </w:rPr>
        <w:t xml:space="preserve"> сельское поселение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1.3.</w:t>
      </w:r>
      <w:r w:rsidRPr="00F7655F">
        <w:rPr>
          <w:rFonts w:ascii="Arial" w:eastAsia="Times New Roman" w:hAnsi="Arial" w:cs="Times New Roman"/>
          <w:sz w:val="24"/>
          <w:szCs w:val="24"/>
          <w:lang w:eastAsia="ru-RU"/>
        </w:rPr>
        <w:t xml:space="preserve"> Права собственника от имени сельского поселения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осуществляет Администрация (исполнительно-распорядительный орган) сельского поселения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xml:space="preserve">» (далее - Администрация) в пределах, установленных Уставом </w:t>
      </w:r>
      <w:r w:rsidR="00EF633E">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EF633E">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EF633E">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и настоящим Положением.</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1.4.</w:t>
      </w:r>
      <w:r w:rsidRPr="00F7655F">
        <w:rPr>
          <w:rFonts w:ascii="Arial" w:eastAsia="Times New Roman" w:hAnsi="Arial" w:cs="Times New Roman"/>
          <w:sz w:val="24"/>
          <w:szCs w:val="24"/>
          <w:lang w:eastAsia="ru-RU"/>
        </w:rPr>
        <w:t xml:space="preserve"> Вопросы управления и распоряжения муниципальным имуществом сельского поселения, не урегулированные настоящим Положением, регулируются в соответствии с действующим законодательством и принимаемыми в соответствии с ним Решениями Сельской Думы сельского поселения «</w:t>
      </w:r>
      <w:r w:rsidR="00EF633E">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xml:space="preserve">. </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2. Полномочия органов местного самоуправления в отношении</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2.1.</w:t>
      </w:r>
      <w:r w:rsidRPr="00F7655F">
        <w:rPr>
          <w:rFonts w:ascii="Arial" w:eastAsia="Times New Roman" w:hAnsi="Arial" w:cs="Times New Roman"/>
          <w:sz w:val="24"/>
          <w:szCs w:val="24"/>
          <w:lang w:eastAsia="ru-RU"/>
        </w:rPr>
        <w:t xml:space="preserve"> Сельская Дума </w:t>
      </w:r>
      <w:r w:rsidR="0006383C">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06383C">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06383C">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06383C">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(далее - Сельская Дума) определяет порядок управления и распоряжения имуществом, находящимся в муниципальной собственности.</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2.2.</w:t>
      </w:r>
      <w:r w:rsidRPr="00F7655F">
        <w:rPr>
          <w:rFonts w:ascii="Arial" w:eastAsia="Times New Roman" w:hAnsi="Arial" w:cs="Times New Roman"/>
          <w:sz w:val="24"/>
          <w:szCs w:val="24"/>
          <w:lang w:eastAsia="ru-RU"/>
        </w:rPr>
        <w:t xml:space="preserve"> Администрация управляет и распоряжается имуществом, находящимся в муниципальной собственности, в порядке, установленном правовым актом Сельской Думы.</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2.3</w:t>
      </w:r>
      <w:r w:rsidRPr="00F7655F">
        <w:rPr>
          <w:rFonts w:ascii="Arial" w:eastAsia="Times New Roman" w:hAnsi="Arial" w:cs="Times New Roman"/>
          <w:sz w:val="24"/>
          <w:szCs w:val="24"/>
          <w:lang w:eastAsia="ru-RU"/>
        </w:rPr>
        <w:t xml:space="preserve">. Администрация осуществляет полномочия по содержанию муниципального имущества, находящегося в казне </w:t>
      </w:r>
      <w:r w:rsidR="0006383C">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06383C">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06383C">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06383C">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в порядке, установленном действующим законодательством.</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lastRenderedPageBreak/>
        <w:t>3. Учет 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3.1</w:t>
      </w:r>
      <w:r w:rsidRPr="00F7655F">
        <w:rPr>
          <w:rFonts w:ascii="Arial" w:eastAsia="Times New Roman" w:hAnsi="Arial" w:cs="Times New Roman"/>
          <w:sz w:val="24"/>
          <w:szCs w:val="24"/>
          <w:lang w:eastAsia="ru-RU"/>
        </w:rPr>
        <w:t>. Учет муниципального имущества осуществляется Администрацией путем ведения реестра 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 Порядок ведения реестра муниципального имущества, в силу ст. 51 Федерального закона от 06.10.</w:t>
      </w:r>
      <w:r w:rsidRPr="00741536">
        <w:rPr>
          <w:rFonts w:ascii="Arial" w:eastAsia="Times New Roman" w:hAnsi="Arial" w:cs="Arial"/>
          <w:sz w:val="24"/>
          <w:szCs w:val="24"/>
          <w:lang w:eastAsia="ru-RU"/>
        </w:rPr>
        <w:t xml:space="preserve">2003 </w:t>
      </w:r>
      <w:hyperlink r:id="rId11" w:tooltip="Об общих принципах организации местного самоуправления в Российской" w:history="1">
        <w:r w:rsidRPr="00741536">
          <w:rPr>
            <w:rFonts w:ascii="Arial" w:eastAsia="Times New Roman" w:hAnsi="Arial" w:cs="Arial"/>
            <w:color w:val="000000" w:themeColor="text1"/>
            <w:sz w:val="24"/>
            <w:szCs w:val="24"/>
            <w:lang w:eastAsia="ru-RU"/>
          </w:rPr>
          <w:t>№ 131-ФЗ «Об общих принципах организации местного самоуправления в Российской Федерации»</w:t>
        </w:r>
      </w:hyperlink>
      <w:r w:rsidRPr="00F7655F">
        <w:rPr>
          <w:rFonts w:ascii="Arial" w:eastAsia="Times New Roman" w:hAnsi="Arial" w:cs="Times New Roman"/>
          <w:sz w:val="24"/>
          <w:szCs w:val="24"/>
          <w:lang w:eastAsia="ru-RU"/>
        </w:rPr>
        <w:t xml:space="preserve">  определен уполномоченным Правительством Российской Федерации федеральным органом исполнительной власти в Приказе Минэкономразвития РФ от 30.08.2011 № 424 «Об утверждении Порядка ведения органами местного самоуправления реестров муниципального имущества».</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3.2</w:t>
      </w:r>
      <w:r w:rsidRPr="00F7655F">
        <w:rPr>
          <w:rFonts w:ascii="Arial" w:eastAsia="Times New Roman" w:hAnsi="Arial" w:cs="Times New Roman"/>
          <w:sz w:val="24"/>
          <w:szCs w:val="24"/>
          <w:lang w:eastAsia="ru-RU"/>
        </w:rPr>
        <w:t>. Сведения об объектах учета, содержащихся в реестре, носят открытый характер и предоставляются Администрацией на основании письменных запросов любым заинтересованным лицам в виде выписок из реестра в 10-дневный срок со дня поступления такого запроса.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 </w:t>
      </w: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4. Прием в состав муниципальной казны имущества,</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находящегося в государственной, муниципальной или частной</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собственности</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4.1</w:t>
      </w:r>
      <w:r w:rsidRPr="00F7655F">
        <w:rPr>
          <w:rFonts w:ascii="Arial" w:eastAsia="Times New Roman" w:hAnsi="Arial" w:cs="Times New Roman"/>
          <w:sz w:val="24"/>
          <w:szCs w:val="24"/>
          <w:lang w:eastAsia="ru-RU"/>
        </w:rPr>
        <w:t>. Прием в состав муниципальной казны объектов, находящихся в государственной, муниципальной или частной собственности, осуществляется на основании постановления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4.2.</w:t>
      </w:r>
      <w:r w:rsidRPr="00F7655F">
        <w:rPr>
          <w:rFonts w:ascii="Arial" w:eastAsia="Times New Roman" w:hAnsi="Arial" w:cs="Times New Roman"/>
          <w:sz w:val="24"/>
          <w:szCs w:val="24"/>
          <w:lang w:eastAsia="ru-RU"/>
        </w:rPr>
        <w:t xml:space="preserve"> Прием в состав муниципальной казны объектов, находящихся в государственной, муниципальной или частной собственности, обеспечивается Администрацией в следующем порядке:</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bookmarkStart w:id="1" w:name="Par1"/>
      <w:bookmarkEnd w:id="1"/>
      <w:r w:rsidRPr="00F7655F">
        <w:rPr>
          <w:rFonts w:ascii="Arial" w:eastAsia="Times New Roman" w:hAnsi="Arial" w:cs="Times New Roman"/>
          <w:b/>
          <w:sz w:val="24"/>
          <w:szCs w:val="24"/>
          <w:lang w:eastAsia="ru-RU"/>
        </w:rPr>
        <w:t>4.2.1.</w:t>
      </w:r>
      <w:r w:rsidRPr="00F7655F">
        <w:rPr>
          <w:rFonts w:ascii="Arial" w:eastAsia="Times New Roman" w:hAnsi="Arial" w:cs="Times New Roman"/>
          <w:sz w:val="24"/>
          <w:szCs w:val="24"/>
          <w:lang w:eastAsia="ru-RU"/>
        </w:rPr>
        <w:t xml:space="preserve"> </w:t>
      </w:r>
      <w:proofErr w:type="gramStart"/>
      <w:r w:rsidRPr="00F7655F">
        <w:rPr>
          <w:rFonts w:ascii="Arial" w:eastAsia="Times New Roman" w:hAnsi="Arial" w:cs="Times New Roman"/>
          <w:sz w:val="24"/>
          <w:szCs w:val="24"/>
          <w:lang w:eastAsia="ru-RU"/>
        </w:rPr>
        <w:t>При поступлении обращения от заявителя о рассмотрении возможности принятия в муниципальную собственность имущества с приложением необходимых документов, перечень которых устанавливается постановлением Администрации, Администрация проводит обследование технического состояния передаваемых в состав муниципальной казны объектов, по результатам которого направляют в адрес заявителя согласие или мотивированный отказ в приеме данного имущества в собственность сельского поселения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w:t>
      </w:r>
      <w:proofErr w:type="gramEnd"/>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4.2.3</w:t>
      </w:r>
      <w:r w:rsidRPr="00F7655F">
        <w:rPr>
          <w:rFonts w:ascii="Arial" w:eastAsia="Times New Roman" w:hAnsi="Arial" w:cs="Times New Roman"/>
          <w:sz w:val="24"/>
          <w:szCs w:val="24"/>
          <w:lang w:eastAsia="ru-RU"/>
        </w:rPr>
        <w:t>. Администрация  направляет в случае наличия замечаний мотивированный отказ заявителю в приеме имущества в собственность сельского поселения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для принятия соответствующих мер по их устранению.</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4.2.4.</w:t>
      </w:r>
      <w:r w:rsidRPr="00F7655F">
        <w:rPr>
          <w:rFonts w:ascii="Arial" w:eastAsia="Times New Roman" w:hAnsi="Arial" w:cs="Times New Roman"/>
          <w:sz w:val="24"/>
          <w:szCs w:val="24"/>
          <w:lang w:eastAsia="ru-RU"/>
        </w:rPr>
        <w:t xml:space="preserve"> После устранения заявителем соответствующих замечаний Администрация организует повторное проведение обследования технического состояния передаваемых в собственность  сельского поселения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объектов.</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4.2.5</w:t>
      </w:r>
      <w:r w:rsidRPr="00F7655F">
        <w:rPr>
          <w:rFonts w:ascii="Arial" w:eastAsia="Times New Roman" w:hAnsi="Arial" w:cs="Times New Roman"/>
          <w:sz w:val="24"/>
          <w:szCs w:val="24"/>
          <w:lang w:eastAsia="ru-RU"/>
        </w:rPr>
        <w:t>. В случае согласия на прием в собс</w:t>
      </w:r>
      <w:r w:rsidR="00741536">
        <w:rPr>
          <w:rFonts w:ascii="Arial" w:eastAsia="Times New Roman" w:hAnsi="Arial" w:cs="Times New Roman"/>
          <w:sz w:val="24"/>
          <w:szCs w:val="24"/>
          <w:lang w:eastAsia="ru-RU"/>
        </w:rPr>
        <w:t>твенность сельского поселения «Село Климов Завод</w:t>
      </w:r>
      <w:r w:rsidRPr="00F7655F">
        <w:rPr>
          <w:rFonts w:ascii="Arial" w:eastAsia="Times New Roman" w:hAnsi="Arial" w:cs="Times New Roman"/>
          <w:sz w:val="24"/>
          <w:szCs w:val="24"/>
          <w:lang w:eastAsia="ru-RU"/>
        </w:rPr>
        <w:t>»  объектов Администрация направляет в адрес заявителя соответствующее согласие.</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4.3.</w:t>
      </w:r>
      <w:r w:rsidRPr="00F7655F">
        <w:rPr>
          <w:rFonts w:ascii="Arial" w:eastAsia="Times New Roman" w:hAnsi="Arial" w:cs="Times New Roman"/>
          <w:sz w:val="24"/>
          <w:szCs w:val="24"/>
          <w:lang w:eastAsia="ru-RU"/>
        </w:rPr>
        <w:t xml:space="preserve"> Прием в состав муниципальной казны объектов, передаваемых на основании договора дарения, пожертвования, осуществляется на основании письменного обращения в Администрацию в </w:t>
      </w:r>
      <w:proofErr w:type="gramStart"/>
      <w:r w:rsidRPr="00F7655F">
        <w:rPr>
          <w:rFonts w:ascii="Arial" w:eastAsia="Times New Roman" w:hAnsi="Arial" w:cs="Times New Roman"/>
          <w:sz w:val="24"/>
          <w:szCs w:val="24"/>
          <w:lang w:eastAsia="ru-RU"/>
        </w:rPr>
        <w:t>порядке</w:t>
      </w:r>
      <w:proofErr w:type="gramEnd"/>
      <w:r w:rsidRPr="00F7655F">
        <w:rPr>
          <w:rFonts w:ascii="Arial" w:eastAsia="Times New Roman" w:hAnsi="Arial" w:cs="Times New Roman"/>
          <w:sz w:val="24"/>
          <w:szCs w:val="24"/>
          <w:lang w:eastAsia="ru-RU"/>
        </w:rPr>
        <w:t xml:space="preserve"> предусмотренном п. 4.2. настоящего Положения.</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741536" w:rsidRDefault="00741536"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5. Государственная регистрация права муниципальной собственности</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b/>
          <w:sz w:val="24"/>
          <w:szCs w:val="24"/>
          <w:lang w:eastAsia="ru-RU"/>
        </w:rPr>
      </w:pP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5.1</w:t>
      </w:r>
      <w:r w:rsidRPr="00F7655F">
        <w:rPr>
          <w:rFonts w:ascii="Arial" w:eastAsia="Times New Roman" w:hAnsi="Arial" w:cs="Times New Roman"/>
          <w:sz w:val="24"/>
          <w:szCs w:val="24"/>
          <w:lang w:eastAsia="ru-RU"/>
        </w:rPr>
        <w:t xml:space="preserve">.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от 13.07.2015 № </w:t>
      </w:r>
      <w:hyperlink r:id="rId12" w:tooltip="от 13.07.2015 № 218-ФЗ" w:history="1">
        <w:r w:rsidRPr="00F7655F">
          <w:rPr>
            <w:rFonts w:ascii="Times New Roman" w:eastAsia="Times New Roman" w:hAnsi="Times New Roman" w:cs="Times New Roman"/>
            <w:color w:val="0000FF"/>
            <w:sz w:val="24"/>
            <w:szCs w:val="24"/>
            <w:lang w:eastAsia="ru-RU"/>
          </w:rPr>
          <w:t>218-ФЗ</w:t>
        </w:r>
      </w:hyperlink>
      <w:r w:rsidRPr="00F7655F">
        <w:rPr>
          <w:rFonts w:ascii="Arial" w:eastAsia="Times New Roman" w:hAnsi="Arial" w:cs="Times New Roman"/>
          <w:sz w:val="24"/>
          <w:szCs w:val="24"/>
          <w:lang w:eastAsia="ru-RU"/>
        </w:rPr>
        <w:t xml:space="preserve"> «О государственной регистрации недвижимости».</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5.2</w:t>
      </w:r>
      <w:r w:rsidRPr="00F7655F">
        <w:rPr>
          <w:rFonts w:ascii="Arial" w:eastAsia="Times New Roman" w:hAnsi="Arial" w:cs="Times New Roman"/>
          <w:sz w:val="24"/>
          <w:szCs w:val="24"/>
          <w:lang w:eastAsia="ru-RU"/>
        </w:rPr>
        <w:t>. В целях изготовления технических паспортов и технических планов на инженерные сети как объекты недвижимого имущества, находящиеся в муниципальной казне, Администрация представляет исполнительские схемы в отношении указанных объектов в срок не позднее трех дней с момента получения запроса.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Получаемые свидетельства о регистрации права муниципальной собственности на объекты недвижимости, являющиеся собственностью сельского поселения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подлежат хранению в Администрации.</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5.3.</w:t>
      </w:r>
      <w:r w:rsidRPr="00F7655F">
        <w:rPr>
          <w:rFonts w:ascii="Arial" w:eastAsia="Times New Roman" w:hAnsi="Arial" w:cs="Times New Roman"/>
          <w:sz w:val="24"/>
          <w:szCs w:val="24"/>
          <w:lang w:eastAsia="ru-RU"/>
        </w:rPr>
        <w:t xml:space="preserve"> Муниципальные унитарные предприятия, действуя от имени сельского поселения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на основании доверенности, регистрируют право муниципальной собственности на недвижимое имущество за счет собственных средств. Право хозяйственного ведения на недвижимое имущество регистрируется муниципальными унитарными предприятиями самостоятельно. Муниципальные учреждения регистрируют право оперативного управления на недвижимое имущество за счет средств, предусмотренных по их смете.</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5.4.</w:t>
      </w:r>
      <w:r w:rsidRPr="00F7655F">
        <w:rPr>
          <w:rFonts w:ascii="Arial" w:eastAsia="Times New Roman" w:hAnsi="Arial" w:cs="Times New Roman"/>
          <w:sz w:val="24"/>
          <w:szCs w:val="24"/>
          <w:lang w:eastAsia="ru-RU"/>
        </w:rPr>
        <w:t xml:space="preserve"> Муниципальные учреждения и муниципальные унитарные предприятия, приобретающие или вновь создающие объекты недвижимого имущества, обязаны представить в Администрацию все правоустанавливающие документы для регистрации права муниципальной собственности с последующей их передачей держателю реестра для внесения в реестр 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6. Списание 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b/>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6.1.</w:t>
      </w:r>
      <w:r w:rsidRPr="00F7655F">
        <w:rPr>
          <w:rFonts w:ascii="Arial" w:eastAsia="Times New Roman" w:hAnsi="Arial" w:cs="Times New Roman"/>
          <w:sz w:val="24"/>
          <w:szCs w:val="24"/>
          <w:lang w:eastAsia="ru-RU"/>
        </w:rPr>
        <w:t xml:space="preserve">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6.2</w:t>
      </w:r>
      <w:r w:rsidRPr="00F7655F">
        <w:rPr>
          <w:rFonts w:ascii="Arial" w:eastAsia="Times New Roman" w:hAnsi="Arial" w:cs="Times New Roman"/>
          <w:sz w:val="24"/>
          <w:szCs w:val="24"/>
          <w:lang w:eastAsia="ru-RU"/>
        </w:rPr>
        <w:t>. Имущество, амортизационный срок которого истек, списывается правообладателем самостоятельно. Имущество, амортизационный срок которого не истек, списывается правообладателем на основании постановления Администрации.</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6.3.</w:t>
      </w:r>
      <w:r w:rsidRPr="00F7655F">
        <w:rPr>
          <w:rFonts w:ascii="Arial" w:eastAsia="Times New Roman" w:hAnsi="Arial" w:cs="Times New Roman"/>
          <w:sz w:val="24"/>
          <w:szCs w:val="24"/>
          <w:lang w:eastAsia="ru-RU"/>
        </w:rPr>
        <w:t xml:space="preserve"> Акты о списании имущества представляются его правообладателем в Администрацию в течение 30 дней с момента принятия правового акта Администрации о согласовании решения о списании муниципального имущества либо с момента списания муниципального имущества, </w:t>
      </w:r>
      <w:proofErr w:type="gramStart"/>
      <w:r w:rsidRPr="00F7655F">
        <w:rPr>
          <w:rFonts w:ascii="Arial" w:eastAsia="Times New Roman" w:hAnsi="Arial" w:cs="Times New Roman"/>
          <w:sz w:val="24"/>
          <w:szCs w:val="24"/>
          <w:lang w:eastAsia="ru-RU"/>
        </w:rPr>
        <w:t>решение</w:t>
      </w:r>
      <w:proofErr w:type="gramEnd"/>
      <w:r w:rsidRPr="00F7655F">
        <w:rPr>
          <w:rFonts w:ascii="Arial" w:eastAsia="Times New Roman" w:hAnsi="Arial" w:cs="Times New Roman"/>
          <w:sz w:val="24"/>
          <w:szCs w:val="24"/>
          <w:lang w:eastAsia="ru-RU"/>
        </w:rPr>
        <w:t xml:space="preserve"> о списании которого не требует согласования.</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6.4</w:t>
      </w:r>
      <w:r w:rsidRPr="00F7655F">
        <w:rPr>
          <w:rFonts w:ascii="Arial" w:eastAsia="Times New Roman" w:hAnsi="Arial" w:cs="Times New Roman"/>
          <w:sz w:val="24"/>
          <w:szCs w:val="24"/>
          <w:lang w:eastAsia="ru-RU"/>
        </w:rPr>
        <w:t>. Муниципальные унитарные предприятия, муниципальные учреждения, направляют обращение о внесении изменений в реестр муниципального имущества сельского поселения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в Администрацию в течение 14 дней с момента списания муниципального имущества.</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p>
    <w:p w:rsidR="00741536" w:rsidRDefault="00741536" w:rsidP="00F7655F">
      <w:pPr>
        <w:autoSpaceDE w:val="0"/>
        <w:autoSpaceDN w:val="0"/>
        <w:adjustRightInd w:val="0"/>
        <w:spacing w:after="0" w:line="240" w:lineRule="auto"/>
        <w:ind w:firstLine="567"/>
        <w:jc w:val="both"/>
        <w:outlineLvl w:val="0"/>
        <w:rPr>
          <w:rFonts w:ascii="Arial" w:eastAsia="Times New Roman" w:hAnsi="Arial" w:cs="Times New Roman"/>
          <w:b/>
          <w:sz w:val="24"/>
          <w:szCs w:val="24"/>
          <w:lang w:eastAsia="ru-RU"/>
        </w:rPr>
      </w:pPr>
    </w:p>
    <w:p w:rsidR="00741536" w:rsidRDefault="00741536" w:rsidP="00F7655F">
      <w:pPr>
        <w:autoSpaceDE w:val="0"/>
        <w:autoSpaceDN w:val="0"/>
        <w:adjustRightInd w:val="0"/>
        <w:spacing w:after="0" w:line="240" w:lineRule="auto"/>
        <w:ind w:firstLine="567"/>
        <w:jc w:val="both"/>
        <w:outlineLvl w:val="0"/>
        <w:rPr>
          <w:rFonts w:ascii="Arial" w:eastAsia="Times New Roman" w:hAnsi="Arial" w:cs="Times New Roman"/>
          <w:b/>
          <w:sz w:val="24"/>
          <w:szCs w:val="24"/>
          <w:lang w:eastAsia="ru-RU"/>
        </w:rPr>
      </w:pPr>
    </w:p>
    <w:p w:rsidR="00741536" w:rsidRDefault="00741536" w:rsidP="00F7655F">
      <w:pPr>
        <w:autoSpaceDE w:val="0"/>
        <w:autoSpaceDN w:val="0"/>
        <w:adjustRightInd w:val="0"/>
        <w:spacing w:after="0" w:line="240" w:lineRule="auto"/>
        <w:ind w:firstLine="567"/>
        <w:jc w:val="both"/>
        <w:outlineLvl w:val="0"/>
        <w:rPr>
          <w:rFonts w:ascii="Arial" w:eastAsia="Times New Roman" w:hAnsi="Arial" w:cs="Times New Roman"/>
          <w:b/>
          <w:sz w:val="24"/>
          <w:szCs w:val="24"/>
          <w:lang w:eastAsia="ru-RU"/>
        </w:rPr>
      </w:pPr>
    </w:p>
    <w:p w:rsidR="00741536" w:rsidRDefault="00741536" w:rsidP="00F7655F">
      <w:pPr>
        <w:autoSpaceDE w:val="0"/>
        <w:autoSpaceDN w:val="0"/>
        <w:adjustRightInd w:val="0"/>
        <w:spacing w:after="0" w:line="240" w:lineRule="auto"/>
        <w:ind w:firstLine="567"/>
        <w:jc w:val="both"/>
        <w:outlineLvl w:val="0"/>
        <w:rPr>
          <w:rFonts w:ascii="Arial" w:eastAsia="Times New Roman" w:hAnsi="Arial" w:cs="Times New Roman"/>
          <w:b/>
          <w:sz w:val="24"/>
          <w:szCs w:val="24"/>
          <w:lang w:eastAsia="ru-RU"/>
        </w:rPr>
      </w:pPr>
    </w:p>
    <w:p w:rsidR="00741536" w:rsidRDefault="00741536" w:rsidP="00F7655F">
      <w:pPr>
        <w:autoSpaceDE w:val="0"/>
        <w:autoSpaceDN w:val="0"/>
        <w:adjustRightInd w:val="0"/>
        <w:spacing w:after="0" w:line="240" w:lineRule="auto"/>
        <w:ind w:firstLine="567"/>
        <w:jc w:val="both"/>
        <w:outlineLvl w:val="0"/>
        <w:rPr>
          <w:rFonts w:ascii="Arial" w:eastAsia="Times New Roman" w:hAnsi="Arial" w:cs="Times New Roman"/>
          <w:b/>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0"/>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7. Передача муниципального имущества по договорам аренды,</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договорам безвозмездного пользования, договорам</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доверительного управления и иным договорам,</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proofErr w:type="gramStart"/>
      <w:r w:rsidRPr="00F7655F">
        <w:rPr>
          <w:rFonts w:ascii="Arial" w:eastAsia="Times New Roman" w:hAnsi="Arial" w:cs="Times New Roman"/>
          <w:b/>
          <w:sz w:val="24"/>
          <w:szCs w:val="24"/>
          <w:lang w:eastAsia="ru-RU"/>
        </w:rPr>
        <w:t>предусматривающим</w:t>
      </w:r>
      <w:proofErr w:type="gramEnd"/>
      <w:r w:rsidRPr="00F7655F">
        <w:rPr>
          <w:rFonts w:ascii="Arial" w:eastAsia="Times New Roman" w:hAnsi="Arial" w:cs="Times New Roman"/>
          <w:b/>
          <w:sz w:val="24"/>
          <w:szCs w:val="24"/>
          <w:lang w:eastAsia="ru-RU"/>
        </w:rPr>
        <w:t xml:space="preserve"> переход прав владения и (или) пользования</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в отношении 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7.1.</w:t>
      </w:r>
      <w:r w:rsidRPr="00F7655F">
        <w:rPr>
          <w:rFonts w:ascii="Arial" w:eastAsia="Times New Roman" w:hAnsi="Arial" w:cs="Times New Roman"/>
          <w:sz w:val="24"/>
          <w:szCs w:val="24"/>
          <w:lang w:eastAsia="ru-RU"/>
        </w:rPr>
        <w:t xml:space="preserve">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w:t>
      </w:r>
      <w:proofErr w:type="gramStart"/>
      <w:r w:rsidRPr="00F7655F">
        <w:rPr>
          <w:rFonts w:ascii="Arial" w:eastAsia="Times New Roman" w:hAnsi="Arial" w:cs="Times New Roman"/>
          <w:sz w:val="24"/>
          <w:szCs w:val="24"/>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proofErr w:type="gramStart"/>
      <w:r w:rsidRPr="00F7655F">
        <w:rPr>
          <w:rFonts w:ascii="Arial" w:eastAsia="Times New Roman" w:hAnsi="Arial" w:cs="Times New Roman"/>
          <w:sz w:val="24"/>
          <w:szCs w:val="24"/>
          <w:lang w:eastAsia="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Сельской Думы </w:t>
      </w:r>
      <w:r w:rsidR="00741536">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Администрацией в порядке, определенном действующим законодательством.</w:t>
      </w:r>
      <w:proofErr w:type="gramEnd"/>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Решением Сельской  Думы </w:t>
      </w:r>
      <w:r w:rsidR="00741536">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Сельской Думы </w:t>
      </w:r>
      <w:r w:rsidR="00741536">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741536">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7.2</w:t>
      </w:r>
      <w:r w:rsidRPr="00F7655F">
        <w:rPr>
          <w:rFonts w:ascii="Arial" w:eastAsia="Times New Roman" w:hAnsi="Arial" w:cs="Times New Roman"/>
          <w:sz w:val="24"/>
          <w:szCs w:val="24"/>
          <w:lang w:eastAsia="ru-RU"/>
        </w:rPr>
        <w:t>. Арендная плата за аренду муниципального имущества уплачивается в соответствии с условиями договора и действующим законодательством.</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 </w:t>
      </w:r>
      <w:r w:rsidRPr="00F7655F">
        <w:rPr>
          <w:rFonts w:ascii="Arial" w:eastAsia="Times New Roman" w:hAnsi="Arial" w:cs="Times New Roman"/>
          <w:b/>
          <w:sz w:val="24"/>
          <w:szCs w:val="24"/>
          <w:lang w:eastAsia="ru-RU"/>
        </w:rPr>
        <w:t>7.3</w:t>
      </w:r>
      <w:r w:rsidRPr="00F7655F">
        <w:rPr>
          <w:rFonts w:ascii="Arial" w:eastAsia="Times New Roman" w:hAnsi="Arial" w:cs="Times New Roman"/>
          <w:sz w:val="24"/>
          <w:szCs w:val="24"/>
          <w:lang w:eastAsia="ru-RU"/>
        </w:rPr>
        <w:t>. Арендная плата за аренду движимого имущества, находящегося в муниципальной казне, перечисляется арендаторами в бюджет</w:t>
      </w:r>
      <w:r w:rsidR="00741536">
        <w:rPr>
          <w:rFonts w:ascii="Arial" w:eastAsia="Times New Roman" w:hAnsi="Arial" w:cs="Times New Roman"/>
          <w:sz w:val="24"/>
          <w:szCs w:val="24"/>
          <w:lang w:eastAsia="ru-RU"/>
        </w:rPr>
        <w:t xml:space="preserve"> муниципального образования </w:t>
      </w:r>
      <w:r w:rsidRPr="00F7655F">
        <w:rPr>
          <w:rFonts w:ascii="Arial" w:eastAsia="Times New Roman" w:hAnsi="Arial" w:cs="Times New Roman"/>
          <w:sz w:val="24"/>
          <w:szCs w:val="24"/>
          <w:lang w:eastAsia="ru-RU"/>
        </w:rPr>
        <w:t xml:space="preserve"> сельско</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741536">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836715">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в соответствии с условиями договора аренды.</w:t>
      </w:r>
    </w:p>
    <w:p w:rsidR="00F7655F" w:rsidRPr="00F7655F" w:rsidRDefault="00F7655F" w:rsidP="00F7655F">
      <w:pPr>
        <w:autoSpaceDE w:val="0"/>
        <w:autoSpaceDN w:val="0"/>
        <w:adjustRightInd w:val="0"/>
        <w:spacing w:after="0" w:line="240" w:lineRule="auto"/>
        <w:ind w:firstLine="539"/>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8. Приватизация 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сельского поселения </w:t>
      </w:r>
      <w:r w:rsidRPr="00F7655F">
        <w:rPr>
          <w:rFonts w:ascii="Arial" w:eastAsia="Times New Roman" w:hAnsi="Arial" w:cs="Times New Roman"/>
          <w:sz w:val="24"/>
          <w:szCs w:val="24"/>
          <w:lang w:eastAsia="ru-RU"/>
        </w:rPr>
        <w:lastRenderedPageBreak/>
        <w:t>«</w:t>
      </w:r>
      <w:r w:rsidR="00836715">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нормативными правовыми актами сельского поселения «</w:t>
      </w:r>
      <w:r w:rsidR="00836715">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в сфере приватизации.</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9. Принятие в муниципальную собственность</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бесхозяйного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9.1.</w:t>
      </w:r>
      <w:r w:rsidRPr="00F7655F">
        <w:rPr>
          <w:rFonts w:ascii="Arial" w:eastAsia="Times New Roman" w:hAnsi="Arial" w:cs="Times New Roman"/>
          <w:sz w:val="24"/>
          <w:szCs w:val="24"/>
          <w:lang w:eastAsia="ru-RU"/>
        </w:rPr>
        <w:t xml:space="preserve"> Бесхозяйные вещи могут поступать в муниципальную собственность в порядке, предусмотренном Гражданским кодексом РФ.</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9.2</w:t>
      </w:r>
      <w:r w:rsidRPr="00F7655F">
        <w:rPr>
          <w:rFonts w:ascii="Arial" w:eastAsia="Times New Roman" w:hAnsi="Arial" w:cs="Times New Roman"/>
          <w:sz w:val="24"/>
          <w:szCs w:val="24"/>
          <w:lang w:eastAsia="ru-RU"/>
        </w:rPr>
        <w:t xml:space="preserve">.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 </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b/>
          <w:sz w:val="24"/>
          <w:szCs w:val="24"/>
          <w:lang w:eastAsia="ru-RU"/>
        </w:rPr>
        <w:t>9.3.</w:t>
      </w:r>
      <w:r w:rsidRPr="00F7655F">
        <w:rPr>
          <w:rFonts w:ascii="Arial" w:eastAsia="Times New Roman" w:hAnsi="Arial" w:cs="Times New Roman"/>
          <w:sz w:val="24"/>
          <w:szCs w:val="24"/>
          <w:lang w:eastAsia="ru-RU"/>
        </w:rPr>
        <w:t xml:space="preserve"> Подготовку заявления, указанного в пункте 9.2 настоящего Положения, а также заявления в суд о признании права муниципальной собственности обеспечивает Администрация.</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67"/>
        <w:jc w:val="both"/>
        <w:outlineLvl w:val="1"/>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10. Прочие сделки, совершаемые в отношении</w:t>
      </w:r>
    </w:p>
    <w:p w:rsidR="00F7655F" w:rsidRPr="00F7655F" w:rsidRDefault="00F7655F" w:rsidP="00F7655F">
      <w:pPr>
        <w:autoSpaceDE w:val="0"/>
        <w:autoSpaceDN w:val="0"/>
        <w:adjustRightInd w:val="0"/>
        <w:spacing w:after="0" w:line="240" w:lineRule="auto"/>
        <w:ind w:firstLine="567"/>
        <w:jc w:val="both"/>
        <w:rPr>
          <w:rFonts w:ascii="Arial" w:eastAsia="Times New Roman" w:hAnsi="Arial" w:cs="Times New Roman"/>
          <w:b/>
          <w:sz w:val="24"/>
          <w:szCs w:val="24"/>
          <w:lang w:eastAsia="ru-RU"/>
        </w:rPr>
      </w:pPr>
      <w:r w:rsidRPr="00F7655F">
        <w:rPr>
          <w:rFonts w:ascii="Arial" w:eastAsia="Times New Roman" w:hAnsi="Arial" w:cs="Times New Roman"/>
          <w:b/>
          <w:sz w:val="24"/>
          <w:szCs w:val="24"/>
          <w:lang w:eastAsia="ru-RU"/>
        </w:rPr>
        <w:t>муниципального имущества</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F7655F">
        <w:rPr>
          <w:rFonts w:ascii="Arial" w:eastAsia="Times New Roman" w:hAnsi="Arial" w:cs="Times New Roman"/>
          <w:sz w:val="24"/>
          <w:szCs w:val="24"/>
          <w:lang w:eastAsia="ru-RU"/>
        </w:rPr>
        <w:t xml:space="preserve">Прочие сделки, заключаемые в отношении муниципального имущества, находящегося в казне </w:t>
      </w:r>
      <w:r w:rsidR="00836715">
        <w:rPr>
          <w:rFonts w:ascii="Arial" w:eastAsia="Times New Roman" w:hAnsi="Arial" w:cs="Times New Roman"/>
          <w:sz w:val="24"/>
          <w:szCs w:val="24"/>
          <w:lang w:eastAsia="ru-RU"/>
        </w:rPr>
        <w:t xml:space="preserve">муниципального образования </w:t>
      </w:r>
      <w:r w:rsidRPr="00F7655F">
        <w:rPr>
          <w:rFonts w:ascii="Arial" w:eastAsia="Times New Roman" w:hAnsi="Arial" w:cs="Times New Roman"/>
          <w:sz w:val="24"/>
          <w:szCs w:val="24"/>
          <w:lang w:eastAsia="ru-RU"/>
        </w:rPr>
        <w:t>сельско</w:t>
      </w:r>
      <w:r w:rsidR="00836715">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поселени</w:t>
      </w:r>
      <w:r w:rsidR="00836715">
        <w:rPr>
          <w:rFonts w:ascii="Arial" w:eastAsia="Times New Roman" w:hAnsi="Arial" w:cs="Times New Roman"/>
          <w:sz w:val="24"/>
          <w:szCs w:val="24"/>
          <w:lang w:eastAsia="ru-RU"/>
        </w:rPr>
        <w:t>е</w:t>
      </w:r>
      <w:r w:rsidRPr="00F7655F">
        <w:rPr>
          <w:rFonts w:ascii="Arial" w:eastAsia="Times New Roman" w:hAnsi="Arial" w:cs="Times New Roman"/>
          <w:sz w:val="24"/>
          <w:szCs w:val="24"/>
          <w:lang w:eastAsia="ru-RU"/>
        </w:rPr>
        <w:t xml:space="preserve"> «</w:t>
      </w:r>
      <w:r w:rsidR="00836715">
        <w:rPr>
          <w:rFonts w:ascii="Arial" w:eastAsia="Times New Roman" w:hAnsi="Arial" w:cs="Times New Roman"/>
          <w:sz w:val="24"/>
          <w:szCs w:val="24"/>
          <w:lang w:eastAsia="ru-RU"/>
        </w:rPr>
        <w:t>Село Климов Завод»</w:t>
      </w:r>
      <w:r w:rsidRPr="00F7655F">
        <w:rPr>
          <w:rFonts w:ascii="Arial" w:eastAsia="Times New Roman" w:hAnsi="Arial" w:cs="Times New Roman"/>
          <w:sz w:val="24"/>
          <w:szCs w:val="24"/>
          <w:lang w:eastAsia="ru-RU"/>
        </w:rPr>
        <w:t>, совершаются Администрацией в соответствии с действующим законодательством на основании постановления Администрации.</w:t>
      </w: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F7655F" w:rsidRPr="00F7655F" w:rsidRDefault="00F7655F" w:rsidP="00F7655F">
      <w:pPr>
        <w:autoSpaceDE w:val="0"/>
        <w:autoSpaceDN w:val="0"/>
        <w:adjustRightInd w:val="0"/>
        <w:spacing w:after="0" w:line="240" w:lineRule="auto"/>
        <w:ind w:firstLine="540"/>
        <w:jc w:val="both"/>
        <w:rPr>
          <w:rFonts w:ascii="Arial" w:eastAsia="Times New Roman" w:hAnsi="Arial" w:cs="Times New Roman"/>
          <w:sz w:val="24"/>
          <w:szCs w:val="24"/>
          <w:lang w:eastAsia="ru-RU"/>
        </w:rPr>
      </w:pPr>
    </w:p>
    <w:p w:rsidR="00D40A63" w:rsidRDefault="00D40A63"/>
    <w:sectPr w:rsidR="00D4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F"/>
    <w:rsid w:val="0000738B"/>
    <w:rsid w:val="00017A4C"/>
    <w:rsid w:val="00042892"/>
    <w:rsid w:val="00042AD0"/>
    <w:rsid w:val="0004388F"/>
    <w:rsid w:val="000458EB"/>
    <w:rsid w:val="00046AEA"/>
    <w:rsid w:val="00060ED1"/>
    <w:rsid w:val="0006383C"/>
    <w:rsid w:val="000744AF"/>
    <w:rsid w:val="000958A1"/>
    <w:rsid w:val="000C4AE6"/>
    <w:rsid w:val="000D4AEC"/>
    <w:rsid w:val="000E41BE"/>
    <w:rsid w:val="00102E1A"/>
    <w:rsid w:val="001040B7"/>
    <w:rsid w:val="001044DD"/>
    <w:rsid w:val="00121638"/>
    <w:rsid w:val="00123F6E"/>
    <w:rsid w:val="0012469B"/>
    <w:rsid w:val="001264D9"/>
    <w:rsid w:val="00126F12"/>
    <w:rsid w:val="00130DC1"/>
    <w:rsid w:val="0013193D"/>
    <w:rsid w:val="00157892"/>
    <w:rsid w:val="00163D19"/>
    <w:rsid w:val="001722F4"/>
    <w:rsid w:val="001740FB"/>
    <w:rsid w:val="00181816"/>
    <w:rsid w:val="00184666"/>
    <w:rsid w:val="00191374"/>
    <w:rsid w:val="00194F8A"/>
    <w:rsid w:val="001A5E00"/>
    <w:rsid w:val="001B006F"/>
    <w:rsid w:val="001B1B43"/>
    <w:rsid w:val="001B3129"/>
    <w:rsid w:val="001B432C"/>
    <w:rsid w:val="001C65C6"/>
    <w:rsid w:val="001C76AC"/>
    <w:rsid w:val="0020341C"/>
    <w:rsid w:val="002113FC"/>
    <w:rsid w:val="00214500"/>
    <w:rsid w:val="00220F63"/>
    <w:rsid w:val="00224935"/>
    <w:rsid w:val="00226204"/>
    <w:rsid w:val="00243D32"/>
    <w:rsid w:val="00250EAE"/>
    <w:rsid w:val="0025255E"/>
    <w:rsid w:val="00261725"/>
    <w:rsid w:val="00267941"/>
    <w:rsid w:val="00275F54"/>
    <w:rsid w:val="00290179"/>
    <w:rsid w:val="00291C61"/>
    <w:rsid w:val="00296CA0"/>
    <w:rsid w:val="002A1861"/>
    <w:rsid w:val="002A2447"/>
    <w:rsid w:val="002A7067"/>
    <w:rsid w:val="002B6EC0"/>
    <w:rsid w:val="002D457F"/>
    <w:rsid w:val="002D6E06"/>
    <w:rsid w:val="002E225C"/>
    <w:rsid w:val="002E329F"/>
    <w:rsid w:val="002E7F46"/>
    <w:rsid w:val="002F318B"/>
    <w:rsid w:val="002F5DDE"/>
    <w:rsid w:val="002F6F8F"/>
    <w:rsid w:val="003058DE"/>
    <w:rsid w:val="00313EAB"/>
    <w:rsid w:val="003264C4"/>
    <w:rsid w:val="00333934"/>
    <w:rsid w:val="00336654"/>
    <w:rsid w:val="00346136"/>
    <w:rsid w:val="003542C9"/>
    <w:rsid w:val="00361CFE"/>
    <w:rsid w:val="00361E89"/>
    <w:rsid w:val="003722BB"/>
    <w:rsid w:val="00380615"/>
    <w:rsid w:val="00386298"/>
    <w:rsid w:val="00392056"/>
    <w:rsid w:val="003B380F"/>
    <w:rsid w:val="003C5722"/>
    <w:rsid w:val="003D250E"/>
    <w:rsid w:val="003D6DF2"/>
    <w:rsid w:val="00403BAC"/>
    <w:rsid w:val="0041502B"/>
    <w:rsid w:val="0043381D"/>
    <w:rsid w:val="004342B5"/>
    <w:rsid w:val="00440FD5"/>
    <w:rsid w:val="004525F5"/>
    <w:rsid w:val="00466631"/>
    <w:rsid w:val="004821FF"/>
    <w:rsid w:val="00485DA6"/>
    <w:rsid w:val="00487A71"/>
    <w:rsid w:val="00496DEE"/>
    <w:rsid w:val="004A63F2"/>
    <w:rsid w:val="004B7438"/>
    <w:rsid w:val="004C166D"/>
    <w:rsid w:val="004D2486"/>
    <w:rsid w:val="00505CC5"/>
    <w:rsid w:val="00507345"/>
    <w:rsid w:val="00512C9A"/>
    <w:rsid w:val="00517204"/>
    <w:rsid w:val="00521534"/>
    <w:rsid w:val="00524AC4"/>
    <w:rsid w:val="005269EF"/>
    <w:rsid w:val="0053182F"/>
    <w:rsid w:val="005375F8"/>
    <w:rsid w:val="005661FD"/>
    <w:rsid w:val="005750E8"/>
    <w:rsid w:val="0057618D"/>
    <w:rsid w:val="005909BD"/>
    <w:rsid w:val="005A251E"/>
    <w:rsid w:val="005A28E2"/>
    <w:rsid w:val="005A3E03"/>
    <w:rsid w:val="005B03CA"/>
    <w:rsid w:val="005B729C"/>
    <w:rsid w:val="005C0A5A"/>
    <w:rsid w:val="005C13DA"/>
    <w:rsid w:val="005C165E"/>
    <w:rsid w:val="005D580A"/>
    <w:rsid w:val="005E2B10"/>
    <w:rsid w:val="005E344B"/>
    <w:rsid w:val="005E3DA0"/>
    <w:rsid w:val="005F3CBC"/>
    <w:rsid w:val="005F7E4B"/>
    <w:rsid w:val="00600FF9"/>
    <w:rsid w:val="0060470F"/>
    <w:rsid w:val="0060784A"/>
    <w:rsid w:val="00613EC8"/>
    <w:rsid w:val="00620CE9"/>
    <w:rsid w:val="00634E44"/>
    <w:rsid w:val="00635B69"/>
    <w:rsid w:val="0063752E"/>
    <w:rsid w:val="006429D3"/>
    <w:rsid w:val="00642FA2"/>
    <w:rsid w:val="00650487"/>
    <w:rsid w:val="0065129A"/>
    <w:rsid w:val="00657380"/>
    <w:rsid w:val="00657A8F"/>
    <w:rsid w:val="0066091D"/>
    <w:rsid w:val="006633CB"/>
    <w:rsid w:val="00673D94"/>
    <w:rsid w:val="006A4EA0"/>
    <w:rsid w:val="006B7031"/>
    <w:rsid w:val="006C0F93"/>
    <w:rsid w:val="006C6954"/>
    <w:rsid w:val="006D7968"/>
    <w:rsid w:val="007018DC"/>
    <w:rsid w:val="007025E3"/>
    <w:rsid w:val="007033FB"/>
    <w:rsid w:val="0070694C"/>
    <w:rsid w:val="00713E4E"/>
    <w:rsid w:val="00714C7B"/>
    <w:rsid w:val="007158DE"/>
    <w:rsid w:val="00717420"/>
    <w:rsid w:val="00741536"/>
    <w:rsid w:val="00742854"/>
    <w:rsid w:val="007442BF"/>
    <w:rsid w:val="007452AC"/>
    <w:rsid w:val="00755420"/>
    <w:rsid w:val="007625AA"/>
    <w:rsid w:val="007653E2"/>
    <w:rsid w:val="00766632"/>
    <w:rsid w:val="00770AF3"/>
    <w:rsid w:val="00774B05"/>
    <w:rsid w:val="00775C16"/>
    <w:rsid w:val="0079203E"/>
    <w:rsid w:val="007926D9"/>
    <w:rsid w:val="00794C71"/>
    <w:rsid w:val="007A3DE6"/>
    <w:rsid w:val="007B6106"/>
    <w:rsid w:val="007B68DE"/>
    <w:rsid w:val="007C0200"/>
    <w:rsid w:val="007C2B44"/>
    <w:rsid w:val="007E2EE2"/>
    <w:rsid w:val="007F06B0"/>
    <w:rsid w:val="007F276C"/>
    <w:rsid w:val="007F3D0D"/>
    <w:rsid w:val="00813B75"/>
    <w:rsid w:val="00817F27"/>
    <w:rsid w:val="00836715"/>
    <w:rsid w:val="00844D61"/>
    <w:rsid w:val="0084504F"/>
    <w:rsid w:val="00853979"/>
    <w:rsid w:val="008569AC"/>
    <w:rsid w:val="00862B87"/>
    <w:rsid w:val="00862E5C"/>
    <w:rsid w:val="00883C39"/>
    <w:rsid w:val="008A0773"/>
    <w:rsid w:val="008A52F8"/>
    <w:rsid w:val="008A67BF"/>
    <w:rsid w:val="008A683E"/>
    <w:rsid w:val="008B4067"/>
    <w:rsid w:val="008C52AD"/>
    <w:rsid w:val="008C6BC4"/>
    <w:rsid w:val="008D0688"/>
    <w:rsid w:val="008D29ED"/>
    <w:rsid w:val="008F0F2E"/>
    <w:rsid w:val="00902FCC"/>
    <w:rsid w:val="00904BE4"/>
    <w:rsid w:val="0092151A"/>
    <w:rsid w:val="00923781"/>
    <w:rsid w:val="0093433A"/>
    <w:rsid w:val="00937DF8"/>
    <w:rsid w:val="00940B64"/>
    <w:rsid w:val="00943C45"/>
    <w:rsid w:val="00960D9E"/>
    <w:rsid w:val="00965B80"/>
    <w:rsid w:val="0098342D"/>
    <w:rsid w:val="00986AA4"/>
    <w:rsid w:val="009A17F2"/>
    <w:rsid w:val="009B04C6"/>
    <w:rsid w:val="009B6D19"/>
    <w:rsid w:val="009C0C86"/>
    <w:rsid w:val="009C6A1B"/>
    <w:rsid w:val="009C7B16"/>
    <w:rsid w:val="009E383B"/>
    <w:rsid w:val="009E5D5C"/>
    <w:rsid w:val="009E6C93"/>
    <w:rsid w:val="009F6253"/>
    <w:rsid w:val="00A20219"/>
    <w:rsid w:val="00A2083A"/>
    <w:rsid w:val="00A36CC6"/>
    <w:rsid w:val="00A56D9D"/>
    <w:rsid w:val="00A65D1C"/>
    <w:rsid w:val="00A66349"/>
    <w:rsid w:val="00A672FF"/>
    <w:rsid w:val="00A83D7A"/>
    <w:rsid w:val="00A8722F"/>
    <w:rsid w:val="00A961D4"/>
    <w:rsid w:val="00A96DE7"/>
    <w:rsid w:val="00AA2595"/>
    <w:rsid w:val="00AB320B"/>
    <w:rsid w:val="00AD423B"/>
    <w:rsid w:val="00AE1C98"/>
    <w:rsid w:val="00AF14D9"/>
    <w:rsid w:val="00AF3AC6"/>
    <w:rsid w:val="00AF4B9F"/>
    <w:rsid w:val="00AF517A"/>
    <w:rsid w:val="00B07398"/>
    <w:rsid w:val="00B1110C"/>
    <w:rsid w:val="00B17A38"/>
    <w:rsid w:val="00B36AC2"/>
    <w:rsid w:val="00B444C8"/>
    <w:rsid w:val="00B61936"/>
    <w:rsid w:val="00B82165"/>
    <w:rsid w:val="00B90BF6"/>
    <w:rsid w:val="00BA48B6"/>
    <w:rsid w:val="00BA7D99"/>
    <w:rsid w:val="00BB146F"/>
    <w:rsid w:val="00BC1EE5"/>
    <w:rsid w:val="00BC7A56"/>
    <w:rsid w:val="00BD67BB"/>
    <w:rsid w:val="00BE0485"/>
    <w:rsid w:val="00BE4D1D"/>
    <w:rsid w:val="00BF3BBD"/>
    <w:rsid w:val="00BF4F72"/>
    <w:rsid w:val="00BF5A4F"/>
    <w:rsid w:val="00BF64B1"/>
    <w:rsid w:val="00C0417D"/>
    <w:rsid w:val="00C06742"/>
    <w:rsid w:val="00C11EBD"/>
    <w:rsid w:val="00C12B9B"/>
    <w:rsid w:val="00C1651A"/>
    <w:rsid w:val="00C3154B"/>
    <w:rsid w:val="00C46596"/>
    <w:rsid w:val="00C46656"/>
    <w:rsid w:val="00C52533"/>
    <w:rsid w:val="00C6453A"/>
    <w:rsid w:val="00C7442E"/>
    <w:rsid w:val="00C8317C"/>
    <w:rsid w:val="00C90638"/>
    <w:rsid w:val="00C928FB"/>
    <w:rsid w:val="00C94E1B"/>
    <w:rsid w:val="00CA2BAA"/>
    <w:rsid w:val="00CA4E8A"/>
    <w:rsid w:val="00CB2A52"/>
    <w:rsid w:val="00CB4209"/>
    <w:rsid w:val="00CD1DCD"/>
    <w:rsid w:val="00CD4D3E"/>
    <w:rsid w:val="00CD62FC"/>
    <w:rsid w:val="00CD6E45"/>
    <w:rsid w:val="00CE0204"/>
    <w:rsid w:val="00CE3568"/>
    <w:rsid w:val="00CF0E15"/>
    <w:rsid w:val="00CF5AB7"/>
    <w:rsid w:val="00D02AF3"/>
    <w:rsid w:val="00D03C9E"/>
    <w:rsid w:val="00D11C06"/>
    <w:rsid w:val="00D304A4"/>
    <w:rsid w:val="00D3054E"/>
    <w:rsid w:val="00D40A63"/>
    <w:rsid w:val="00D51B7F"/>
    <w:rsid w:val="00D52A55"/>
    <w:rsid w:val="00D5326A"/>
    <w:rsid w:val="00D578A5"/>
    <w:rsid w:val="00D653E2"/>
    <w:rsid w:val="00D75D70"/>
    <w:rsid w:val="00D7759A"/>
    <w:rsid w:val="00D82A1D"/>
    <w:rsid w:val="00D830B4"/>
    <w:rsid w:val="00D94880"/>
    <w:rsid w:val="00D950D7"/>
    <w:rsid w:val="00D96D6A"/>
    <w:rsid w:val="00DA209E"/>
    <w:rsid w:val="00DA5A78"/>
    <w:rsid w:val="00DA71EB"/>
    <w:rsid w:val="00DB0F6F"/>
    <w:rsid w:val="00DB6313"/>
    <w:rsid w:val="00DC077F"/>
    <w:rsid w:val="00DC59C9"/>
    <w:rsid w:val="00DD2FBC"/>
    <w:rsid w:val="00DD69C4"/>
    <w:rsid w:val="00DD7228"/>
    <w:rsid w:val="00DE21B1"/>
    <w:rsid w:val="00E16CE0"/>
    <w:rsid w:val="00E202DC"/>
    <w:rsid w:val="00E213CA"/>
    <w:rsid w:val="00E2553E"/>
    <w:rsid w:val="00E27FF1"/>
    <w:rsid w:val="00E553D5"/>
    <w:rsid w:val="00E56526"/>
    <w:rsid w:val="00E566EA"/>
    <w:rsid w:val="00E57026"/>
    <w:rsid w:val="00E571D8"/>
    <w:rsid w:val="00E63D59"/>
    <w:rsid w:val="00E84C02"/>
    <w:rsid w:val="00E955AA"/>
    <w:rsid w:val="00EA493C"/>
    <w:rsid w:val="00EA7D2F"/>
    <w:rsid w:val="00EB0AF5"/>
    <w:rsid w:val="00EC0F72"/>
    <w:rsid w:val="00EC6FA1"/>
    <w:rsid w:val="00ED654F"/>
    <w:rsid w:val="00EE6B42"/>
    <w:rsid w:val="00EF1F57"/>
    <w:rsid w:val="00EF633E"/>
    <w:rsid w:val="00F021A0"/>
    <w:rsid w:val="00F16781"/>
    <w:rsid w:val="00F207EE"/>
    <w:rsid w:val="00F21089"/>
    <w:rsid w:val="00F23426"/>
    <w:rsid w:val="00F258E7"/>
    <w:rsid w:val="00F26F7A"/>
    <w:rsid w:val="00F30F11"/>
    <w:rsid w:val="00F51E1E"/>
    <w:rsid w:val="00F6526E"/>
    <w:rsid w:val="00F66D99"/>
    <w:rsid w:val="00F72CEE"/>
    <w:rsid w:val="00F7655F"/>
    <w:rsid w:val="00F81C53"/>
    <w:rsid w:val="00F850E6"/>
    <w:rsid w:val="00F877FD"/>
    <w:rsid w:val="00F96DEB"/>
    <w:rsid w:val="00FA1011"/>
    <w:rsid w:val="00FB4B9A"/>
    <w:rsid w:val="00FE2025"/>
    <w:rsid w:val="00FE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58516">
      <w:bodyDiv w:val="1"/>
      <w:marLeft w:val="0"/>
      <w:marRight w:val="0"/>
      <w:marTop w:val="0"/>
      <w:marBottom w:val="0"/>
      <w:divBdr>
        <w:top w:val="none" w:sz="0" w:space="0" w:color="auto"/>
        <w:left w:val="none" w:sz="0" w:space="0" w:color="auto"/>
        <w:bottom w:val="none" w:sz="0" w:space="0" w:color="auto"/>
        <w:right w:val="none" w:sz="0" w:space="0" w:color="auto"/>
      </w:divBdr>
    </w:div>
    <w:div w:id="20087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ontent\act\96e20c02-1b12-465a-b64c-24aa922700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content\act\96e20c02-1b12-465a-b64c-24aa92270007.html" TargetMode="External"/><Relationship Id="rId12" Type="http://schemas.openxmlformats.org/officeDocument/2006/relationships/hyperlink" Target="file:///D:\content\act\cff822a1-201b-4168-905d-21f0ba5fc42b.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content\act\15d4560c-d530-4955-bf7e-f734337ae80b.html" TargetMode="External"/><Relationship Id="rId11" Type="http://schemas.openxmlformats.org/officeDocument/2006/relationships/hyperlink" Target="file:///D:\content\act\96e20c02-1b12-465a-b64c-24aa92270007.html" TargetMode="External"/><Relationship Id="rId5" Type="http://schemas.openxmlformats.org/officeDocument/2006/relationships/hyperlink" Target="file:///D:\content\act\96e20c02-1b12-465a-b64c-24aa92270007.html" TargetMode="External"/><Relationship Id="rId10" Type="http://schemas.openxmlformats.org/officeDocument/2006/relationships/hyperlink" Target="file:///D:\content\act\46fe6122-83a1-41d3-a87f-ca82977fb101.html" TargetMode="External"/><Relationship Id="rId4" Type="http://schemas.openxmlformats.org/officeDocument/2006/relationships/webSettings" Target="webSettings.xml"/><Relationship Id="rId9" Type="http://schemas.openxmlformats.org/officeDocument/2006/relationships/hyperlink" Target="file:///D:\content\act\6ede0023-a5d1-4b11-8881-70505f2fb9c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2019-05-30T07:39:00Z</dcterms:created>
  <dcterms:modified xsi:type="dcterms:W3CDTF">2019-05-30T08:30:00Z</dcterms:modified>
</cp:coreProperties>
</file>