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3E" w:rsidRPr="0096523E" w:rsidRDefault="0096523E" w:rsidP="0096523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6523E" w:rsidRPr="0096523E" w:rsidRDefault="0096523E" w:rsidP="0096523E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96523E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96523E" w:rsidRPr="0096523E" w:rsidRDefault="0096523E" w:rsidP="0096523E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96523E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</w:t>
      </w:r>
      <w:r w:rsidRPr="0096523E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униципальн</w:t>
      </w: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ое образование</w:t>
      </w:r>
    </w:p>
    <w:p w:rsidR="0096523E" w:rsidRDefault="0096523E" w:rsidP="0096523E">
      <w:pPr>
        <w:spacing w:after="0" w:line="240" w:lineRule="auto"/>
        <w:ind w:left="567"/>
        <w:jc w:val="center"/>
        <w:rPr>
          <w:rFonts w:ascii="Courier New" w:eastAsia="Times New Roman" w:hAnsi="Courier New" w:cs="Times New Roman"/>
          <w:b/>
          <w:sz w:val="40"/>
          <w:szCs w:val="24"/>
          <w:lang w:eastAsia="ru-RU"/>
        </w:rPr>
      </w:pPr>
      <w:r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Сельское поселение</w:t>
      </w:r>
    </w:p>
    <w:p w:rsidR="0096523E" w:rsidRPr="0096523E" w:rsidRDefault="0096523E" w:rsidP="0096523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« Село Климов Завод»</w:t>
      </w:r>
    </w:p>
    <w:p w:rsidR="0096523E" w:rsidRPr="0096523E" w:rsidRDefault="0096523E" w:rsidP="0096523E">
      <w:pPr>
        <w:keepNext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Юхновского района </w:t>
      </w:r>
      <w:r w:rsidRPr="0096523E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96523E" w:rsidRPr="0096523E" w:rsidRDefault="0096523E" w:rsidP="0096523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523E" w:rsidRPr="0096523E" w:rsidRDefault="0096523E" w:rsidP="0096523E">
      <w:pPr>
        <w:keepNext/>
        <w:spacing w:after="0" w:line="240" w:lineRule="auto"/>
        <w:ind w:left="567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523E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96523E" w:rsidRPr="0096523E" w:rsidRDefault="0096523E" w:rsidP="0096523E">
      <w:pPr>
        <w:spacing w:after="0" w:line="240" w:lineRule="auto"/>
        <w:ind w:left="567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523E" w:rsidRPr="0096523E" w:rsidRDefault="0096523E" w:rsidP="0096523E">
      <w:pPr>
        <w:keepNext/>
        <w:spacing w:after="0" w:line="240" w:lineRule="auto"/>
        <w:ind w:left="567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  <w:t>Сельской Думы</w:t>
      </w:r>
    </w:p>
    <w:p w:rsidR="0096523E" w:rsidRPr="0096523E" w:rsidRDefault="0096523E" w:rsidP="0096523E">
      <w:pPr>
        <w:pBdr>
          <w:bottom w:val="double" w:sz="6" w:space="1" w:color="auto"/>
        </w:pBd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23E" w:rsidRPr="0096523E" w:rsidRDefault="0096523E" w:rsidP="0096523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23E" w:rsidRPr="0096523E" w:rsidRDefault="0096523E" w:rsidP="0096523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96523E" w:rsidRPr="0096523E" w:rsidRDefault="0096523E" w:rsidP="0096523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.10.2022 г</w:t>
      </w: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</w:p>
    <w:p w:rsidR="0096523E" w:rsidRPr="0096523E" w:rsidRDefault="0096523E" w:rsidP="0096523E">
      <w:pPr>
        <w:spacing w:after="0" w:line="240" w:lineRule="auto"/>
        <w:ind w:left="567" w:right="52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23E" w:rsidRPr="0096523E" w:rsidRDefault="0096523E" w:rsidP="0096523E">
      <w:pPr>
        <w:spacing w:after="0" w:line="240" w:lineRule="auto"/>
        <w:ind w:left="567" w:right="52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принятии сельским поселением</w:t>
      </w: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муниципального района </w:t>
      </w:r>
      <w:r w:rsidRPr="0096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«Юхновский район», осуществление части полномочий по решению вопросов местного значения муниципального района «Юхновский район» на 2023 год</w:t>
      </w:r>
    </w:p>
    <w:p w:rsidR="0096523E" w:rsidRPr="0096523E" w:rsidRDefault="0096523E" w:rsidP="0096523E">
      <w:pPr>
        <w:spacing w:after="0" w:line="240" w:lineRule="auto"/>
        <w:ind w:left="567"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523E" w:rsidRPr="0096523E" w:rsidRDefault="0096523E" w:rsidP="0096523E">
      <w:pPr>
        <w:spacing w:after="0" w:line="240" w:lineRule="auto"/>
        <w:ind w:left="567" w:right="-5"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gramStart"/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5" w:history="1">
        <w:r w:rsidRPr="0096523E">
          <w:rPr>
            <w:rFonts w:ascii="Times New Roman" w:eastAsia="Times New Roman" w:hAnsi="Times New Roman" w:cs="Times New Roman"/>
            <w:color w:val="0000FF"/>
            <w:sz w:val="25"/>
            <w:szCs w:val="25"/>
            <w:lang w:eastAsia="ru-RU"/>
          </w:rPr>
          <w:t>кодексом</w:t>
        </w:r>
      </w:hyperlink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Российской Федерации,  </w:t>
      </w:r>
      <w:hyperlink r:id="rId6" w:history="1">
        <w:r w:rsidRPr="0096523E">
          <w:rPr>
            <w:rFonts w:ascii="Times New Roman" w:eastAsia="Times New Roman" w:hAnsi="Times New Roman" w:cs="Times New Roman"/>
            <w:color w:val="0000FF"/>
            <w:sz w:val="25"/>
            <w:szCs w:val="25"/>
            <w:lang w:eastAsia="ru-RU"/>
          </w:rPr>
          <w:t>Уставом</w:t>
        </w:r>
      </w:hyperlink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образования сельское поселение « Село Климов Завод»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решением Районного Собрания представителей  муниципального района «Юхновский район» от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07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>.20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21г.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>№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73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96523E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О передаче 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муниципальным образованиям сельских поселений и « Городскому поселению город Юхнов» входящим в состав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муниципального района « Юхновский район»,</w:t>
      </w:r>
      <w:r w:rsidRPr="0096523E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осуществлени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>е</w:t>
      </w:r>
      <w:r w:rsidRPr="0096523E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части полномочий по решению вопросов местного значения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муниципального района « Юхновский район» на 2023 год</w:t>
      </w:r>
      <w:r w:rsidRPr="0096523E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>,</w:t>
      </w:r>
      <w:r w:rsidRPr="0096523E">
        <w:rPr>
          <w:rFonts w:ascii="Times New Roman" w:eastAsia="Times New Roman" w:hAnsi="Times New Roman" w:cs="Times New Roman"/>
          <w:bCs/>
          <w:kern w:val="28"/>
          <w:sz w:val="25"/>
          <w:szCs w:val="25"/>
          <w:lang w:eastAsia="ru-RU"/>
        </w:rPr>
        <w:t xml:space="preserve"> 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Сельская Дума муниципального района сельское поселение « Село Климов Завод»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РЕШИЛ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P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:rsidR="0096523E" w:rsidRPr="0096523E" w:rsidRDefault="0096523E" w:rsidP="0096523E">
      <w:pPr>
        <w:spacing w:after="0" w:line="240" w:lineRule="auto"/>
        <w:ind w:left="567" w:right="-5"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Принять от муниципального района «Юхновский район»</w:t>
      </w:r>
      <w:r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>, осуществление части полномочий по решению вопросов местного значения муниципального района «Юхновский район» согласно приложению к настоящему Решению.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23E" w:rsidRPr="0096523E" w:rsidRDefault="009E73C9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Финансовое обеспечение части полномочий, указанных в </w:t>
      </w:r>
      <w:hyperlink w:anchor="P39" w:history="1">
        <w:r w:rsidR="0096523E" w:rsidRPr="0096523E">
          <w:rPr>
            <w:rFonts w:ascii="Times New Roman" w:eastAsia="Times New Roman" w:hAnsi="Times New Roman" w:cs="Times New Roman"/>
            <w:color w:val="0000FF"/>
            <w:sz w:val="25"/>
            <w:szCs w:val="25"/>
            <w:lang w:eastAsia="ru-RU"/>
          </w:rPr>
          <w:t>части</w:t>
        </w:r>
      </w:hyperlink>
      <w:r w:rsidR="0096523E" w:rsidRPr="0096523E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1и 2 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настоящего Решения, осуществлять за счет межбюджетных трансфертов, предоставляемых из бюджета муниципального района «Юхновский район» в бюджеты   поселений в соответствии с Бюджетным кодексом Российской Федерации.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23E" w:rsidRPr="0096523E" w:rsidRDefault="009E73C9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3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>. Осуществление части указанных полномочий передается с правом издания муниципальных правовых актов,  на период с 1 января по 31 декабря  2023 года.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23E" w:rsidRPr="0096523E" w:rsidRDefault="009E73C9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gramStart"/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Администрации муниципального района «Юхновский район» заключить соглашения с администрациями сельских и городского  поселений о передаче  части полномочий по решению вопросов местного значения муниципального района «Юхновский район» на 2023 год.</w:t>
      </w:r>
      <w:proofErr w:type="gramEnd"/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23E" w:rsidRPr="0096523E" w:rsidRDefault="009E73C9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96523E" w:rsidRPr="0096523E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Решение вступает в силу со дня его принятия, подлежит обнародованию и размещению на официальном сайте Администрации МР «Юхновский район».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73C9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Глава  МО</w:t>
      </w:r>
      <w:r w:rsidR="009E73C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сельское поселение</w:t>
      </w:r>
    </w:p>
    <w:p w:rsidR="0096523E" w:rsidRPr="0096523E" w:rsidRDefault="009E73C9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 Село Климов Завод»</w:t>
      </w:r>
      <w:r w:rsidR="0096523E" w:rsidRP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  <w:t>А.Е. Баринов</w:t>
      </w:r>
      <w:r w:rsidR="0096523E" w:rsidRP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                                                                                              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6523E" w:rsidRPr="0096523E" w:rsidRDefault="0096523E" w:rsidP="009E73C9">
      <w:pPr>
        <w:widowControl w:val="0"/>
        <w:autoSpaceDE w:val="0"/>
        <w:autoSpaceDN w:val="0"/>
        <w:spacing w:after="0" w:line="240" w:lineRule="auto"/>
        <w:ind w:left="778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Приложение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Думы МО СП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0D5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.10.2022 № </w:t>
      </w:r>
      <w:r w:rsidR="00F30D5A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F30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РИНИМА</w:t>
      </w:r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ЕМЫХ СЕЛЬСКИМ ПОСЕЛЕНИЯМ ЧАСТИ ПОЛНОМОЧИЙ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РЕШЕНИЮ ВОПРОСОВ МЕСТНОГО ЗНАЧЕНИЯ </w:t>
      </w:r>
    </w:p>
    <w:p w:rsidR="00F30D5A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РАЙОНА «ЮХНОВСКИЙ РАЙОН»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2023 ГОД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Дорожная деятельность в отношении автомобильных дорог местного значения в границах, вне границ населенных пунктов поселения и обеспечение безопасности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части: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зимнего содержания дорог (механизированная снегоочистка, расчистка автомобильных дорог от снежных заносов, борьба с зимней скользкостью, уборка снежных валов с обочин; погрузка и вывоз снега, в том числе его утилизация (по мере необходимости);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Организация в границах поселения  водоснабжения населения,  в пределах полномочий, установленных законодательством Российской Федерации, в части нецентрализованного холодного водоснабжения с использованием подземных источников (колодцы общего пользования); 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Обеспечение проживающих в поселении и нуждающихся в жилых помещениях малоимущих граждан жилыми помещениями, в части: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определения дохода граждан и постоянно проживающих совместно с ними членов их семей и стоимости подлежащего налогообложению их имущества, 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ведение в установленном порядке учета граждан в качестве нуждающихся в жилых помещениях, предоставляемых  по договорам социального найма;</w:t>
      </w: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6523E" w:rsidRPr="0096523E" w:rsidRDefault="0096523E" w:rsidP="0096523E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96523E" w:rsidRPr="0096523E" w:rsidRDefault="0096523E" w:rsidP="0096523E">
      <w:pPr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5. Организации экологического воспитания и формирования экологической культуры в области обращения с твердыми коммунальными отходами на территории поселения;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Утверждение генеральных планов поселения, правил землепользования и застройки; утверждение подготовленной на основе генеральных планов поселения документации по планировке территории;  осуществление муниципального земельного контроля в границах поселения (за исключением земель сельскохозяйственного назначения);  </w:t>
      </w:r>
      <w:proofErr w:type="gramStart"/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в соответствии с гражданским </w:t>
      </w:r>
      <w:hyperlink r:id="rId7" w:history="1">
        <w:r w:rsidRPr="0096523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законодательством</w:t>
        </w:r>
      </w:hyperlink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решения о сносе самовольной постройки, 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кодексом Российской Федерации,     решения об изъятии земельного участка, не используемого по целевому назначению или используемого с нарушением законодательства Российской Федерации;</w:t>
      </w:r>
      <w:proofErr w:type="gramEnd"/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8" w:history="1">
        <w:r w:rsidRPr="0096523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кодексом</w:t>
        </w:r>
      </w:hyperlink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Организация ритуальных услуг и содержание мест захоронения, в части содержание  общественных кладбищ, а также </w:t>
      </w:r>
      <w:proofErr w:type="spellStart"/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вероисповедальных</w:t>
      </w:r>
      <w:proofErr w:type="spellEnd"/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воинских, военных мемориальных кладбищ при их нахождении в ведении органов местного самоуправления;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8.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 создания добровольных пожарных формирований;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Осуществление мероприятий по обеспечению безопасности людей на водных объектах, охране их жизни и здоровья;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10.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3E" w:rsidRPr="0096523E" w:rsidRDefault="0096523E" w:rsidP="0096523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DE5" w:rsidRPr="0096523E" w:rsidRDefault="00030DE5" w:rsidP="0096523E"/>
    <w:sectPr w:rsidR="00030DE5" w:rsidRPr="0096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60"/>
    <w:rsid w:val="00030DE5"/>
    <w:rsid w:val="001B2260"/>
    <w:rsid w:val="00383735"/>
    <w:rsid w:val="0096523E"/>
    <w:rsid w:val="009E73C9"/>
    <w:rsid w:val="00D71F5B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CFD21F516918996109068E963868BFD18B664AC1E70753C9E60AF27554D6EB9327936C3F15F4BC9130CA0BEAFDCDB9E318879A239EQ2o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CFD21F516918996109068E963868BFD18A6F40C4EF0753C9E60AF27554D6EB9327936F391DF6B3CE35DF1AB2F0C4AEFD119086219F27QDo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3313789E667B97E0ABF63FA1ED84590DA935EEDC73C0599BD1CEB271C8E16E0n1VAM" TargetMode="External"/><Relationship Id="rId5" Type="http://schemas.openxmlformats.org/officeDocument/2006/relationships/hyperlink" Target="consultantplus://offline/ref=44B3313789E667B97E0AA16EEC72864B95D3CD56EDCE3E5BC0EB1ABC78n4VC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4</cp:revision>
  <cp:lastPrinted>2022-10-26T07:45:00Z</cp:lastPrinted>
  <dcterms:created xsi:type="dcterms:W3CDTF">2022-10-26T06:58:00Z</dcterms:created>
  <dcterms:modified xsi:type="dcterms:W3CDTF">2022-10-26T07:47:00Z</dcterms:modified>
</cp:coreProperties>
</file>